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5539" w14:textId="77777777" w:rsidR="001535BE" w:rsidRDefault="001535BE" w:rsidP="00BC49A9">
      <w:pPr>
        <w:widowControl w:val="0"/>
        <w:autoSpaceDE w:val="0"/>
        <w:autoSpaceDN w:val="0"/>
        <w:adjustRightInd w:val="0"/>
        <w:spacing w:after="0" w:line="240" w:lineRule="auto"/>
        <w:ind w:firstLine="5812"/>
        <w:jc w:val="both"/>
        <w:rPr>
          <w:rFonts w:eastAsia="Times New Roman" w:cs="Times New Roman"/>
          <w:b/>
          <w:bCs/>
          <w:color w:val="000000" w:themeColor="text1"/>
          <w:szCs w:val="28"/>
          <w:lang w:eastAsia="ru-RU"/>
        </w:rPr>
      </w:pPr>
      <w:bookmarkStart w:id="0" w:name="_Toc75625089"/>
      <w:bookmarkStart w:id="1" w:name="_Toc75625002"/>
    </w:p>
    <w:p w14:paraId="2AF903AE" w14:textId="31992E2B" w:rsidR="00BC49A9" w:rsidRPr="006014EC" w:rsidRDefault="00BC49A9" w:rsidP="00BC49A9">
      <w:pPr>
        <w:widowControl w:val="0"/>
        <w:autoSpaceDE w:val="0"/>
        <w:autoSpaceDN w:val="0"/>
        <w:adjustRightInd w:val="0"/>
        <w:spacing w:after="0" w:line="240" w:lineRule="auto"/>
        <w:ind w:firstLine="5812"/>
        <w:jc w:val="both"/>
        <w:rPr>
          <w:rFonts w:eastAsia="Times New Roman" w:cs="Times New Roman"/>
          <w:b/>
          <w:bCs/>
          <w:color w:val="000000" w:themeColor="text1"/>
          <w:szCs w:val="28"/>
          <w:lang w:eastAsia="ru-RU"/>
        </w:rPr>
      </w:pPr>
      <w:r w:rsidRPr="006014EC">
        <w:rPr>
          <w:rFonts w:eastAsia="Times New Roman" w:cs="Times New Roman"/>
          <w:b/>
          <w:bCs/>
          <w:color w:val="000000" w:themeColor="text1"/>
          <w:szCs w:val="28"/>
          <w:lang w:eastAsia="ru-RU"/>
        </w:rPr>
        <w:t>УТВЕРЖДЕНО</w:t>
      </w:r>
    </w:p>
    <w:p w14:paraId="0199E3C1" w14:textId="77777777" w:rsidR="008F0034" w:rsidRPr="008F0034" w:rsidRDefault="008F0034" w:rsidP="008F0034">
      <w:pPr>
        <w:widowControl w:val="0"/>
        <w:autoSpaceDE w:val="0"/>
        <w:autoSpaceDN w:val="0"/>
        <w:adjustRightInd w:val="0"/>
        <w:spacing w:after="0" w:line="240" w:lineRule="auto"/>
        <w:ind w:firstLine="5812"/>
        <w:jc w:val="both"/>
        <w:rPr>
          <w:rFonts w:eastAsia="Times New Roman" w:cs="Times New Roman"/>
          <w:color w:val="000000" w:themeColor="text1"/>
          <w:szCs w:val="28"/>
          <w:lang w:eastAsia="ru-RU"/>
        </w:rPr>
      </w:pPr>
      <w:r w:rsidRPr="008F0034">
        <w:rPr>
          <w:rFonts w:eastAsia="Times New Roman" w:cs="Times New Roman"/>
          <w:color w:val="000000" w:themeColor="text1"/>
          <w:szCs w:val="28"/>
          <w:lang w:eastAsia="ru-RU"/>
        </w:rPr>
        <w:t>Решением Совета директоров</w:t>
      </w:r>
    </w:p>
    <w:p w14:paraId="07C30403" w14:textId="77777777" w:rsidR="008F0034" w:rsidRPr="008F0034" w:rsidRDefault="008F0034" w:rsidP="008F0034">
      <w:pPr>
        <w:widowControl w:val="0"/>
        <w:autoSpaceDE w:val="0"/>
        <w:autoSpaceDN w:val="0"/>
        <w:adjustRightInd w:val="0"/>
        <w:spacing w:after="0" w:line="240" w:lineRule="auto"/>
        <w:ind w:firstLine="5812"/>
        <w:jc w:val="both"/>
        <w:rPr>
          <w:rFonts w:eastAsia="Times New Roman" w:cs="Times New Roman"/>
          <w:color w:val="000000" w:themeColor="text1"/>
          <w:szCs w:val="28"/>
          <w:lang w:eastAsia="ru-RU"/>
        </w:rPr>
      </w:pPr>
      <w:r w:rsidRPr="008F0034">
        <w:rPr>
          <w:rFonts w:eastAsia="Times New Roman" w:cs="Times New Roman"/>
          <w:color w:val="000000" w:themeColor="text1"/>
          <w:szCs w:val="28"/>
          <w:lang w:eastAsia="ru-RU"/>
        </w:rPr>
        <w:t xml:space="preserve">АО «Московское </w:t>
      </w:r>
      <w:proofErr w:type="spellStart"/>
      <w:r w:rsidRPr="008F0034">
        <w:rPr>
          <w:rFonts w:eastAsia="Times New Roman" w:cs="Times New Roman"/>
          <w:color w:val="000000" w:themeColor="text1"/>
          <w:szCs w:val="28"/>
          <w:lang w:eastAsia="ru-RU"/>
        </w:rPr>
        <w:t>ПрОП</w:t>
      </w:r>
      <w:proofErr w:type="spellEnd"/>
      <w:r w:rsidRPr="008F0034">
        <w:rPr>
          <w:rFonts w:eastAsia="Times New Roman" w:cs="Times New Roman"/>
          <w:color w:val="000000" w:themeColor="text1"/>
          <w:szCs w:val="28"/>
          <w:lang w:eastAsia="ru-RU"/>
        </w:rPr>
        <w:t>»</w:t>
      </w:r>
    </w:p>
    <w:p w14:paraId="150A2C86" w14:textId="16F4D8D8" w:rsidR="008F0034" w:rsidRPr="006014EC" w:rsidRDefault="008F0034" w:rsidP="008F0034">
      <w:pPr>
        <w:widowControl w:val="0"/>
        <w:autoSpaceDE w:val="0"/>
        <w:autoSpaceDN w:val="0"/>
        <w:adjustRightInd w:val="0"/>
        <w:spacing w:after="0" w:line="240" w:lineRule="auto"/>
        <w:ind w:firstLine="5812"/>
        <w:jc w:val="both"/>
        <w:rPr>
          <w:rFonts w:eastAsia="Times New Roman" w:cs="Times New Roman"/>
          <w:color w:val="000000" w:themeColor="text1"/>
          <w:szCs w:val="28"/>
          <w:lang w:eastAsia="ru-RU"/>
        </w:rPr>
      </w:pPr>
      <w:r w:rsidRPr="008F0034">
        <w:rPr>
          <w:rFonts w:eastAsia="Times New Roman" w:cs="Times New Roman"/>
          <w:color w:val="000000" w:themeColor="text1"/>
          <w:szCs w:val="28"/>
          <w:lang w:eastAsia="ru-RU"/>
        </w:rPr>
        <w:t xml:space="preserve">Протокол от </w:t>
      </w:r>
      <w:r w:rsidR="0078493C">
        <w:rPr>
          <w:rFonts w:eastAsia="Times New Roman" w:cs="Times New Roman"/>
          <w:color w:val="000000" w:themeColor="text1"/>
          <w:szCs w:val="28"/>
          <w:lang w:eastAsia="ru-RU"/>
        </w:rPr>
        <w:t>15.01.2026</w:t>
      </w:r>
      <w:r w:rsidRPr="008F0034">
        <w:rPr>
          <w:rFonts w:eastAsia="Times New Roman" w:cs="Times New Roman"/>
          <w:color w:val="000000" w:themeColor="text1"/>
          <w:szCs w:val="28"/>
          <w:lang w:eastAsia="ru-RU"/>
        </w:rPr>
        <w:t xml:space="preserve"> №</w:t>
      </w:r>
      <w:r w:rsidR="006C0972">
        <w:rPr>
          <w:rFonts w:eastAsia="Times New Roman" w:cs="Times New Roman"/>
          <w:color w:val="000000" w:themeColor="text1"/>
          <w:szCs w:val="28"/>
          <w:lang w:eastAsia="ru-RU"/>
        </w:rPr>
        <w:t xml:space="preserve"> </w:t>
      </w:r>
      <w:r w:rsidR="0078493C">
        <w:rPr>
          <w:rFonts w:eastAsia="Times New Roman" w:cs="Times New Roman"/>
          <w:color w:val="000000" w:themeColor="text1"/>
          <w:szCs w:val="28"/>
          <w:lang w:eastAsia="ru-RU"/>
        </w:rPr>
        <w:t>22</w:t>
      </w:r>
    </w:p>
    <w:p w14:paraId="0BA4FF3B" w14:textId="77777777" w:rsidR="00A363CF" w:rsidRPr="00FE2320" w:rsidRDefault="00A363CF" w:rsidP="00A363CF">
      <w:pPr>
        <w:autoSpaceDE w:val="0"/>
        <w:autoSpaceDN w:val="0"/>
        <w:spacing w:after="0" w:line="240" w:lineRule="auto"/>
        <w:jc w:val="both"/>
        <w:rPr>
          <w:rFonts w:eastAsia="Times New Roman" w:cs="Times New Roman"/>
          <w:color w:val="FF0000"/>
          <w:szCs w:val="28"/>
          <w:lang w:eastAsia="ru-RU"/>
        </w:rPr>
      </w:pPr>
    </w:p>
    <w:p w14:paraId="53E039AC"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C116103" w14:textId="77777777" w:rsidR="00A363CF" w:rsidRPr="00513120" w:rsidRDefault="00A363CF" w:rsidP="00A363CF">
      <w:pPr>
        <w:autoSpaceDE w:val="0"/>
        <w:autoSpaceDN w:val="0"/>
        <w:spacing w:after="0" w:line="240" w:lineRule="auto"/>
        <w:jc w:val="center"/>
        <w:rPr>
          <w:rFonts w:eastAsia="Times New Roman" w:cs="Times New Roman"/>
          <w:szCs w:val="28"/>
          <w:lang w:eastAsia="ru-RU"/>
        </w:rPr>
      </w:pPr>
    </w:p>
    <w:p w14:paraId="21C38EA7"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664458FC"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67169DDA"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69B29A05"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03CBAC41" w14:textId="77777777" w:rsidR="00A363CF" w:rsidRPr="00A363CF" w:rsidRDefault="00A363CF" w:rsidP="00A363CF">
      <w:pPr>
        <w:autoSpaceDE w:val="0"/>
        <w:autoSpaceDN w:val="0"/>
        <w:spacing w:after="0" w:line="240" w:lineRule="auto"/>
        <w:jc w:val="center"/>
        <w:rPr>
          <w:rFonts w:eastAsia="Times New Roman" w:cs="Times New Roman"/>
          <w:b/>
          <w:bCs/>
          <w:szCs w:val="28"/>
          <w:lang w:eastAsia="ru-RU"/>
        </w:rPr>
      </w:pPr>
      <w:r w:rsidRPr="00A363CF">
        <w:rPr>
          <w:rFonts w:eastAsia="Times New Roman" w:cs="Times New Roman"/>
          <w:b/>
          <w:bCs/>
          <w:szCs w:val="28"/>
          <w:lang w:eastAsia="ru-RU"/>
        </w:rPr>
        <w:t>ПОЛОЖЕНИЕ</w:t>
      </w:r>
    </w:p>
    <w:p w14:paraId="379BE572" w14:textId="77777777" w:rsidR="00A363CF" w:rsidRPr="00A363CF" w:rsidRDefault="00A363CF" w:rsidP="00A363CF">
      <w:pPr>
        <w:autoSpaceDE w:val="0"/>
        <w:autoSpaceDN w:val="0"/>
        <w:spacing w:after="0" w:line="240" w:lineRule="auto"/>
        <w:jc w:val="center"/>
        <w:rPr>
          <w:rFonts w:eastAsia="Times New Roman" w:cs="Times New Roman"/>
          <w:b/>
          <w:bCs/>
          <w:szCs w:val="28"/>
          <w:lang w:eastAsia="ru-RU"/>
        </w:rPr>
      </w:pPr>
      <w:r w:rsidRPr="00A363CF">
        <w:rPr>
          <w:rFonts w:eastAsia="Times New Roman" w:cs="Times New Roman"/>
          <w:b/>
          <w:bCs/>
          <w:szCs w:val="28"/>
          <w:lang w:eastAsia="ru-RU"/>
        </w:rPr>
        <w:t xml:space="preserve">О ЗАКУПКЕ ТОВАРОВ, РАБОТ, УСЛУГ </w:t>
      </w:r>
    </w:p>
    <w:p w14:paraId="72BE2A37" w14:textId="77777777" w:rsidR="00A363CF" w:rsidRPr="00A363CF" w:rsidRDefault="00A363CF" w:rsidP="00A363CF">
      <w:pPr>
        <w:autoSpaceDE w:val="0"/>
        <w:autoSpaceDN w:val="0"/>
        <w:spacing w:after="0" w:line="240" w:lineRule="auto"/>
        <w:jc w:val="center"/>
        <w:rPr>
          <w:rFonts w:eastAsia="Times New Roman" w:cs="Times New Roman"/>
          <w:b/>
          <w:bCs/>
          <w:szCs w:val="28"/>
          <w:lang w:eastAsia="ru-RU"/>
        </w:rPr>
      </w:pPr>
    </w:p>
    <w:p w14:paraId="04667E17" w14:textId="62A83CBA" w:rsidR="00A363CF" w:rsidRPr="00A363CF" w:rsidRDefault="00A363CF" w:rsidP="00A363CF">
      <w:pPr>
        <w:autoSpaceDE w:val="0"/>
        <w:autoSpaceDN w:val="0"/>
        <w:spacing w:after="0" w:line="240" w:lineRule="auto"/>
        <w:jc w:val="center"/>
        <w:rPr>
          <w:rFonts w:eastAsia="Times New Roman" w:cs="Times New Roman"/>
          <w:szCs w:val="28"/>
          <w:lang w:eastAsia="ru-RU"/>
        </w:rPr>
      </w:pPr>
      <w:r w:rsidRPr="00A363CF">
        <w:rPr>
          <w:rFonts w:eastAsia="Times New Roman" w:cs="Times New Roman"/>
          <w:szCs w:val="28"/>
          <w:lang w:eastAsia="ru-RU"/>
        </w:rPr>
        <w:t xml:space="preserve">для нужд </w:t>
      </w:r>
      <w:r w:rsidR="00C13C52">
        <w:rPr>
          <w:rFonts w:eastAsia="Times New Roman" w:cs="Times New Roman"/>
          <w:szCs w:val="28"/>
          <w:lang w:eastAsia="ru-RU"/>
        </w:rPr>
        <w:t>Акционерного общества</w:t>
      </w:r>
      <w:r w:rsidRPr="00A363CF">
        <w:rPr>
          <w:rFonts w:eastAsia="Times New Roman" w:cs="Times New Roman"/>
          <w:szCs w:val="28"/>
          <w:lang w:eastAsia="ru-RU"/>
        </w:rPr>
        <w:t xml:space="preserve"> </w:t>
      </w:r>
    </w:p>
    <w:p w14:paraId="6AFFE071"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r w:rsidRPr="00A363CF">
        <w:rPr>
          <w:rFonts w:eastAsia="Times New Roman" w:cs="Times New Roman"/>
          <w:szCs w:val="28"/>
          <w:lang w:eastAsia="ru-RU"/>
        </w:rPr>
        <w:t xml:space="preserve">«Московское протезно-ортопедическое предприятие» </w:t>
      </w:r>
    </w:p>
    <w:p w14:paraId="3D565E3C" w14:textId="47D285D4" w:rsidR="00A363CF" w:rsidRDefault="00A363CF" w:rsidP="00A363CF">
      <w:pPr>
        <w:autoSpaceDE w:val="0"/>
        <w:autoSpaceDN w:val="0"/>
        <w:spacing w:after="0" w:line="240" w:lineRule="auto"/>
        <w:jc w:val="both"/>
        <w:rPr>
          <w:rFonts w:eastAsia="Times New Roman" w:cs="Times New Roman"/>
          <w:szCs w:val="28"/>
          <w:lang w:eastAsia="ru-RU"/>
        </w:rPr>
      </w:pPr>
    </w:p>
    <w:p w14:paraId="7264ED28" w14:textId="24EAFAE3" w:rsidR="006C0972" w:rsidRDefault="006C0972" w:rsidP="00A363CF">
      <w:pPr>
        <w:autoSpaceDE w:val="0"/>
        <w:autoSpaceDN w:val="0"/>
        <w:spacing w:after="0" w:line="240" w:lineRule="auto"/>
        <w:jc w:val="both"/>
        <w:rPr>
          <w:rFonts w:eastAsia="Times New Roman" w:cs="Times New Roman"/>
          <w:szCs w:val="28"/>
          <w:lang w:eastAsia="ru-RU"/>
        </w:rPr>
      </w:pPr>
    </w:p>
    <w:p w14:paraId="65A7AAE8" w14:textId="6C547B51" w:rsidR="006C0972" w:rsidRDefault="006C0972" w:rsidP="00A363CF">
      <w:pPr>
        <w:autoSpaceDE w:val="0"/>
        <w:autoSpaceDN w:val="0"/>
        <w:spacing w:after="0" w:line="240" w:lineRule="auto"/>
        <w:jc w:val="both"/>
        <w:rPr>
          <w:rFonts w:eastAsia="Times New Roman" w:cs="Times New Roman"/>
          <w:szCs w:val="28"/>
          <w:lang w:eastAsia="ru-RU"/>
        </w:rPr>
      </w:pPr>
    </w:p>
    <w:p w14:paraId="000BC7FE" w14:textId="5F040E99" w:rsidR="006C0972" w:rsidRDefault="006C0972" w:rsidP="00A363CF">
      <w:pPr>
        <w:autoSpaceDE w:val="0"/>
        <w:autoSpaceDN w:val="0"/>
        <w:spacing w:after="0" w:line="240" w:lineRule="auto"/>
        <w:jc w:val="both"/>
        <w:rPr>
          <w:rFonts w:eastAsia="Times New Roman" w:cs="Times New Roman"/>
          <w:szCs w:val="28"/>
          <w:lang w:eastAsia="ru-RU"/>
        </w:rPr>
      </w:pPr>
    </w:p>
    <w:p w14:paraId="39B0EDAF" w14:textId="77777777" w:rsidR="006C0972" w:rsidRPr="00A363CF" w:rsidRDefault="006C0972" w:rsidP="00A363CF">
      <w:pPr>
        <w:autoSpaceDE w:val="0"/>
        <w:autoSpaceDN w:val="0"/>
        <w:spacing w:after="0" w:line="240" w:lineRule="auto"/>
        <w:jc w:val="both"/>
        <w:rPr>
          <w:rFonts w:eastAsia="Times New Roman" w:cs="Times New Roman"/>
          <w:szCs w:val="28"/>
          <w:lang w:eastAsia="ru-RU"/>
        </w:rPr>
      </w:pPr>
    </w:p>
    <w:p w14:paraId="3569E596" w14:textId="77777777" w:rsidR="00A363CF" w:rsidRPr="00A363CF" w:rsidRDefault="00A363CF" w:rsidP="00A363CF">
      <w:pPr>
        <w:autoSpaceDE w:val="0"/>
        <w:autoSpaceDN w:val="0"/>
        <w:spacing w:after="0" w:line="240" w:lineRule="auto"/>
        <w:jc w:val="both"/>
        <w:rPr>
          <w:rFonts w:eastAsia="Times New Roman" w:cs="Times New Roman"/>
          <w:szCs w:val="28"/>
          <w:lang w:eastAsia="ru-RU"/>
        </w:rPr>
      </w:pPr>
    </w:p>
    <w:p w14:paraId="264F93F1"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5EB4B95"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3EBF7476"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1E3AAD5"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261D90A9"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74370B8"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1482E11"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91C193E"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26013BE9"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18643210"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6E1502D" w14:textId="77777777" w:rsidR="00A363CF" w:rsidRPr="00A363CF" w:rsidRDefault="00A363CF" w:rsidP="00A363CF">
      <w:pPr>
        <w:autoSpaceDE w:val="0"/>
        <w:autoSpaceDN w:val="0"/>
        <w:spacing w:after="0" w:line="240" w:lineRule="auto"/>
        <w:jc w:val="center"/>
        <w:rPr>
          <w:rFonts w:eastAsia="Times New Roman" w:cs="Times New Roman"/>
          <w:szCs w:val="28"/>
          <w:lang w:eastAsia="ru-RU"/>
        </w:rPr>
      </w:pPr>
    </w:p>
    <w:p w14:paraId="5B635818" w14:textId="77777777" w:rsidR="00AA464C" w:rsidRDefault="00AA464C" w:rsidP="00A363CF">
      <w:pPr>
        <w:autoSpaceDE w:val="0"/>
        <w:autoSpaceDN w:val="0"/>
        <w:spacing w:after="0" w:line="240" w:lineRule="auto"/>
        <w:jc w:val="center"/>
        <w:rPr>
          <w:rFonts w:eastAsia="Times New Roman" w:cs="Times New Roman"/>
          <w:szCs w:val="28"/>
          <w:lang w:eastAsia="ru-RU"/>
        </w:rPr>
      </w:pPr>
    </w:p>
    <w:p w14:paraId="291E9A68" w14:textId="77777777" w:rsidR="00271175" w:rsidRDefault="00271175" w:rsidP="00DF3A3D">
      <w:pPr>
        <w:autoSpaceDE w:val="0"/>
        <w:autoSpaceDN w:val="0"/>
        <w:spacing w:after="0" w:line="240" w:lineRule="auto"/>
        <w:rPr>
          <w:rFonts w:eastAsia="Times New Roman" w:cs="Times New Roman"/>
          <w:szCs w:val="28"/>
          <w:lang w:eastAsia="ru-RU"/>
        </w:rPr>
      </w:pPr>
    </w:p>
    <w:p w14:paraId="257634E3" w14:textId="77777777" w:rsidR="00F50926" w:rsidRDefault="00F50926" w:rsidP="00DF3A3D">
      <w:pPr>
        <w:autoSpaceDE w:val="0"/>
        <w:autoSpaceDN w:val="0"/>
        <w:spacing w:after="0" w:line="240" w:lineRule="auto"/>
        <w:rPr>
          <w:rFonts w:eastAsia="Times New Roman" w:cs="Times New Roman"/>
          <w:szCs w:val="28"/>
          <w:lang w:eastAsia="ru-RU"/>
        </w:rPr>
      </w:pPr>
    </w:p>
    <w:p w14:paraId="2A693EEC" w14:textId="21B7DBC1" w:rsidR="00A363CF" w:rsidRPr="00A363CF" w:rsidRDefault="00A363CF" w:rsidP="00A363CF">
      <w:pPr>
        <w:autoSpaceDE w:val="0"/>
        <w:autoSpaceDN w:val="0"/>
        <w:spacing w:after="0" w:line="240" w:lineRule="auto"/>
        <w:jc w:val="center"/>
        <w:rPr>
          <w:rFonts w:eastAsia="Times New Roman" w:cs="Times New Roman"/>
          <w:szCs w:val="28"/>
          <w:lang w:eastAsia="ru-RU"/>
        </w:rPr>
      </w:pPr>
      <w:r w:rsidRPr="00A363CF">
        <w:rPr>
          <w:rFonts w:eastAsia="Times New Roman" w:cs="Times New Roman"/>
          <w:szCs w:val="28"/>
          <w:lang w:eastAsia="ru-RU"/>
        </w:rPr>
        <w:t>г. Москва</w:t>
      </w:r>
    </w:p>
    <w:p w14:paraId="6F9DD1F3" w14:textId="7B08FBDB" w:rsidR="00EF2538" w:rsidRPr="00EB3C1C" w:rsidRDefault="001B4CFF" w:rsidP="001B4CFF">
      <w:pPr>
        <w:autoSpaceDE w:val="0"/>
        <w:autoSpaceDN w:val="0"/>
        <w:spacing w:after="0" w:line="240" w:lineRule="auto"/>
        <w:ind w:left="360"/>
        <w:rPr>
          <w:rFonts w:cs="Times New Roman"/>
          <w:b/>
          <w:szCs w:val="28"/>
          <w:highlight w:val="yellow"/>
        </w:rPr>
      </w:pPr>
      <w:r>
        <w:rPr>
          <w:rFonts w:eastAsia="Times New Roman" w:cs="Times New Roman"/>
          <w:szCs w:val="28"/>
          <w:lang w:eastAsia="ru-RU"/>
        </w:rPr>
        <w:t xml:space="preserve">                                                                </w:t>
      </w:r>
      <w:r w:rsidR="00EB3C1C">
        <w:rPr>
          <w:rFonts w:eastAsia="Times New Roman" w:cs="Times New Roman"/>
          <w:szCs w:val="28"/>
          <w:lang w:eastAsia="ru-RU"/>
        </w:rPr>
        <w:t>202</w:t>
      </w:r>
      <w:r w:rsidR="0078493C">
        <w:rPr>
          <w:rFonts w:eastAsia="Times New Roman" w:cs="Times New Roman"/>
          <w:szCs w:val="28"/>
          <w:lang w:eastAsia="ru-RU"/>
        </w:rPr>
        <w:t>6</w:t>
      </w:r>
      <w:r w:rsidR="00277106" w:rsidRPr="00EB3C1C">
        <w:rPr>
          <w:rFonts w:cs="Times New Roman"/>
          <w:b/>
          <w:szCs w:val="28"/>
          <w:highlight w:val="yellow"/>
        </w:rPr>
        <w:br w:type="page"/>
      </w:r>
    </w:p>
    <w:sdt>
      <w:sdtPr>
        <w:rPr>
          <w:rFonts w:asciiTheme="minorHAnsi" w:hAnsiTheme="minorHAnsi"/>
          <w:b/>
          <w:bCs/>
          <w:szCs w:val="20"/>
        </w:rPr>
        <w:id w:val="1561986487"/>
        <w:docPartObj>
          <w:docPartGallery w:val="Table of Contents"/>
          <w:docPartUnique/>
        </w:docPartObj>
      </w:sdtPr>
      <w:sdtEndPr/>
      <w:sdtContent>
        <w:p w14:paraId="4D5DC0F9" w14:textId="7C840417" w:rsidR="00EF2538" w:rsidRPr="00AC2F94" w:rsidRDefault="00EF2538" w:rsidP="00AC2F94">
          <w:pPr>
            <w:spacing w:line="240" w:lineRule="auto"/>
            <w:jc w:val="center"/>
            <w:rPr>
              <w:rFonts w:cs="Times New Roman"/>
              <w:b/>
              <w:szCs w:val="28"/>
            </w:rPr>
          </w:pPr>
          <w:r w:rsidRPr="00AC2F94">
            <w:rPr>
              <w:rFonts w:cs="Times New Roman"/>
              <w:b/>
              <w:szCs w:val="28"/>
            </w:rPr>
            <w:t>ОГЛАВЛЕНИЕ</w:t>
          </w:r>
        </w:p>
        <w:p w14:paraId="6AD567C4" w14:textId="327E79A7" w:rsidR="00BF6974" w:rsidRPr="00BF6974" w:rsidRDefault="00EF2538"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r w:rsidRPr="00EF2538">
            <w:rPr>
              <w:rFonts w:ascii="Times New Roman" w:hAnsi="Times New Roman" w:cs="Times New Roman"/>
              <w:szCs w:val="28"/>
            </w:rPr>
            <w:fldChar w:fldCharType="begin"/>
          </w:r>
          <w:r w:rsidRPr="00EF2538">
            <w:rPr>
              <w:rFonts w:ascii="Times New Roman" w:hAnsi="Times New Roman" w:cs="Times New Roman"/>
              <w:szCs w:val="28"/>
            </w:rPr>
            <w:instrText xml:space="preserve"> TOC \o "1-3" \h \z \u </w:instrText>
          </w:r>
          <w:r w:rsidRPr="00EF2538">
            <w:rPr>
              <w:rFonts w:ascii="Times New Roman" w:hAnsi="Times New Roman" w:cs="Times New Roman"/>
              <w:szCs w:val="28"/>
            </w:rPr>
            <w:fldChar w:fldCharType="separate"/>
          </w:r>
          <w:hyperlink w:anchor="_Toc212106381" w:history="1">
            <w:r w:rsidR="00BF6974" w:rsidRPr="00BF6974">
              <w:rPr>
                <w:rStyle w:val="aa"/>
                <w:rFonts w:ascii="Times New Roman" w:hAnsi="Times New Roman" w:cs="Times New Roman"/>
                <w:b w:val="0"/>
                <w:noProof/>
              </w:rPr>
              <w:t>1.</w:t>
            </w:r>
            <w:r w:rsidR="00BF6974" w:rsidRPr="00BF6974">
              <w:rPr>
                <w:rFonts w:ascii="Times New Roman" w:eastAsiaTheme="minorEastAsia" w:hAnsi="Times New Roman" w:cs="Times New Roman"/>
                <w:b w:val="0"/>
                <w:bCs w:val="0"/>
                <w:noProof/>
                <w:sz w:val="22"/>
                <w:szCs w:val="22"/>
                <w:lang w:eastAsia="ru-RU"/>
              </w:rPr>
              <w:tab/>
            </w:r>
            <w:r w:rsidR="00BF6974" w:rsidRPr="00BF6974">
              <w:rPr>
                <w:rStyle w:val="aa"/>
                <w:rFonts w:ascii="Times New Roman" w:hAnsi="Times New Roman" w:cs="Times New Roman"/>
                <w:b w:val="0"/>
                <w:noProof/>
              </w:rPr>
              <w:t>Общие положения</w:t>
            </w:r>
            <w:r w:rsidR="00BF6974" w:rsidRPr="00BF6974">
              <w:rPr>
                <w:rFonts w:ascii="Times New Roman" w:hAnsi="Times New Roman" w:cs="Times New Roman"/>
                <w:b w:val="0"/>
                <w:noProof/>
                <w:webHidden/>
              </w:rPr>
              <w:tab/>
            </w:r>
            <w:r w:rsidR="00BF6974" w:rsidRPr="00BF6974">
              <w:rPr>
                <w:rFonts w:ascii="Times New Roman" w:hAnsi="Times New Roman" w:cs="Times New Roman"/>
                <w:b w:val="0"/>
                <w:noProof/>
                <w:webHidden/>
              </w:rPr>
              <w:fldChar w:fldCharType="begin"/>
            </w:r>
            <w:r w:rsidR="00BF6974" w:rsidRPr="00BF6974">
              <w:rPr>
                <w:rFonts w:ascii="Times New Roman" w:hAnsi="Times New Roman" w:cs="Times New Roman"/>
                <w:b w:val="0"/>
                <w:noProof/>
                <w:webHidden/>
              </w:rPr>
              <w:instrText xml:space="preserve"> PAGEREF _Toc212106381 \h </w:instrText>
            </w:r>
            <w:r w:rsidR="00BF6974" w:rsidRPr="00BF6974">
              <w:rPr>
                <w:rFonts w:ascii="Times New Roman" w:hAnsi="Times New Roman" w:cs="Times New Roman"/>
                <w:b w:val="0"/>
                <w:noProof/>
                <w:webHidden/>
              </w:rPr>
            </w:r>
            <w:r w:rsidR="00BF6974"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3</w:t>
            </w:r>
            <w:r w:rsidR="00BF6974" w:rsidRPr="00BF6974">
              <w:rPr>
                <w:rFonts w:ascii="Times New Roman" w:hAnsi="Times New Roman" w:cs="Times New Roman"/>
                <w:b w:val="0"/>
                <w:noProof/>
                <w:webHidden/>
              </w:rPr>
              <w:fldChar w:fldCharType="end"/>
            </w:r>
          </w:hyperlink>
        </w:p>
        <w:p w14:paraId="17FABE7F" w14:textId="721A45CA"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2" w:history="1">
            <w:r w:rsidRPr="00BF6974">
              <w:rPr>
                <w:rStyle w:val="aa"/>
                <w:rFonts w:ascii="Times New Roman" w:hAnsi="Times New Roman" w:cs="Times New Roman"/>
                <w:b w:val="0"/>
                <w:noProof/>
              </w:rPr>
              <w:t>2.</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Планирование закупок</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_Toc212106382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3</w:t>
            </w:r>
            <w:r w:rsidRPr="00BF6974">
              <w:rPr>
                <w:rFonts w:ascii="Times New Roman" w:hAnsi="Times New Roman" w:cs="Times New Roman"/>
                <w:b w:val="0"/>
                <w:noProof/>
                <w:webHidden/>
              </w:rPr>
              <w:fldChar w:fldCharType="end"/>
            </w:r>
          </w:hyperlink>
        </w:p>
        <w:p w14:paraId="096ABE05" w14:textId="5D8AC026"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3" w:history="1">
            <w:r w:rsidRPr="00BF6974">
              <w:rPr>
                <w:rStyle w:val="aa"/>
                <w:rFonts w:ascii="Times New Roman" w:hAnsi="Times New Roman" w:cs="Times New Roman"/>
                <w:b w:val="0"/>
                <w:noProof/>
              </w:rPr>
              <w:t>3.</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Способы закупки и условия их применения</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_Toc212106383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4</w:t>
            </w:r>
            <w:r w:rsidRPr="00BF6974">
              <w:rPr>
                <w:rFonts w:ascii="Times New Roman" w:hAnsi="Times New Roman" w:cs="Times New Roman"/>
                <w:b w:val="0"/>
                <w:noProof/>
                <w:webHidden/>
              </w:rPr>
              <w:fldChar w:fldCharType="end"/>
            </w:r>
          </w:hyperlink>
        </w:p>
        <w:p w14:paraId="5F087BEA" w14:textId="57C3D61B"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4" w:history="1">
            <w:r w:rsidRPr="00BF6974">
              <w:rPr>
                <w:rStyle w:val="aa"/>
                <w:rFonts w:ascii="Times New Roman" w:hAnsi="Times New Roman" w:cs="Times New Roman"/>
                <w:b w:val="0"/>
                <w:noProof/>
              </w:rPr>
              <w:t>4.</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Комиссия по осуществлению конкурентных закупок</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_Toc212106384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7</w:t>
            </w:r>
            <w:r w:rsidRPr="00BF6974">
              <w:rPr>
                <w:rFonts w:ascii="Times New Roman" w:hAnsi="Times New Roman" w:cs="Times New Roman"/>
                <w:b w:val="0"/>
                <w:noProof/>
                <w:webHidden/>
              </w:rPr>
              <w:fldChar w:fldCharType="end"/>
            </w:r>
          </w:hyperlink>
        </w:p>
        <w:p w14:paraId="63869F64" w14:textId="1C2FD026"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5" w:history="1">
            <w:r w:rsidRPr="00BF6974">
              <w:rPr>
                <w:rStyle w:val="aa"/>
                <w:rFonts w:ascii="Times New Roman" w:hAnsi="Times New Roman" w:cs="Times New Roman"/>
                <w:b w:val="0"/>
                <w:noProof/>
              </w:rPr>
              <w:t>5.</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Требования к участникам закупки</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_Toc212106385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7</w:t>
            </w:r>
            <w:r w:rsidRPr="00BF6974">
              <w:rPr>
                <w:rFonts w:ascii="Times New Roman" w:hAnsi="Times New Roman" w:cs="Times New Roman"/>
                <w:b w:val="0"/>
                <w:noProof/>
                <w:webHidden/>
              </w:rPr>
              <w:fldChar w:fldCharType="end"/>
            </w:r>
          </w:hyperlink>
        </w:p>
        <w:p w14:paraId="3E9DA1EF" w14:textId="4BF544C6"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6" w:history="1">
            <w:r w:rsidRPr="00BF6974">
              <w:rPr>
                <w:rStyle w:val="aa"/>
                <w:rFonts w:ascii="Times New Roman" w:hAnsi="Times New Roman" w:cs="Times New Roman"/>
                <w:b w:val="0"/>
                <w:noProof/>
              </w:rPr>
              <w:t>6.</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 xml:space="preserve">Особенности участия субъектов малого и среднего предпринимательства </w:t>
            </w:r>
            <w:r w:rsidR="009E26B2">
              <w:rPr>
                <w:rStyle w:val="aa"/>
                <w:rFonts w:ascii="Times New Roman" w:hAnsi="Times New Roman" w:cs="Times New Roman"/>
                <w:b w:val="0"/>
                <w:noProof/>
              </w:rPr>
              <w:br/>
            </w:r>
            <w:r w:rsidRPr="00BF6974">
              <w:rPr>
                <w:rStyle w:val="aa"/>
                <w:rFonts w:ascii="Times New Roman" w:hAnsi="Times New Roman" w:cs="Times New Roman"/>
                <w:b w:val="0"/>
                <w:noProof/>
              </w:rPr>
              <w:t>и самозанятых в закупке товаров, работ, услуг</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_Toc212106386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10</w:t>
            </w:r>
            <w:r w:rsidRPr="00BF6974">
              <w:rPr>
                <w:rFonts w:ascii="Times New Roman" w:hAnsi="Times New Roman" w:cs="Times New Roman"/>
                <w:b w:val="0"/>
                <w:noProof/>
                <w:webHidden/>
              </w:rPr>
              <w:fldChar w:fldCharType="end"/>
            </w:r>
          </w:hyperlink>
        </w:p>
        <w:p w14:paraId="405A292A" w14:textId="3C2C8BB9"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7" w:history="1">
            <w:r w:rsidRPr="00BF6974">
              <w:rPr>
                <w:rStyle w:val="aa"/>
                <w:rFonts w:ascii="Times New Roman" w:hAnsi="Times New Roman" w:cs="Times New Roman"/>
                <w:b w:val="0"/>
                <w:noProof/>
              </w:rPr>
              <w:t>7.</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Содержание извещения об осуществлении конкурентной закупки  и документации о конкурентной закупке, описание предмета закупки</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_Toc212106387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13</w:t>
            </w:r>
            <w:r w:rsidRPr="00BF6974">
              <w:rPr>
                <w:rFonts w:ascii="Times New Roman" w:hAnsi="Times New Roman" w:cs="Times New Roman"/>
                <w:b w:val="0"/>
                <w:noProof/>
                <w:webHidden/>
              </w:rPr>
              <w:fldChar w:fldCharType="end"/>
            </w:r>
          </w:hyperlink>
        </w:p>
        <w:p w14:paraId="5DE9F3D7" w14:textId="52AC8542"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8" w:history="1">
            <w:r w:rsidRPr="00BF6974">
              <w:rPr>
                <w:rStyle w:val="aa"/>
                <w:rFonts w:ascii="Times New Roman" w:eastAsia="Times New Roman" w:hAnsi="Times New Roman" w:cs="Times New Roman"/>
                <w:b w:val="0"/>
                <w:noProof/>
              </w:rPr>
              <w:t>8.</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eastAsia="Times New Roman" w:hAnsi="Times New Roman" w:cs="Times New Roman"/>
                <w:b w:val="0"/>
                <w:noProof/>
              </w:rPr>
              <w:t>Требования к содержанию, оформлению и составу заявки на участие в конкурентной закупке</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_Toc212106388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19</w:t>
            </w:r>
            <w:r w:rsidRPr="00BF6974">
              <w:rPr>
                <w:rFonts w:ascii="Times New Roman" w:hAnsi="Times New Roman" w:cs="Times New Roman"/>
                <w:b w:val="0"/>
                <w:noProof/>
                <w:webHidden/>
              </w:rPr>
              <w:fldChar w:fldCharType="end"/>
            </w:r>
          </w:hyperlink>
        </w:p>
        <w:p w14:paraId="733C7929" w14:textId="56A92802"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89" w:history="1">
            <w:r w:rsidRPr="00BF6974">
              <w:rPr>
                <w:rStyle w:val="aa"/>
                <w:rFonts w:ascii="Times New Roman" w:hAnsi="Times New Roman" w:cs="Times New Roman"/>
                <w:b w:val="0"/>
                <w:noProof/>
              </w:rPr>
              <w:t>9.</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 xml:space="preserve">Порядок обеспечения заявки на участие в закупке и обеспечения </w:t>
            </w:r>
            <w:r w:rsidR="009E26B2">
              <w:rPr>
                <w:rStyle w:val="aa"/>
                <w:rFonts w:ascii="Times New Roman" w:hAnsi="Times New Roman" w:cs="Times New Roman"/>
                <w:b w:val="0"/>
                <w:noProof/>
              </w:rPr>
              <w:br/>
            </w:r>
            <w:r w:rsidRPr="00BF6974">
              <w:rPr>
                <w:rStyle w:val="aa"/>
                <w:rFonts w:ascii="Times New Roman" w:hAnsi="Times New Roman" w:cs="Times New Roman"/>
                <w:b w:val="0"/>
                <w:noProof/>
              </w:rPr>
              <w:t>исполнения договора</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_Toc212106389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21</w:t>
            </w:r>
            <w:r w:rsidRPr="00BF6974">
              <w:rPr>
                <w:rFonts w:ascii="Times New Roman" w:hAnsi="Times New Roman" w:cs="Times New Roman"/>
                <w:b w:val="0"/>
                <w:noProof/>
                <w:webHidden/>
              </w:rPr>
              <w:fldChar w:fldCharType="end"/>
            </w:r>
          </w:hyperlink>
        </w:p>
        <w:p w14:paraId="720115F9" w14:textId="2A136943"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0" w:history="1">
            <w:r w:rsidRPr="00BF6974">
              <w:rPr>
                <w:rStyle w:val="aa"/>
                <w:rFonts w:ascii="Times New Roman" w:hAnsi="Times New Roman" w:cs="Times New Roman"/>
                <w:b w:val="0"/>
                <w:noProof/>
              </w:rPr>
              <w:t>10.</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 xml:space="preserve">Порядок осуществления закупки у единственного поставщика </w:t>
            </w:r>
            <w:r w:rsidR="009E26B2">
              <w:rPr>
                <w:rStyle w:val="aa"/>
                <w:rFonts w:ascii="Times New Roman" w:hAnsi="Times New Roman" w:cs="Times New Roman"/>
                <w:b w:val="0"/>
                <w:noProof/>
              </w:rPr>
              <w:br/>
            </w:r>
            <w:r w:rsidRPr="00BF6974">
              <w:rPr>
                <w:rStyle w:val="aa"/>
                <w:rFonts w:ascii="Times New Roman" w:hAnsi="Times New Roman" w:cs="Times New Roman"/>
                <w:b w:val="0"/>
                <w:noProof/>
              </w:rPr>
              <w:t>(подрядчика, исполнителя)</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_Toc212106390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27</w:t>
            </w:r>
            <w:r w:rsidRPr="00BF6974">
              <w:rPr>
                <w:rFonts w:ascii="Times New Roman" w:hAnsi="Times New Roman" w:cs="Times New Roman"/>
                <w:b w:val="0"/>
                <w:noProof/>
                <w:webHidden/>
              </w:rPr>
              <w:fldChar w:fldCharType="end"/>
            </w:r>
          </w:hyperlink>
        </w:p>
        <w:p w14:paraId="2EB4E9DE" w14:textId="0819B3C6"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1" w:history="1">
            <w:r w:rsidRPr="00BF6974">
              <w:rPr>
                <w:rStyle w:val="aa"/>
                <w:rFonts w:ascii="Times New Roman" w:hAnsi="Times New Roman" w:cs="Times New Roman"/>
                <w:b w:val="0"/>
                <w:noProof/>
              </w:rPr>
              <w:t>11.</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Порядок проведения запроса котировок</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_Toc212106391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31</w:t>
            </w:r>
            <w:r w:rsidRPr="00BF6974">
              <w:rPr>
                <w:rFonts w:ascii="Times New Roman" w:hAnsi="Times New Roman" w:cs="Times New Roman"/>
                <w:b w:val="0"/>
                <w:noProof/>
                <w:webHidden/>
              </w:rPr>
              <w:fldChar w:fldCharType="end"/>
            </w:r>
          </w:hyperlink>
        </w:p>
        <w:p w14:paraId="6D7CBF97" w14:textId="24ECC118"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2" w:history="1">
            <w:r w:rsidRPr="00BF6974">
              <w:rPr>
                <w:rStyle w:val="aa"/>
                <w:rFonts w:ascii="Times New Roman" w:hAnsi="Times New Roman" w:cs="Times New Roman"/>
                <w:b w:val="0"/>
                <w:noProof/>
              </w:rPr>
              <w:t>12.</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Порядок проведения запроса предложений</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_Toc212106392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36</w:t>
            </w:r>
            <w:r w:rsidRPr="00BF6974">
              <w:rPr>
                <w:rFonts w:ascii="Times New Roman" w:hAnsi="Times New Roman" w:cs="Times New Roman"/>
                <w:b w:val="0"/>
                <w:noProof/>
                <w:webHidden/>
              </w:rPr>
              <w:fldChar w:fldCharType="end"/>
            </w:r>
          </w:hyperlink>
        </w:p>
        <w:p w14:paraId="65CEEACE" w14:textId="266E4962"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3" w:history="1">
            <w:r w:rsidRPr="00BF6974">
              <w:rPr>
                <w:rStyle w:val="aa"/>
                <w:rFonts w:ascii="Times New Roman" w:hAnsi="Times New Roman" w:cs="Times New Roman"/>
                <w:b w:val="0"/>
                <w:noProof/>
              </w:rPr>
              <w:t>13.</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Порядок проведения аукциона</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_Toc212106393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39</w:t>
            </w:r>
            <w:r w:rsidRPr="00BF6974">
              <w:rPr>
                <w:rFonts w:ascii="Times New Roman" w:hAnsi="Times New Roman" w:cs="Times New Roman"/>
                <w:b w:val="0"/>
                <w:noProof/>
                <w:webHidden/>
              </w:rPr>
              <w:fldChar w:fldCharType="end"/>
            </w:r>
          </w:hyperlink>
        </w:p>
        <w:p w14:paraId="4E12D0DA" w14:textId="19559DB5"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4" w:history="1">
            <w:r w:rsidRPr="00BF6974">
              <w:rPr>
                <w:rStyle w:val="aa"/>
                <w:rFonts w:ascii="Times New Roman" w:hAnsi="Times New Roman" w:cs="Times New Roman"/>
                <w:b w:val="0"/>
                <w:noProof/>
              </w:rPr>
              <w:t>14.</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Порядок проведения конкурса в электронной форме</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_Toc212106394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46</w:t>
            </w:r>
            <w:r w:rsidRPr="00BF6974">
              <w:rPr>
                <w:rFonts w:ascii="Times New Roman" w:hAnsi="Times New Roman" w:cs="Times New Roman"/>
                <w:b w:val="0"/>
                <w:noProof/>
                <w:webHidden/>
              </w:rPr>
              <w:fldChar w:fldCharType="end"/>
            </w:r>
          </w:hyperlink>
        </w:p>
        <w:p w14:paraId="42E32A3D" w14:textId="2289E0DC"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5" w:history="1">
            <w:r w:rsidRPr="00BF6974">
              <w:rPr>
                <w:rStyle w:val="aa"/>
                <w:rFonts w:ascii="Times New Roman" w:hAnsi="Times New Roman" w:cs="Times New Roman"/>
                <w:b w:val="0"/>
                <w:noProof/>
              </w:rPr>
              <w:t>15.</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Порядок заключения, исполнения, расторжения договора</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_Toc212106395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54</w:t>
            </w:r>
            <w:r w:rsidRPr="00BF6974">
              <w:rPr>
                <w:rFonts w:ascii="Times New Roman" w:hAnsi="Times New Roman" w:cs="Times New Roman"/>
                <w:b w:val="0"/>
                <w:noProof/>
                <w:webHidden/>
              </w:rPr>
              <w:fldChar w:fldCharType="end"/>
            </w:r>
          </w:hyperlink>
        </w:p>
        <w:p w14:paraId="1FD84758" w14:textId="7BACA568"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6" w:history="1">
            <w:r w:rsidRPr="00BF6974">
              <w:rPr>
                <w:rStyle w:val="aa"/>
                <w:rFonts w:ascii="Times New Roman" w:hAnsi="Times New Roman" w:cs="Times New Roman"/>
                <w:b w:val="0"/>
                <w:noProof/>
              </w:rPr>
              <w:t xml:space="preserve">16. </w:t>
            </w:r>
            <w:r w:rsidR="00FD675C">
              <w:rPr>
                <w:rStyle w:val="aa"/>
                <w:rFonts w:ascii="Times New Roman" w:hAnsi="Times New Roman" w:cs="Times New Roman"/>
                <w:b w:val="0"/>
                <w:noProof/>
              </w:rPr>
              <w:t xml:space="preserve"> </w:t>
            </w:r>
            <w:r w:rsidRPr="00BF6974">
              <w:rPr>
                <w:rStyle w:val="aa"/>
                <w:rFonts w:ascii="Times New Roman" w:hAnsi="Times New Roman" w:cs="Times New Roman"/>
                <w:b w:val="0"/>
                <w:noProof/>
              </w:rPr>
              <w:t>Обжалование нарушений прав участников закупки</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_Toc212106396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61</w:t>
            </w:r>
            <w:r w:rsidRPr="00BF6974">
              <w:rPr>
                <w:rFonts w:ascii="Times New Roman" w:hAnsi="Times New Roman" w:cs="Times New Roman"/>
                <w:b w:val="0"/>
                <w:noProof/>
                <w:webHidden/>
              </w:rPr>
              <w:fldChar w:fldCharType="end"/>
            </w:r>
          </w:hyperlink>
        </w:p>
        <w:p w14:paraId="4735C4FF" w14:textId="28C1C1D4" w:rsidR="00BF6974" w:rsidRPr="00BF6974" w:rsidRDefault="00BF6974" w:rsidP="003052C5">
          <w:pPr>
            <w:pStyle w:val="12"/>
            <w:spacing w:before="60" w:after="60" w:line="320" w:lineRule="exact"/>
            <w:ind w:left="357"/>
            <w:rPr>
              <w:rFonts w:ascii="Times New Roman" w:eastAsiaTheme="minorEastAsia" w:hAnsi="Times New Roman" w:cs="Times New Roman"/>
              <w:b w:val="0"/>
              <w:bCs w:val="0"/>
              <w:noProof/>
              <w:sz w:val="22"/>
              <w:szCs w:val="22"/>
              <w:lang w:eastAsia="ru-RU"/>
            </w:rPr>
          </w:pPr>
          <w:hyperlink w:anchor="_Toc212106397" w:history="1">
            <w:r w:rsidRPr="00BF6974">
              <w:rPr>
                <w:rStyle w:val="aa"/>
                <w:rFonts w:ascii="Times New Roman" w:hAnsi="Times New Roman" w:cs="Times New Roman"/>
                <w:b w:val="0"/>
                <w:noProof/>
              </w:rPr>
              <w:t>17.</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Предоставление национального режима при осуществлении закупок</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_Toc212106397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61</w:t>
            </w:r>
            <w:r w:rsidRPr="00BF6974">
              <w:rPr>
                <w:rFonts w:ascii="Times New Roman" w:hAnsi="Times New Roman" w:cs="Times New Roman"/>
                <w:b w:val="0"/>
                <w:noProof/>
                <w:webHidden/>
              </w:rPr>
              <w:fldChar w:fldCharType="end"/>
            </w:r>
          </w:hyperlink>
        </w:p>
        <w:p w14:paraId="74D35628" w14:textId="23F0582E" w:rsidR="00BF6974" w:rsidRDefault="00BF6974" w:rsidP="003052C5">
          <w:pPr>
            <w:pStyle w:val="12"/>
            <w:spacing w:before="60" w:after="60" w:line="320" w:lineRule="exact"/>
            <w:ind w:left="357"/>
          </w:pPr>
          <w:hyperlink w:anchor="_Toc212106398" w:history="1">
            <w:r w:rsidRPr="00BF6974">
              <w:rPr>
                <w:rStyle w:val="aa"/>
                <w:rFonts w:ascii="Times New Roman" w:hAnsi="Times New Roman" w:cs="Times New Roman"/>
                <w:b w:val="0"/>
                <w:noProof/>
              </w:rPr>
              <w:t>18.</w:t>
            </w:r>
            <w:r w:rsidRPr="00BF6974">
              <w:rPr>
                <w:rFonts w:ascii="Times New Roman" w:eastAsiaTheme="minorEastAsia" w:hAnsi="Times New Roman" w:cs="Times New Roman"/>
                <w:b w:val="0"/>
                <w:bCs w:val="0"/>
                <w:noProof/>
                <w:sz w:val="22"/>
                <w:szCs w:val="22"/>
                <w:lang w:eastAsia="ru-RU"/>
              </w:rPr>
              <w:tab/>
            </w:r>
            <w:r w:rsidRPr="00BF6974">
              <w:rPr>
                <w:rStyle w:val="aa"/>
                <w:rFonts w:ascii="Times New Roman" w:hAnsi="Times New Roman" w:cs="Times New Roman"/>
                <w:b w:val="0"/>
                <w:noProof/>
              </w:rPr>
              <w:t>Особенности осуществления закупки товаров, производство которых создается или модернизируется и (или) осваивается на территории Российской Федерации, по результатам которой заключается договор со встречными инвестиционными обязательствами</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_Toc212106398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6</w:t>
            </w:r>
            <w:r w:rsidR="00B648CE">
              <w:rPr>
                <w:rFonts w:ascii="Times New Roman" w:hAnsi="Times New Roman" w:cs="Times New Roman"/>
                <w:b w:val="0"/>
                <w:noProof/>
                <w:webHidden/>
              </w:rPr>
              <w:t>6</w:t>
            </w:r>
            <w:r w:rsidRPr="00BF6974">
              <w:rPr>
                <w:rFonts w:ascii="Times New Roman" w:hAnsi="Times New Roman" w:cs="Times New Roman"/>
                <w:b w:val="0"/>
                <w:noProof/>
                <w:webHidden/>
              </w:rPr>
              <w:fldChar w:fldCharType="end"/>
            </w:r>
          </w:hyperlink>
        </w:p>
        <w:p w14:paraId="4B5DC836" w14:textId="622B77C2" w:rsidR="000A0008" w:rsidRPr="000A0008" w:rsidRDefault="000A0008" w:rsidP="000A0008">
          <w:pPr>
            <w:ind w:left="426"/>
          </w:pPr>
          <w:r>
            <w:t>19. Заключительные положения.................................................................................66</w:t>
          </w:r>
        </w:p>
        <w:p w14:paraId="6A9D2F78" w14:textId="2FC7958D" w:rsidR="00BF6974" w:rsidRPr="00BF6974" w:rsidRDefault="00BF6974" w:rsidP="00B648CE">
          <w:pPr>
            <w:pStyle w:val="12"/>
            <w:spacing w:before="60" w:after="60" w:line="320" w:lineRule="exact"/>
            <w:ind w:left="426"/>
            <w:rPr>
              <w:rFonts w:ascii="Times New Roman" w:eastAsiaTheme="minorEastAsia" w:hAnsi="Times New Roman" w:cs="Times New Roman"/>
              <w:b w:val="0"/>
              <w:bCs w:val="0"/>
              <w:noProof/>
              <w:sz w:val="22"/>
              <w:szCs w:val="22"/>
              <w:lang w:eastAsia="ru-RU"/>
            </w:rPr>
          </w:pPr>
          <w:hyperlink w:anchor="_Toc212106399" w:history="1">
            <w:r w:rsidRPr="00BF6974">
              <w:rPr>
                <w:rStyle w:val="aa"/>
                <w:rFonts w:ascii="Times New Roman" w:hAnsi="Times New Roman" w:cs="Times New Roman"/>
                <w:b w:val="0"/>
                <w:noProof/>
              </w:rPr>
              <w:t xml:space="preserve">Приложение № 1. «Порядок оценки заявок на участие в закупке </w:t>
            </w:r>
            <w:r w:rsidR="009E26B2">
              <w:rPr>
                <w:rStyle w:val="aa"/>
                <w:rFonts w:ascii="Times New Roman" w:hAnsi="Times New Roman" w:cs="Times New Roman"/>
                <w:b w:val="0"/>
                <w:noProof/>
              </w:rPr>
              <w:br/>
            </w:r>
            <w:r w:rsidRPr="00BF6974">
              <w:rPr>
                <w:rStyle w:val="aa"/>
                <w:rFonts w:ascii="Times New Roman" w:hAnsi="Times New Roman" w:cs="Times New Roman"/>
                <w:b w:val="0"/>
                <w:noProof/>
              </w:rPr>
              <w:t>товаров, работ, услуг»</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_Toc212106399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67</w:t>
            </w:r>
            <w:r w:rsidRPr="00BF6974">
              <w:rPr>
                <w:rFonts w:ascii="Times New Roman" w:hAnsi="Times New Roman" w:cs="Times New Roman"/>
                <w:b w:val="0"/>
                <w:noProof/>
                <w:webHidden/>
              </w:rPr>
              <w:fldChar w:fldCharType="end"/>
            </w:r>
          </w:hyperlink>
        </w:p>
        <w:p w14:paraId="2B330103" w14:textId="0889AD0F" w:rsidR="00BF6974" w:rsidRPr="00BF6974" w:rsidRDefault="00BF6974" w:rsidP="00B648CE">
          <w:pPr>
            <w:pStyle w:val="12"/>
            <w:spacing w:before="60" w:after="60" w:line="320" w:lineRule="exact"/>
            <w:ind w:left="426"/>
            <w:rPr>
              <w:rFonts w:ascii="Times New Roman" w:eastAsiaTheme="minorEastAsia" w:hAnsi="Times New Roman" w:cs="Times New Roman"/>
              <w:b w:val="0"/>
              <w:bCs w:val="0"/>
              <w:noProof/>
              <w:sz w:val="22"/>
              <w:szCs w:val="22"/>
              <w:lang w:eastAsia="ru-RU"/>
            </w:rPr>
          </w:pPr>
          <w:hyperlink w:anchor="_Toc212106400" w:history="1">
            <w:r w:rsidRPr="00BF6974">
              <w:rPr>
                <w:rStyle w:val="aa"/>
                <w:rFonts w:ascii="Times New Roman" w:hAnsi="Times New Roman" w:cs="Times New Roman"/>
                <w:b w:val="0"/>
                <w:noProof/>
              </w:rPr>
              <w:t xml:space="preserve">Приложение № 2. «Порядок обоснования начальной (максимальной) </w:t>
            </w:r>
            <w:r w:rsidR="009E26B2">
              <w:rPr>
                <w:rStyle w:val="aa"/>
                <w:rFonts w:ascii="Times New Roman" w:hAnsi="Times New Roman" w:cs="Times New Roman"/>
                <w:b w:val="0"/>
                <w:noProof/>
              </w:rPr>
              <w:br/>
            </w:r>
            <w:r w:rsidRPr="00BF6974">
              <w:rPr>
                <w:rStyle w:val="aa"/>
                <w:rFonts w:ascii="Times New Roman" w:hAnsi="Times New Roman" w:cs="Times New Roman"/>
                <w:b w:val="0"/>
                <w:noProof/>
              </w:rPr>
              <w:t>цены договора и цены договора, заключаемого с единственным поставщиком (подрядчиком, исполнителем)»</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_Toc212106400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87</w:t>
            </w:r>
            <w:r w:rsidRPr="00BF6974">
              <w:rPr>
                <w:rFonts w:ascii="Times New Roman" w:hAnsi="Times New Roman" w:cs="Times New Roman"/>
                <w:b w:val="0"/>
                <w:noProof/>
                <w:webHidden/>
              </w:rPr>
              <w:fldChar w:fldCharType="end"/>
            </w:r>
          </w:hyperlink>
        </w:p>
        <w:p w14:paraId="5EBA9193" w14:textId="130018E9" w:rsidR="00BF6974" w:rsidRDefault="00BF6974" w:rsidP="00B648CE">
          <w:pPr>
            <w:pStyle w:val="12"/>
            <w:spacing w:before="60" w:after="60" w:line="320" w:lineRule="exact"/>
            <w:ind w:left="426"/>
            <w:rPr>
              <w:rFonts w:eastAsiaTheme="minorEastAsia"/>
              <w:b w:val="0"/>
              <w:bCs w:val="0"/>
              <w:noProof/>
              <w:sz w:val="22"/>
              <w:szCs w:val="22"/>
              <w:lang w:eastAsia="ru-RU"/>
            </w:rPr>
          </w:pPr>
          <w:hyperlink w:anchor="_Toc212106401" w:history="1">
            <w:r w:rsidRPr="00BF6974">
              <w:rPr>
                <w:rStyle w:val="aa"/>
                <w:rFonts w:ascii="Times New Roman" w:hAnsi="Times New Roman" w:cs="Times New Roman"/>
                <w:b w:val="0"/>
                <w:noProof/>
              </w:rPr>
              <w:t xml:space="preserve">Приложение № 3. «Перечень товаров, работ, услуг, при осуществлении закупок которых применяются сроки оплаты, отличные от сроков </w:t>
            </w:r>
            <w:r w:rsidR="009E26B2">
              <w:rPr>
                <w:rStyle w:val="aa"/>
                <w:rFonts w:ascii="Times New Roman" w:hAnsi="Times New Roman" w:cs="Times New Roman"/>
                <w:b w:val="0"/>
                <w:noProof/>
              </w:rPr>
              <w:br/>
            </w:r>
            <w:r w:rsidRPr="00BF6974">
              <w:rPr>
                <w:rStyle w:val="aa"/>
                <w:rFonts w:ascii="Times New Roman" w:hAnsi="Times New Roman" w:cs="Times New Roman"/>
                <w:b w:val="0"/>
                <w:noProof/>
              </w:rPr>
              <w:t>оплаты, предусмотренных частью 5.3 статьи 3 Закона 223-ФЗ</w:t>
            </w:r>
            <w:r w:rsidRPr="00BF6974">
              <w:rPr>
                <w:rStyle w:val="aa"/>
                <w:rFonts w:ascii="Times New Roman" w:eastAsia="Calibri" w:hAnsi="Times New Roman" w:cs="Times New Roman"/>
                <w:b w:val="0"/>
                <w:noProof/>
              </w:rPr>
              <w:t>»</w:t>
            </w:r>
            <w:r w:rsidRPr="00BF6974">
              <w:rPr>
                <w:rFonts w:ascii="Times New Roman" w:hAnsi="Times New Roman" w:cs="Times New Roman"/>
                <w:b w:val="0"/>
                <w:noProof/>
                <w:webHidden/>
              </w:rPr>
              <w:tab/>
            </w:r>
            <w:r w:rsidRPr="00BF6974">
              <w:rPr>
                <w:rFonts w:ascii="Times New Roman" w:hAnsi="Times New Roman" w:cs="Times New Roman"/>
                <w:b w:val="0"/>
                <w:noProof/>
                <w:webHidden/>
              </w:rPr>
              <w:fldChar w:fldCharType="begin"/>
            </w:r>
            <w:r w:rsidRPr="00BF6974">
              <w:rPr>
                <w:rFonts w:ascii="Times New Roman" w:hAnsi="Times New Roman" w:cs="Times New Roman"/>
                <w:b w:val="0"/>
                <w:noProof/>
                <w:webHidden/>
              </w:rPr>
              <w:instrText xml:space="preserve"> PAGEREF _Toc212106401 \h </w:instrText>
            </w:r>
            <w:r w:rsidRPr="00BF6974">
              <w:rPr>
                <w:rFonts w:ascii="Times New Roman" w:hAnsi="Times New Roman" w:cs="Times New Roman"/>
                <w:b w:val="0"/>
                <w:noProof/>
                <w:webHidden/>
              </w:rPr>
            </w:r>
            <w:r w:rsidRPr="00BF6974">
              <w:rPr>
                <w:rFonts w:ascii="Times New Roman" w:hAnsi="Times New Roman" w:cs="Times New Roman"/>
                <w:b w:val="0"/>
                <w:noProof/>
                <w:webHidden/>
              </w:rPr>
              <w:fldChar w:fldCharType="separate"/>
            </w:r>
            <w:r w:rsidR="00B648CE">
              <w:rPr>
                <w:rFonts w:ascii="Times New Roman" w:hAnsi="Times New Roman" w:cs="Times New Roman"/>
                <w:b w:val="0"/>
                <w:noProof/>
                <w:webHidden/>
              </w:rPr>
              <w:t>91</w:t>
            </w:r>
            <w:r w:rsidRPr="00BF6974">
              <w:rPr>
                <w:rFonts w:ascii="Times New Roman" w:hAnsi="Times New Roman" w:cs="Times New Roman"/>
                <w:b w:val="0"/>
                <w:noProof/>
                <w:webHidden/>
              </w:rPr>
              <w:fldChar w:fldCharType="end"/>
            </w:r>
          </w:hyperlink>
        </w:p>
        <w:p w14:paraId="20C0DE89" w14:textId="07733C1A" w:rsidR="00EF2538" w:rsidRPr="00EF2538" w:rsidRDefault="00EF2538" w:rsidP="003052C5">
          <w:pPr>
            <w:pStyle w:val="12"/>
            <w:spacing w:line="240" w:lineRule="exact"/>
          </w:pPr>
          <w:r w:rsidRPr="00EF2538">
            <w:fldChar w:fldCharType="end"/>
          </w:r>
        </w:p>
      </w:sdtContent>
    </w:sdt>
    <w:p w14:paraId="6682B0E8" w14:textId="11A552FF" w:rsidR="00EC01A6" w:rsidRPr="003F19A8" w:rsidRDefault="00085A51" w:rsidP="00BF6974">
      <w:pPr>
        <w:pStyle w:val="1"/>
        <w:ind w:left="0" w:firstLine="0"/>
      </w:pPr>
      <w:bookmarkStart w:id="2" w:name="_Toc212106381"/>
      <w:r w:rsidRPr="003F19A8">
        <w:lastRenderedPageBreak/>
        <w:t>Общие положения</w:t>
      </w:r>
      <w:bookmarkEnd w:id="0"/>
      <w:bookmarkEnd w:id="1"/>
      <w:bookmarkEnd w:id="2"/>
    </w:p>
    <w:p w14:paraId="0915E4F9" w14:textId="4DC87FA5" w:rsidR="00845E7D" w:rsidRDefault="00271175" w:rsidP="00A363CF">
      <w:pPr>
        <w:pStyle w:val="af2"/>
        <w:numPr>
          <w:ilvl w:val="1"/>
          <w:numId w:val="2"/>
        </w:numPr>
        <w:tabs>
          <w:tab w:val="left" w:pos="1134"/>
          <w:tab w:val="left" w:pos="1418"/>
        </w:tabs>
        <w:spacing w:after="0" w:line="240" w:lineRule="auto"/>
        <w:ind w:left="0" w:firstLine="709"/>
        <w:jc w:val="both"/>
        <w:rPr>
          <w:rFonts w:cs="Times New Roman"/>
          <w:szCs w:val="28"/>
        </w:rPr>
      </w:pPr>
      <w:r>
        <w:rPr>
          <w:rFonts w:cs="Times New Roman"/>
          <w:szCs w:val="28"/>
        </w:rPr>
        <w:t xml:space="preserve"> </w:t>
      </w:r>
      <w:r w:rsidR="00D929FD" w:rsidRPr="00845E7D">
        <w:rPr>
          <w:rFonts w:cs="Times New Roman"/>
          <w:szCs w:val="28"/>
        </w:rPr>
        <w:t>Настоящее Положение о закупке товаров, работ, услуг</w:t>
      </w:r>
      <w:r w:rsidR="002D00DA">
        <w:rPr>
          <w:rFonts w:cs="Times New Roman"/>
          <w:szCs w:val="28"/>
        </w:rPr>
        <w:t xml:space="preserve"> </w:t>
      </w:r>
      <w:r w:rsidR="00D929FD" w:rsidRPr="00845E7D">
        <w:rPr>
          <w:rFonts w:cs="Times New Roman"/>
          <w:szCs w:val="28"/>
        </w:rPr>
        <w:t xml:space="preserve">разработано в соответствии с требованиями Федерального закона от 18.07.2011 № 223-ФЗ </w:t>
      </w:r>
      <w:r>
        <w:rPr>
          <w:rFonts w:cs="Times New Roman"/>
          <w:szCs w:val="28"/>
        </w:rPr>
        <w:br/>
      </w:r>
      <w:r w:rsidR="00D929FD" w:rsidRPr="00845E7D">
        <w:rPr>
          <w:rFonts w:cs="Times New Roman"/>
          <w:szCs w:val="28"/>
        </w:rPr>
        <w:t>«О закупках товаров, работ, услуг отдельными видами юридических лиц»</w:t>
      </w:r>
      <w:r w:rsidR="00EE6902">
        <w:rPr>
          <w:rFonts w:cs="Times New Roman"/>
          <w:szCs w:val="28"/>
        </w:rPr>
        <w:br/>
      </w:r>
      <w:r w:rsidR="00D929FD" w:rsidRPr="00845E7D">
        <w:rPr>
          <w:rFonts w:cs="Times New Roman"/>
          <w:szCs w:val="28"/>
        </w:rPr>
        <w:t>(далее – Закон № 223-ФЗ).</w:t>
      </w:r>
      <w:r w:rsidR="00845E7D" w:rsidRPr="00845E7D">
        <w:rPr>
          <w:rFonts w:cs="Times New Roman"/>
          <w:szCs w:val="28"/>
        </w:rPr>
        <w:t xml:space="preserve"> </w:t>
      </w:r>
    </w:p>
    <w:p w14:paraId="350D4317" w14:textId="386E165A" w:rsidR="007A5CD2" w:rsidRPr="007D5C29" w:rsidRDefault="007A5CD2" w:rsidP="00A363CF">
      <w:pPr>
        <w:pStyle w:val="ConsPlusNonformat"/>
        <w:tabs>
          <w:tab w:val="left" w:pos="1134"/>
          <w:tab w:val="left" w:pos="1418"/>
        </w:tabs>
        <w:ind w:firstLine="709"/>
        <w:jc w:val="both"/>
        <w:rPr>
          <w:rFonts w:ascii="Times New Roman" w:eastAsiaTheme="minorHAnsi" w:hAnsi="Times New Roman" w:cs="Times New Roman"/>
          <w:sz w:val="28"/>
          <w:szCs w:val="28"/>
          <w:lang w:eastAsia="en-US"/>
        </w:rPr>
      </w:pPr>
      <w:r w:rsidRPr="007D5C29">
        <w:rPr>
          <w:rFonts w:ascii="Times New Roman" w:eastAsiaTheme="minorHAnsi" w:hAnsi="Times New Roman" w:cs="Times New Roman"/>
          <w:sz w:val="28"/>
          <w:szCs w:val="28"/>
          <w:lang w:eastAsia="en-US"/>
        </w:rPr>
        <w:t xml:space="preserve">При закупке товаров, работ, услуг </w:t>
      </w:r>
      <w:r w:rsidR="00D929FD" w:rsidRPr="007D5C29">
        <w:rPr>
          <w:rFonts w:ascii="Times New Roman" w:eastAsiaTheme="minorHAnsi" w:hAnsi="Times New Roman" w:cs="Times New Roman"/>
          <w:sz w:val="28"/>
          <w:szCs w:val="28"/>
          <w:lang w:eastAsia="en-US"/>
        </w:rPr>
        <w:t xml:space="preserve">(далее – закупка) </w:t>
      </w:r>
      <w:r w:rsidR="00C13C52">
        <w:rPr>
          <w:rFonts w:ascii="Times New Roman" w:eastAsiaTheme="minorHAnsi" w:hAnsi="Times New Roman" w:cs="Times New Roman"/>
          <w:sz w:val="28"/>
          <w:szCs w:val="28"/>
          <w:lang w:eastAsia="en-US"/>
        </w:rPr>
        <w:t>Акционерное общество «Московское протезно-ортопедическое предприятие»</w:t>
      </w:r>
      <w:r w:rsidR="00A363CF" w:rsidRPr="00A363CF">
        <w:rPr>
          <w:rFonts w:ascii="Times New Roman" w:eastAsiaTheme="minorHAnsi" w:hAnsi="Times New Roman" w:cs="Times New Roman"/>
          <w:sz w:val="28"/>
          <w:szCs w:val="28"/>
          <w:lang w:eastAsia="en-US"/>
        </w:rPr>
        <w:t xml:space="preserve"> (</w:t>
      </w:r>
      <w:r w:rsidR="00C13C52">
        <w:rPr>
          <w:rFonts w:ascii="Times New Roman" w:eastAsiaTheme="minorHAnsi" w:hAnsi="Times New Roman" w:cs="Times New Roman"/>
          <w:sz w:val="28"/>
          <w:szCs w:val="28"/>
          <w:lang w:eastAsia="en-US"/>
        </w:rPr>
        <w:t xml:space="preserve">АО </w:t>
      </w:r>
      <w:r w:rsidR="00A363CF" w:rsidRPr="00A363CF">
        <w:rPr>
          <w:rFonts w:ascii="Times New Roman" w:eastAsiaTheme="minorHAnsi" w:hAnsi="Times New Roman" w:cs="Times New Roman"/>
          <w:sz w:val="28"/>
          <w:szCs w:val="28"/>
          <w:lang w:eastAsia="en-US"/>
        </w:rPr>
        <w:t xml:space="preserve">«Московское </w:t>
      </w:r>
      <w:proofErr w:type="spellStart"/>
      <w:r w:rsidR="00A363CF" w:rsidRPr="00A363CF">
        <w:rPr>
          <w:rFonts w:ascii="Times New Roman" w:eastAsiaTheme="minorHAnsi" w:hAnsi="Times New Roman" w:cs="Times New Roman"/>
          <w:sz w:val="28"/>
          <w:szCs w:val="28"/>
          <w:lang w:eastAsia="en-US"/>
        </w:rPr>
        <w:t>ПрОП</w:t>
      </w:r>
      <w:proofErr w:type="spellEnd"/>
      <w:r w:rsidR="00A363CF" w:rsidRPr="00A363CF">
        <w:rPr>
          <w:rFonts w:ascii="Times New Roman" w:eastAsiaTheme="minorHAnsi" w:hAnsi="Times New Roman" w:cs="Times New Roman"/>
          <w:sz w:val="28"/>
          <w:szCs w:val="28"/>
          <w:lang w:eastAsia="en-US"/>
        </w:rPr>
        <w:t>»)</w:t>
      </w:r>
      <w:r w:rsidRPr="007D5C29">
        <w:rPr>
          <w:rFonts w:ascii="Times New Roman" w:eastAsiaTheme="minorHAnsi" w:hAnsi="Times New Roman" w:cs="Times New Roman"/>
          <w:sz w:val="28"/>
          <w:szCs w:val="28"/>
          <w:lang w:eastAsia="en-US"/>
        </w:rPr>
        <w:t xml:space="preserve"> (далее – </w:t>
      </w:r>
      <w:r w:rsidR="009C659C">
        <w:rPr>
          <w:rFonts w:ascii="Times New Roman" w:eastAsiaTheme="minorHAnsi" w:hAnsi="Times New Roman" w:cs="Times New Roman"/>
          <w:sz w:val="28"/>
          <w:szCs w:val="28"/>
          <w:lang w:eastAsia="en-US"/>
        </w:rPr>
        <w:t>Заказчик</w:t>
      </w:r>
      <w:r w:rsidR="00C13C52">
        <w:rPr>
          <w:rFonts w:ascii="Times New Roman" w:eastAsiaTheme="minorHAnsi" w:hAnsi="Times New Roman" w:cs="Times New Roman"/>
          <w:sz w:val="28"/>
          <w:szCs w:val="28"/>
          <w:lang w:eastAsia="en-US"/>
        </w:rPr>
        <w:t>, Общество</w:t>
      </w:r>
      <w:r w:rsidRPr="007D5C29">
        <w:rPr>
          <w:rFonts w:ascii="Times New Roman" w:eastAsiaTheme="minorHAnsi" w:hAnsi="Times New Roman" w:cs="Times New Roman"/>
          <w:sz w:val="28"/>
          <w:szCs w:val="28"/>
          <w:lang w:eastAsia="en-US"/>
        </w:rPr>
        <w:t xml:space="preserve">) руководствуется Конституцией Российской Федерации, Гражданским кодексом Российской Федерации, Законом № 223-ФЗ, </w:t>
      </w:r>
      <w:r w:rsidR="003D1839" w:rsidRPr="007D5C29">
        <w:rPr>
          <w:rFonts w:ascii="Times New Roman" w:eastAsiaTheme="minorHAnsi" w:hAnsi="Times New Roman" w:cs="Times New Roman"/>
          <w:sz w:val="28"/>
          <w:szCs w:val="28"/>
          <w:lang w:eastAsia="en-US"/>
        </w:rPr>
        <w:t xml:space="preserve">другими </w:t>
      </w:r>
      <w:r w:rsidR="00271175">
        <w:rPr>
          <w:rFonts w:ascii="Times New Roman" w:eastAsiaTheme="minorHAnsi" w:hAnsi="Times New Roman" w:cs="Times New Roman"/>
          <w:sz w:val="28"/>
          <w:szCs w:val="28"/>
          <w:lang w:eastAsia="en-US"/>
        </w:rPr>
        <w:t xml:space="preserve">федеральными законами и </w:t>
      </w:r>
      <w:bookmarkStart w:id="3" w:name="_Hlk183953253"/>
      <w:r w:rsidRPr="007D5C29">
        <w:rPr>
          <w:rFonts w:ascii="Times New Roman" w:eastAsiaTheme="minorHAnsi" w:hAnsi="Times New Roman" w:cs="Times New Roman"/>
          <w:sz w:val="28"/>
          <w:szCs w:val="28"/>
          <w:lang w:eastAsia="en-US"/>
        </w:rPr>
        <w:t>нормативными правовыми актами Российской Федерации</w:t>
      </w:r>
      <w:bookmarkEnd w:id="3"/>
      <w:r w:rsidRPr="007D5C29">
        <w:rPr>
          <w:rFonts w:ascii="Times New Roman" w:eastAsiaTheme="minorHAnsi" w:hAnsi="Times New Roman" w:cs="Times New Roman"/>
          <w:sz w:val="28"/>
          <w:szCs w:val="28"/>
          <w:lang w:eastAsia="en-US"/>
        </w:rPr>
        <w:t xml:space="preserve">, </w:t>
      </w:r>
      <w:r w:rsidR="00461140">
        <w:rPr>
          <w:rFonts w:ascii="Times New Roman" w:eastAsiaTheme="minorHAnsi" w:hAnsi="Times New Roman" w:cs="Times New Roman"/>
          <w:sz w:val="28"/>
          <w:szCs w:val="28"/>
          <w:lang w:eastAsia="en-US"/>
        </w:rPr>
        <w:t xml:space="preserve">Уставом, </w:t>
      </w:r>
      <w:r w:rsidRPr="007D5C29">
        <w:rPr>
          <w:rFonts w:ascii="Times New Roman" w:eastAsiaTheme="minorHAnsi" w:hAnsi="Times New Roman" w:cs="Times New Roman"/>
          <w:sz w:val="28"/>
          <w:szCs w:val="28"/>
          <w:lang w:eastAsia="en-US"/>
        </w:rPr>
        <w:t>настоящим Положением</w:t>
      </w:r>
      <w:r w:rsidR="00461140">
        <w:rPr>
          <w:rFonts w:ascii="Times New Roman" w:eastAsiaTheme="minorHAnsi" w:hAnsi="Times New Roman" w:cs="Times New Roman"/>
          <w:sz w:val="28"/>
          <w:szCs w:val="28"/>
          <w:lang w:eastAsia="en-US"/>
        </w:rPr>
        <w:t xml:space="preserve"> и иными локальными актами Общества</w:t>
      </w:r>
      <w:r w:rsidRPr="007D5C29">
        <w:rPr>
          <w:rFonts w:ascii="Times New Roman" w:eastAsiaTheme="minorHAnsi" w:hAnsi="Times New Roman" w:cs="Times New Roman"/>
          <w:sz w:val="28"/>
          <w:szCs w:val="28"/>
          <w:lang w:eastAsia="en-US"/>
        </w:rPr>
        <w:t>.</w:t>
      </w:r>
    </w:p>
    <w:p w14:paraId="35B176F4" w14:textId="1AC738D4" w:rsidR="007A5CD2" w:rsidRPr="007D5C29" w:rsidRDefault="007A5CD2" w:rsidP="00A363CF">
      <w:pPr>
        <w:pStyle w:val="ConsPlusNonformat"/>
        <w:tabs>
          <w:tab w:val="left" w:pos="1134"/>
          <w:tab w:val="left" w:pos="1418"/>
        </w:tabs>
        <w:ind w:firstLine="709"/>
        <w:jc w:val="both"/>
        <w:rPr>
          <w:rFonts w:ascii="Times New Roman" w:eastAsiaTheme="minorHAnsi" w:hAnsi="Times New Roman" w:cs="Times New Roman"/>
          <w:sz w:val="28"/>
          <w:szCs w:val="28"/>
          <w:lang w:eastAsia="en-US"/>
        </w:rPr>
      </w:pPr>
      <w:r w:rsidRPr="007D5C29">
        <w:rPr>
          <w:rFonts w:ascii="Times New Roman" w:eastAsiaTheme="minorHAnsi" w:hAnsi="Times New Roman" w:cs="Times New Roman"/>
          <w:sz w:val="28"/>
          <w:szCs w:val="28"/>
          <w:lang w:eastAsia="en-US"/>
        </w:rPr>
        <w:t xml:space="preserve">Настоящее Положение является документом, который регламентирует закупочную деятельность </w:t>
      </w:r>
      <w:r w:rsidR="009C659C">
        <w:rPr>
          <w:rFonts w:ascii="Times New Roman" w:eastAsiaTheme="minorHAnsi" w:hAnsi="Times New Roman" w:cs="Times New Roman"/>
          <w:sz w:val="28"/>
          <w:szCs w:val="28"/>
          <w:lang w:eastAsia="en-US"/>
        </w:rPr>
        <w:t>Заказчик</w:t>
      </w:r>
      <w:r w:rsidRPr="007D5C29">
        <w:rPr>
          <w:rFonts w:ascii="Times New Roman" w:eastAsiaTheme="minorHAnsi" w:hAnsi="Times New Roman" w:cs="Times New Roman"/>
          <w:sz w:val="28"/>
          <w:szCs w:val="28"/>
          <w:lang w:eastAsia="en-US"/>
        </w:rPr>
        <w:t xml:space="preserve">а, содержит требования </w:t>
      </w:r>
      <w:r w:rsidR="006303FE" w:rsidRPr="007D5C29">
        <w:rPr>
          <w:rFonts w:ascii="Times New Roman" w:eastAsiaTheme="minorHAnsi" w:hAnsi="Times New Roman" w:cs="Times New Roman"/>
          <w:sz w:val="28"/>
          <w:szCs w:val="28"/>
          <w:lang w:eastAsia="en-US"/>
        </w:rPr>
        <w:t xml:space="preserve">к закупке, в том числе: </w:t>
      </w:r>
      <w:r w:rsidRPr="007D5C29">
        <w:rPr>
          <w:rFonts w:ascii="Times New Roman" w:eastAsiaTheme="minorHAnsi" w:hAnsi="Times New Roman" w:cs="Times New Roman"/>
          <w:sz w:val="28"/>
          <w:szCs w:val="28"/>
          <w:lang w:eastAsia="en-US"/>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r w:rsidR="0037273F">
        <w:rPr>
          <w:rFonts w:ascii="Times New Roman" w:eastAsiaTheme="minorHAnsi" w:hAnsi="Times New Roman" w:cs="Times New Roman"/>
          <w:sz w:val="28"/>
          <w:szCs w:val="28"/>
          <w:lang w:eastAsia="en-US"/>
        </w:rPr>
        <w:t xml:space="preserve"> (далее – НМЦД)</w:t>
      </w:r>
      <w:r w:rsidRPr="007D5C29">
        <w:rPr>
          <w:rFonts w:ascii="Times New Roman" w:eastAsiaTheme="minorHAnsi" w:hAnsi="Times New Roman" w:cs="Times New Roman"/>
          <w:sz w:val="28"/>
          <w:szCs w:val="28"/>
          <w:lang w:eastAsia="en-US"/>
        </w:rPr>
        <w:t xml:space="preserve">, включая порядок определения формулы цены, устанавливающей правила расчета сумм, подлежащих уплате </w:t>
      </w:r>
      <w:r w:rsidR="009C659C">
        <w:rPr>
          <w:rFonts w:ascii="Times New Roman" w:eastAsiaTheme="minorHAnsi" w:hAnsi="Times New Roman" w:cs="Times New Roman"/>
          <w:sz w:val="28"/>
          <w:szCs w:val="28"/>
          <w:lang w:eastAsia="en-US"/>
        </w:rPr>
        <w:t>Заказчик</w:t>
      </w:r>
      <w:r w:rsidRPr="007D5C29">
        <w:rPr>
          <w:rFonts w:ascii="Times New Roman" w:eastAsiaTheme="minorHAnsi" w:hAnsi="Times New Roman" w:cs="Times New Roman"/>
          <w:sz w:val="28"/>
          <w:szCs w:val="28"/>
          <w:lang w:eastAsia="en-US"/>
        </w:rPr>
        <w:t>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37273F">
        <w:rPr>
          <w:rFonts w:ascii="Times New Roman" w:eastAsiaTheme="minorHAnsi" w:hAnsi="Times New Roman" w:cs="Times New Roman"/>
          <w:sz w:val="28"/>
          <w:szCs w:val="28"/>
          <w:lang w:eastAsia="en-US"/>
        </w:rPr>
        <w:t xml:space="preserve"> </w:t>
      </w:r>
      <w:r w:rsidRPr="007D5C29">
        <w:rPr>
          <w:rFonts w:ascii="Times New Roman" w:eastAsiaTheme="minorHAnsi" w:hAnsi="Times New Roman" w:cs="Times New Roman"/>
          <w:sz w:val="28"/>
          <w:szCs w:val="28"/>
          <w:lang w:eastAsia="en-US"/>
        </w:rPr>
        <w:t>в пункте 3.1 настоящего Положения, порядок и условия их применения, порядок заключения и исполнения договоров, а также иные связанные с обеспечением закупки положения.</w:t>
      </w:r>
    </w:p>
    <w:p w14:paraId="250AFCDA" w14:textId="347FB21C" w:rsidR="00EC01A6" w:rsidRPr="00534F92" w:rsidRDefault="002770DE" w:rsidP="00A363CF">
      <w:pPr>
        <w:pStyle w:val="af2"/>
        <w:numPr>
          <w:ilvl w:val="1"/>
          <w:numId w:val="2"/>
        </w:numPr>
        <w:tabs>
          <w:tab w:val="left" w:pos="1134"/>
          <w:tab w:val="left" w:pos="1418"/>
        </w:tabs>
        <w:spacing w:after="0" w:line="240" w:lineRule="auto"/>
        <w:ind w:left="0" w:firstLine="709"/>
        <w:jc w:val="both"/>
        <w:rPr>
          <w:rFonts w:cs="Times New Roman"/>
          <w:szCs w:val="28"/>
        </w:rPr>
      </w:pPr>
      <w:r w:rsidRPr="00534F92">
        <w:rPr>
          <w:rFonts w:cs="Times New Roman"/>
          <w:szCs w:val="28"/>
        </w:rPr>
        <w:t xml:space="preserve"> </w:t>
      </w:r>
      <w:r w:rsidR="00946BD5" w:rsidRPr="00534F92">
        <w:rPr>
          <w:rFonts w:cs="Times New Roman"/>
          <w:szCs w:val="28"/>
        </w:rPr>
        <w:t xml:space="preserve">Настоящее </w:t>
      </w:r>
      <w:r w:rsidR="00EC01A6" w:rsidRPr="00534F92">
        <w:rPr>
          <w:rFonts w:cs="Times New Roman"/>
          <w:szCs w:val="28"/>
        </w:rPr>
        <w:t xml:space="preserve">Положение применяется ко всем закупкам для нужд </w:t>
      </w:r>
      <w:r w:rsidR="009C659C" w:rsidRPr="00534F92">
        <w:rPr>
          <w:rFonts w:cs="Times New Roman"/>
          <w:szCs w:val="28"/>
        </w:rPr>
        <w:t>Заказчик</w:t>
      </w:r>
      <w:r w:rsidR="00EC01A6" w:rsidRPr="00534F92">
        <w:rPr>
          <w:rFonts w:cs="Times New Roman"/>
          <w:szCs w:val="28"/>
        </w:rPr>
        <w:t xml:space="preserve">а, в том числе для целей коммерческого использования, за исключением осуществления </w:t>
      </w:r>
      <w:r w:rsidR="009C659C" w:rsidRPr="00534F92">
        <w:rPr>
          <w:rFonts w:cs="Times New Roman"/>
          <w:szCs w:val="28"/>
        </w:rPr>
        <w:t>Заказчик</w:t>
      </w:r>
      <w:r w:rsidR="00EC01A6" w:rsidRPr="00534F92">
        <w:rPr>
          <w:rFonts w:cs="Times New Roman"/>
          <w:szCs w:val="28"/>
        </w:rPr>
        <w:t xml:space="preserve">ом закупок, </w:t>
      </w:r>
      <w:r w:rsidR="007B4E9D" w:rsidRPr="00534F92">
        <w:rPr>
          <w:rFonts w:cs="Times New Roman"/>
          <w:szCs w:val="28"/>
        </w:rPr>
        <w:t>указанных</w:t>
      </w:r>
      <w:r w:rsidR="00EC01A6" w:rsidRPr="00534F92">
        <w:rPr>
          <w:rFonts w:cs="Times New Roman"/>
          <w:szCs w:val="28"/>
        </w:rPr>
        <w:t xml:space="preserve"> в ч</w:t>
      </w:r>
      <w:r w:rsidR="007B4E9D" w:rsidRPr="00534F92">
        <w:rPr>
          <w:rFonts w:cs="Times New Roman"/>
          <w:szCs w:val="28"/>
        </w:rPr>
        <w:t>асти</w:t>
      </w:r>
      <w:r w:rsidR="00B03B0C" w:rsidRPr="00534F92">
        <w:rPr>
          <w:rFonts w:cs="Times New Roman"/>
          <w:szCs w:val="28"/>
        </w:rPr>
        <w:t xml:space="preserve"> </w:t>
      </w:r>
      <w:r w:rsidR="00EC01A6" w:rsidRPr="00534F92">
        <w:rPr>
          <w:rFonts w:cs="Times New Roman"/>
          <w:szCs w:val="28"/>
        </w:rPr>
        <w:t>4 ст</w:t>
      </w:r>
      <w:r w:rsidR="007B4E9D" w:rsidRPr="00534F92">
        <w:rPr>
          <w:rFonts w:cs="Times New Roman"/>
          <w:szCs w:val="28"/>
        </w:rPr>
        <w:t>атьи </w:t>
      </w:r>
      <w:r w:rsidR="00EC01A6" w:rsidRPr="00534F92">
        <w:rPr>
          <w:rFonts w:cs="Times New Roman"/>
          <w:szCs w:val="28"/>
        </w:rPr>
        <w:t>1 Закона № 223-ФЗ.</w:t>
      </w:r>
    </w:p>
    <w:p w14:paraId="34B0BA02" w14:textId="1FD5B6C8" w:rsidR="004419F6" w:rsidRPr="00534F92" w:rsidRDefault="00271175" w:rsidP="00461140">
      <w:pPr>
        <w:pStyle w:val="af2"/>
        <w:widowControl w:val="0"/>
        <w:numPr>
          <w:ilvl w:val="1"/>
          <w:numId w:val="2"/>
        </w:numPr>
        <w:tabs>
          <w:tab w:val="left" w:pos="1134"/>
          <w:tab w:val="left" w:pos="1418"/>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2770DE" w:rsidRPr="00534F92">
        <w:rPr>
          <w:rFonts w:cs="Times New Roman"/>
          <w:szCs w:val="28"/>
        </w:rPr>
        <w:t>Закуп</w:t>
      </w:r>
      <w:r w:rsidR="002035C3">
        <w:rPr>
          <w:rFonts w:cs="Times New Roman"/>
          <w:szCs w:val="28"/>
        </w:rPr>
        <w:t>к</w:t>
      </w:r>
      <w:r w:rsidR="002770DE" w:rsidRPr="00534F92">
        <w:rPr>
          <w:rFonts w:cs="Times New Roman"/>
          <w:szCs w:val="28"/>
        </w:rPr>
        <w:t>и отдельных видов товаров, работ, услуг осуществляются с учетом особенностей, установленных статьями 3.1-1, 3.1-2, 3.1-3 Закона № 223-ФЗ.</w:t>
      </w:r>
    </w:p>
    <w:p w14:paraId="70802945" w14:textId="1C20E2FD" w:rsidR="00EC01A6" w:rsidRPr="00461140" w:rsidRDefault="002F16BF" w:rsidP="004419F6">
      <w:pPr>
        <w:pStyle w:val="af2"/>
        <w:widowControl w:val="0"/>
        <w:tabs>
          <w:tab w:val="left" w:pos="1134"/>
          <w:tab w:val="left" w:pos="1418"/>
        </w:tabs>
        <w:autoSpaceDE w:val="0"/>
        <w:autoSpaceDN w:val="0"/>
        <w:adjustRightInd w:val="0"/>
        <w:spacing w:after="0" w:line="240" w:lineRule="auto"/>
        <w:ind w:left="709"/>
        <w:jc w:val="both"/>
        <w:rPr>
          <w:rFonts w:cs="Times New Roman"/>
          <w:szCs w:val="28"/>
        </w:rPr>
      </w:pPr>
      <w:r w:rsidRPr="00461140">
        <w:rPr>
          <w:rFonts w:cs="Times New Roman"/>
          <w:szCs w:val="28"/>
        </w:rPr>
        <w:t xml:space="preserve">   </w:t>
      </w:r>
    </w:p>
    <w:p w14:paraId="7FBC2496" w14:textId="78F6B6ED" w:rsidR="00EC01A6" w:rsidRPr="00003CEF" w:rsidRDefault="00003CEF" w:rsidP="00BF6974">
      <w:pPr>
        <w:pStyle w:val="1"/>
        <w:ind w:left="0" w:firstLine="0"/>
      </w:pPr>
      <w:bookmarkStart w:id="4" w:name="Par37"/>
      <w:bookmarkStart w:id="5" w:name="_Toc75625003"/>
      <w:bookmarkStart w:id="6" w:name="_Toc75625090"/>
      <w:bookmarkStart w:id="7" w:name="_Toc212106382"/>
      <w:bookmarkEnd w:id="4"/>
      <w:r w:rsidRPr="00845E7D">
        <w:t>Планирование закупок</w:t>
      </w:r>
      <w:bookmarkEnd w:id="5"/>
      <w:bookmarkEnd w:id="6"/>
      <w:bookmarkEnd w:id="7"/>
    </w:p>
    <w:p w14:paraId="2220A030" w14:textId="725C5F9F" w:rsidR="001B5248" w:rsidRDefault="00271175" w:rsidP="006014EC">
      <w:pPr>
        <w:pStyle w:val="af2"/>
        <w:widowControl w:val="0"/>
        <w:numPr>
          <w:ilvl w:val="0"/>
          <w:numId w:val="9"/>
        </w:numPr>
        <w:tabs>
          <w:tab w:val="left" w:pos="1134"/>
          <w:tab w:val="left" w:pos="1418"/>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EC01A6" w:rsidRPr="001B5248">
        <w:rPr>
          <w:rFonts w:cs="Times New Roman"/>
          <w:szCs w:val="28"/>
        </w:rPr>
        <w:t xml:space="preserve">Проведение закупки осуществляется на основании утвержденного и размещенного </w:t>
      </w:r>
      <w:r w:rsidR="00E9207D" w:rsidRPr="006014EC">
        <w:rPr>
          <w:rFonts w:cs="Times New Roman"/>
          <w:color w:val="000000" w:themeColor="text1"/>
          <w:szCs w:val="28"/>
        </w:rPr>
        <w:t>на официальном сайте Единой информационной системы в сфере закупок</w:t>
      </w:r>
      <w:r>
        <w:rPr>
          <w:rFonts w:cs="Times New Roman"/>
          <w:szCs w:val="28"/>
        </w:rPr>
        <w:t xml:space="preserve"> </w:t>
      </w:r>
      <w:r w:rsidR="00AC1106" w:rsidRPr="001B5248">
        <w:rPr>
          <w:rFonts w:cs="Times New Roman"/>
          <w:szCs w:val="28"/>
        </w:rPr>
        <w:t xml:space="preserve">(далее </w:t>
      </w:r>
      <w:r w:rsidR="00EC01A6" w:rsidRPr="001B5248">
        <w:rPr>
          <w:rFonts w:cs="Times New Roman"/>
          <w:szCs w:val="28"/>
        </w:rPr>
        <w:t>- единая информационная система) плана закупки товаров, работ, услуг (далее</w:t>
      </w:r>
      <w:r w:rsidR="00AC1106" w:rsidRPr="001B5248">
        <w:rPr>
          <w:rFonts w:cs="Times New Roman"/>
          <w:szCs w:val="28"/>
        </w:rPr>
        <w:t xml:space="preserve"> </w:t>
      </w:r>
      <w:r w:rsidR="00EC01A6" w:rsidRPr="001B5248">
        <w:rPr>
          <w:rFonts w:cs="Times New Roman"/>
          <w:szCs w:val="28"/>
        </w:rPr>
        <w:t xml:space="preserve">- План закупки). </w:t>
      </w:r>
    </w:p>
    <w:p w14:paraId="4AB1FA8C" w14:textId="72FE0D81" w:rsidR="00EC01A6" w:rsidRPr="001B5248" w:rsidRDefault="00271175" w:rsidP="006014EC">
      <w:pPr>
        <w:pStyle w:val="af2"/>
        <w:widowControl w:val="0"/>
        <w:numPr>
          <w:ilvl w:val="0"/>
          <w:numId w:val="9"/>
        </w:numPr>
        <w:tabs>
          <w:tab w:val="left" w:pos="1134"/>
          <w:tab w:val="left" w:pos="1418"/>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EC01A6" w:rsidRPr="001B5248">
        <w:rPr>
          <w:rFonts w:cs="Times New Roman"/>
          <w:szCs w:val="28"/>
        </w:rPr>
        <w:t xml:space="preserve">Формирование плана закупки осуществляется </w:t>
      </w:r>
      <w:r w:rsidR="009C659C" w:rsidRPr="001B5248">
        <w:rPr>
          <w:rFonts w:cs="Times New Roman"/>
          <w:szCs w:val="28"/>
        </w:rPr>
        <w:t>Заказчик</w:t>
      </w:r>
      <w:r w:rsidR="00EC01A6" w:rsidRPr="001B5248">
        <w:rPr>
          <w:rFonts w:cs="Times New Roman"/>
          <w:szCs w:val="28"/>
        </w:rPr>
        <w:t>ом в соответствии с Правилами формирования плана закупки товаров (работ, услуг) и требованиями к форме плана закупки товаров (работ, услуг), утвержденными постановлением Правительства Российской Федерации</w:t>
      </w:r>
      <w:r w:rsidR="002035C3">
        <w:rPr>
          <w:rFonts w:cs="Times New Roman"/>
          <w:szCs w:val="28"/>
        </w:rPr>
        <w:t xml:space="preserve"> </w:t>
      </w:r>
      <w:r w:rsidR="00EC01A6" w:rsidRPr="001B5248">
        <w:rPr>
          <w:rFonts w:cs="Times New Roman"/>
          <w:szCs w:val="28"/>
        </w:rPr>
        <w:t>от 17</w:t>
      </w:r>
      <w:r w:rsidR="001876A1" w:rsidRPr="001B5248">
        <w:rPr>
          <w:rFonts w:cs="Times New Roman"/>
          <w:szCs w:val="28"/>
        </w:rPr>
        <w:t>.09.</w:t>
      </w:r>
      <w:r w:rsidR="00EC01A6" w:rsidRPr="001B5248">
        <w:rPr>
          <w:rFonts w:cs="Times New Roman"/>
          <w:szCs w:val="28"/>
        </w:rPr>
        <w:t xml:space="preserve">2012 </w:t>
      </w:r>
      <w:hyperlink r:id="rId8" w:history="1">
        <w:r w:rsidR="00EC01A6" w:rsidRPr="001B5248">
          <w:rPr>
            <w:rFonts w:cs="Times New Roman"/>
            <w:szCs w:val="28"/>
          </w:rPr>
          <w:t>№ 932</w:t>
        </w:r>
      </w:hyperlink>
      <w:r w:rsidR="00B63C26" w:rsidRPr="001B5248">
        <w:rPr>
          <w:rFonts w:cs="Times New Roman"/>
          <w:szCs w:val="28"/>
        </w:rPr>
        <w:t xml:space="preserve"> «Об утверждении Правил формирования плана закупки товаров (работ, услуг) и требований к форме такого плана»</w:t>
      </w:r>
      <w:r w:rsidR="002035C3">
        <w:rPr>
          <w:rFonts w:cs="Times New Roman"/>
          <w:szCs w:val="28"/>
        </w:rPr>
        <w:t xml:space="preserve"> </w:t>
      </w:r>
      <w:r w:rsidR="00246D8D" w:rsidRPr="001B5248">
        <w:rPr>
          <w:szCs w:val="28"/>
        </w:rPr>
        <w:t xml:space="preserve">(далее - постановление </w:t>
      </w:r>
      <w:hyperlink r:id="rId9" w:history="1">
        <w:r w:rsidR="00246D8D" w:rsidRPr="001B5248">
          <w:rPr>
            <w:rFonts w:cs="Times New Roman"/>
            <w:szCs w:val="28"/>
          </w:rPr>
          <w:t>№ 932</w:t>
        </w:r>
      </w:hyperlink>
      <w:r w:rsidR="00246D8D" w:rsidRPr="001B5248">
        <w:rPr>
          <w:szCs w:val="28"/>
        </w:rPr>
        <w:t>)</w:t>
      </w:r>
      <w:r w:rsidR="00EC01A6" w:rsidRPr="001B5248">
        <w:rPr>
          <w:rFonts w:cs="Times New Roman"/>
          <w:szCs w:val="28"/>
        </w:rPr>
        <w:t>.</w:t>
      </w:r>
    </w:p>
    <w:p w14:paraId="28E59AB6" w14:textId="1758FFFB" w:rsidR="00EC01A6" w:rsidRDefault="00271175" w:rsidP="00117B98">
      <w:pPr>
        <w:pStyle w:val="af2"/>
        <w:widowControl w:val="0"/>
        <w:numPr>
          <w:ilvl w:val="0"/>
          <w:numId w:val="9"/>
        </w:numPr>
        <w:tabs>
          <w:tab w:val="left" w:pos="1134"/>
          <w:tab w:val="left" w:pos="1418"/>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EC01A6" w:rsidRPr="00FA3A19">
        <w:rPr>
          <w:rFonts w:cs="Times New Roman"/>
          <w:szCs w:val="28"/>
        </w:rPr>
        <w:t>План закупки является основ</w:t>
      </w:r>
      <w:r w:rsidR="00802B2B">
        <w:rPr>
          <w:rFonts w:cs="Times New Roman"/>
          <w:szCs w:val="28"/>
        </w:rPr>
        <w:t>анием для осуществления</w:t>
      </w:r>
      <w:r w:rsidR="00EC01A6" w:rsidRPr="00FA3A19">
        <w:rPr>
          <w:rFonts w:cs="Times New Roman"/>
          <w:szCs w:val="28"/>
        </w:rPr>
        <w:t xml:space="preserve"> закупок </w:t>
      </w:r>
      <w:r w:rsidR="009C659C">
        <w:rPr>
          <w:rFonts w:cs="Times New Roman"/>
          <w:szCs w:val="28"/>
        </w:rPr>
        <w:t>Заказчик</w:t>
      </w:r>
      <w:r w:rsidR="00EC01A6" w:rsidRPr="00FA3A19">
        <w:rPr>
          <w:rFonts w:cs="Times New Roman"/>
          <w:szCs w:val="28"/>
        </w:rPr>
        <w:t xml:space="preserve">а. План закупки утверждается </w:t>
      </w:r>
      <w:r w:rsidR="009C659C">
        <w:rPr>
          <w:rFonts w:cs="Times New Roman"/>
          <w:szCs w:val="28"/>
        </w:rPr>
        <w:t>Заказчик</w:t>
      </w:r>
      <w:r w:rsidR="00EC01A6" w:rsidRPr="00FA3A19">
        <w:rPr>
          <w:rFonts w:cs="Times New Roman"/>
          <w:szCs w:val="28"/>
        </w:rPr>
        <w:t xml:space="preserve">ом на срок не менее чем один год. Планы закупки инновационной продукции, высокотехнологичной продукции, </w:t>
      </w:r>
      <w:r w:rsidR="00EC01A6" w:rsidRPr="00FA3A19">
        <w:rPr>
          <w:rFonts w:cs="Times New Roman"/>
          <w:szCs w:val="28"/>
        </w:rPr>
        <w:lastRenderedPageBreak/>
        <w:t xml:space="preserve">лекарственных средств утверждаются и размещаются </w:t>
      </w:r>
      <w:r w:rsidR="009C659C">
        <w:rPr>
          <w:rFonts w:cs="Times New Roman"/>
          <w:szCs w:val="28"/>
        </w:rPr>
        <w:t>Заказчик</w:t>
      </w:r>
      <w:r w:rsidR="00EC01A6" w:rsidRPr="00FA3A19">
        <w:rPr>
          <w:rFonts w:cs="Times New Roman"/>
          <w:szCs w:val="28"/>
        </w:rPr>
        <w:t xml:space="preserve">ом в единой информационной системе на </w:t>
      </w:r>
      <w:r w:rsidR="00B23193">
        <w:rPr>
          <w:rFonts w:cs="Times New Roman"/>
          <w:szCs w:val="28"/>
        </w:rPr>
        <w:t>период</w:t>
      </w:r>
      <w:r w:rsidR="00EC01A6" w:rsidRPr="00FA3A19">
        <w:rPr>
          <w:rFonts w:cs="Times New Roman"/>
          <w:szCs w:val="28"/>
        </w:rPr>
        <w:t xml:space="preserve"> от пяти до семи лет.</w:t>
      </w:r>
    </w:p>
    <w:p w14:paraId="4704B1C2" w14:textId="580570C8" w:rsidR="003E1860" w:rsidRPr="006014EC" w:rsidRDefault="00A174C8" w:rsidP="006014EC">
      <w:pPr>
        <w:pStyle w:val="af2"/>
        <w:widowControl w:val="0"/>
        <w:numPr>
          <w:ilvl w:val="0"/>
          <w:numId w:val="9"/>
        </w:numPr>
        <w:tabs>
          <w:tab w:val="left" w:pos="1134"/>
          <w:tab w:val="left" w:pos="1418"/>
        </w:tabs>
        <w:autoSpaceDE w:val="0"/>
        <w:autoSpaceDN w:val="0"/>
        <w:adjustRightInd w:val="0"/>
        <w:spacing w:after="0" w:line="240" w:lineRule="auto"/>
        <w:ind w:left="0" w:firstLine="709"/>
        <w:jc w:val="both"/>
        <w:rPr>
          <w:rFonts w:cs="Times New Roman"/>
          <w:color w:val="000000" w:themeColor="text1"/>
          <w:szCs w:val="28"/>
        </w:rPr>
      </w:pPr>
      <w:r w:rsidRPr="006014EC">
        <w:rPr>
          <w:rFonts w:cs="Times New Roman"/>
          <w:color w:val="000000" w:themeColor="text1"/>
          <w:szCs w:val="28"/>
        </w:rPr>
        <w:t xml:space="preserve"> При формировании плана закупки установить согласно </w:t>
      </w:r>
      <w:r w:rsidR="00271175" w:rsidRPr="000B0F9F">
        <w:t>требовани</w:t>
      </w:r>
      <w:r w:rsidR="00AA464C" w:rsidRPr="00DF3A3D">
        <w:t>й</w:t>
      </w:r>
      <w:r w:rsidR="00271175" w:rsidRPr="000B0F9F">
        <w:t xml:space="preserve"> определенны</w:t>
      </w:r>
      <w:r w:rsidR="00AA464C" w:rsidRPr="00DF3A3D">
        <w:t>х</w:t>
      </w:r>
      <w:r w:rsidR="00271175" w:rsidRPr="000B0F9F">
        <w:t xml:space="preserve"> </w:t>
      </w:r>
      <w:r w:rsidR="00AA464C" w:rsidRPr="000B0F9F">
        <w:t>нормативными правовыми актами Российской Федерации</w:t>
      </w:r>
      <w:r w:rsidRPr="006014EC">
        <w:rPr>
          <w:rFonts w:cs="Times New Roman"/>
          <w:color w:val="000000" w:themeColor="text1"/>
          <w:szCs w:val="28"/>
        </w:rPr>
        <w:t xml:space="preserve"> минимальную </w:t>
      </w:r>
      <w:r w:rsidR="00C93287">
        <w:rPr>
          <w:rFonts w:cs="Times New Roman"/>
          <w:color w:val="000000" w:themeColor="text1"/>
          <w:szCs w:val="28"/>
        </w:rPr>
        <w:t xml:space="preserve">обязательную </w:t>
      </w:r>
      <w:r w:rsidRPr="006014EC">
        <w:rPr>
          <w:rFonts w:cs="Times New Roman"/>
          <w:color w:val="000000" w:themeColor="text1"/>
          <w:szCs w:val="28"/>
        </w:rPr>
        <w:t>долю закупок товаров российского происхождения,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текущем году</w:t>
      </w:r>
      <w:r w:rsidR="003E1860" w:rsidRPr="006014EC">
        <w:rPr>
          <w:rFonts w:cs="Times New Roman"/>
          <w:color w:val="000000" w:themeColor="text1"/>
          <w:szCs w:val="28"/>
        </w:rPr>
        <w:t>, а также установить приоритет при осуществлении закупок российски</w:t>
      </w:r>
      <w:r w:rsidR="00AA464C">
        <w:rPr>
          <w:rFonts w:cs="Times New Roman"/>
          <w:color w:val="000000" w:themeColor="text1"/>
          <w:szCs w:val="28"/>
        </w:rPr>
        <w:t>х</w:t>
      </w:r>
      <w:r w:rsidR="003E1860" w:rsidRPr="006014EC">
        <w:rPr>
          <w:rFonts w:cs="Times New Roman"/>
          <w:color w:val="000000" w:themeColor="text1"/>
          <w:szCs w:val="28"/>
        </w:rPr>
        <w:t xml:space="preserve"> инновационных строительных материалов. </w:t>
      </w:r>
    </w:p>
    <w:p w14:paraId="5B11EA49" w14:textId="37AD605E" w:rsidR="00C31138" w:rsidRPr="00271175" w:rsidRDefault="00C31138" w:rsidP="006014EC">
      <w:pPr>
        <w:pStyle w:val="af2"/>
        <w:widowControl w:val="0"/>
        <w:numPr>
          <w:ilvl w:val="0"/>
          <w:numId w:val="9"/>
        </w:numPr>
        <w:tabs>
          <w:tab w:val="left" w:pos="1134"/>
          <w:tab w:val="left" w:pos="1418"/>
        </w:tabs>
        <w:autoSpaceDE w:val="0"/>
        <w:autoSpaceDN w:val="0"/>
        <w:adjustRightInd w:val="0"/>
        <w:spacing w:after="0" w:line="240" w:lineRule="auto"/>
        <w:ind w:left="0" w:firstLine="709"/>
        <w:jc w:val="both"/>
        <w:rPr>
          <w:rFonts w:cs="Times New Roman"/>
          <w:color w:val="000000" w:themeColor="text1"/>
          <w:szCs w:val="28"/>
        </w:rPr>
      </w:pPr>
      <w:r w:rsidRPr="00DF3A3D">
        <w:rPr>
          <w:color w:val="000000" w:themeColor="text1"/>
          <w:szCs w:val="28"/>
          <w:shd w:val="clear" w:color="auto" w:fill="FFFFFF"/>
        </w:rPr>
        <w:t xml:space="preserve"> При планировании закупки необходимо руководствоваться  нормированием в сфере закупки.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Общества.</w:t>
      </w:r>
    </w:p>
    <w:p w14:paraId="24E312D8" w14:textId="27FFE1BE" w:rsidR="00C31138" w:rsidRPr="00271175" w:rsidRDefault="00271175" w:rsidP="006014EC">
      <w:pPr>
        <w:pStyle w:val="af2"/>
        <w:widowControl w:val="0"/>
        <w:numPr>
          <w:ilvl w:val="0"/>
          <w:numId w:val="9"/>
        </w:numPr>
        <w:tabs>
          <w:tab w:val="left" w:pos="1134"/>
          <w:tab w:val="left" w:pos="1418"/>
        </w:tabs>
        <w:autoSpaceDE w:val="0"/>
        <w:autoSpaceDN w:val="0"/>
        <w:adjustRightInd w:val="0"/>
        <w:spacing w:after="0" w:line="240" w:lineRule="auto"/>
        <w:ind w:left="0" w:firstLine="709"/>
        <w:jc w:val="both"/>
        <w:rPr>
          <w:rFonts w:cs="Times New Roman"/>
          <w:color w:val="000000" w:themeColor="text1"/>
          <w:szCs w:val="28"/>
        </w:rPr>
      </w:pPr>
      <w:r>
        <w:rPr>
          <w:color w:val="000000" w:themeColor="text1"/>
          <w:szCs w:val="28"/>
          <w:shd w:val="clear" w:color="auto" w:fill="FFFFFF"/>
        </w:rPr>
        <w:t xml:space="preserve"> </w:t>
      </w:r>
      <w:r w:rsidR="00C31138" w:rsidRPr="00DF3A3D">
        <w:rPr>
          <w:color w:val="000000" w:themeColor="text1"/>
          <w:szCs w:val="28"/>
          <w:shd w:val="clear" w:color="auto" w:fill="FFFFFF"/>
        </w:rPr>
        <w:t>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w:t>
      </w:r>
      <w:r w:rsidR="00B01BC9" w:rsidRPr="00DF3A3D">
        <w:rPr>
          <w:color w:val="000000" w:themeColor="text1"/>
          <w:szCs w:val="28"/>
          <w:shd w:val="clear" w:color="auto" w:fill="FFFFFF"/>
        </w:rPr>
        <w:t xml:space="preserve"> Общества</w:t>
      </w:r>
      <w:r w:rsidR="00C31138" w:rsidRPr="00DF3A3D">
        <w:rPr>
          <w:color w:val="000000" w:themeColor="text1"/>
          <w:szCs w:val="28"/>
          <w:shd w:val="clear" w:color="auto" w:fill="FFFFFF"/>
        </w:rPr>
        <w:t>,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14:paraId="17B8AC5A" w14:textId="77777777" w:rsidR="00541E4B" w:rsidRPr="00A174C8" w:rsidRDefault="00541E4B" w:rsidP="00541E4B">
      <w:pPr>
        <w:pStyle w:val="af2"/>
        <w:widowControl w:val="0"/>
        <w:tabs>
          <w:tab w:val="left" w:pos="1134"/>
          <w:tab w:val="left" w:pos="1418"/>
        </w:tabs>
        <w:autoSpaceDE w:val="0"/>
        <w:autoSpaceDN w:val="0"/>
        <w:adjustRightInd w:val="0"/>
        <w:spacing w:after="0" w:line="240" w:lineRule="auto"/>
        <w:ind w:left="709"/>
        <w:jc w:val="both"/>
        <w:rPr>
          <w:rFonts w:cs="Times New Roman"/>
          <w:color w:val="0070C0"/>
          <w:szCs w:val="28"/>
        </w:rPr>
      </w:pPr>
    </w:p>
    <w:p w14:paraId="13B8A704" w14:textId="07C66DF2" w:rsidR="00EC01A6" w:rsidRPr="00FA3A19" w:rsidRDefault="00085A51" w:rsidP="00BF6974">
      <w:pPr>
        <w:pStyle w:val="1"/>
        <w:ind w:left="0" w:firstLine="0"/>
      </w:pPr>
      <w:bookmarkStart w:id="8" w:name="Par47"/>
      <w:bookmarkStart w:id="9" w:name="_Toc75625004"/>
      <w:bookmarkStart w:id="10" w:name="_Toc75625091"/>
      <w:bookmarkStart w:id="11" w:name="_Toc212106383"/>
      <w:bookmarkEnd w:id="8"/>
      <w:r w:rsidRPr="00FA3A19">
        <w:t>Способы закупки и условия их применения</w:t>
      </w:r>
      <w:bookmarkEnd w:id="9"/>
      <w:bookmarkEnd w:id="10"/>
      <w:bookmarkEnd w:id="11"/>
    </w:p>
    <w:p w14:paraId="58F114AB" w14:textId="77777777" w:rsidR="00A63554" w:rsidRPr="00FA3A19" w:rsidRDefault="00271175" w:rsidP="00A63554">
      <w:pPr>
        <w:pStyle w:val="af2"/>
        <w:widowControl w:val="0"/>
        <w:numPr>
          <w:ilvl w:val="0"/>
          <w:numId w:val="4"/>
        </w:numPr>
        <w:tabs>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A63554">
        <w:rPr>
          <w:rFonts w:cs="Times New Roman"/>
          <w:szCs w:val="28"/>
        </w:rPr>
        <w:t xml:space="preserve">Закупки могут быть конкурентными и неконкурентными. Конкурентные закупки осуществляются </w:t>
      </w:r>
      <w:r w:rsidR="00A63554" w:rsidRPr="00FA3A19">
        <w:rPr>
          <w:rFonts w:cs="Times New Roman"/>
          <w:szCs w:val="28"/>
        </w:rPr>
        <w:t>следующими способами:</w:t>
      </w:r>
    </w:p>
    <w:p w14:paraId="33B2BB0A" w14:textId="77777777" w:rsidR="00A63554" w:rsidRPr="00FA3A19" w:rsidRDefault="00A63554" w:rsidP="00A63554">
      <w:pPr>
        <w:widowControl w:val="0"/>
        <w:tabs>
          <w:tab w:val="left" w:pos="1134"/>
          <w:tab w:val="left" w:pos="1276"/>
        </w:tabs>
        <w:autoSpaceDE w:val="0"/>
        <w:autoSpaceDN w:val="0"/>
        <w:adjustRightInd w:val="0"/>
        <w:spacing w:after="0" w:line="240" w:lineRule="auto"/>
        <w:ind w:firstLine="709"/>
        <w:jc w:val="both"/>
        <w:rPr>
          <w:rFonts w:cs="Times New Roman"/>
          <w:szCs w:val="28"/>
        </w:rPr>
      </w:pPr>
      <w:r>
        <w:rPr>
          <w:rFonts w:cs="Times New Roman"/>
          <w:szCs w:val="28"/>
        </w:rPr>
        <w:t>1</w:t>
      </w:r>
      <w:r w:rsidRPr="00FA3A19">
        <w:rPr>
          <w:rFonts w:cs="Times New Roman"/>
          <w:szCs w:val="28"/>
        </w:rPr>
        <w:t>)</w:t>
      </w:r>
      <w:r w:rsidRPr="00FA3A19">
        <w:rPr>
          <w:rFonts w:cs="Times New Roman"/>
          <w:szCs w:val="28"/>
        </w:rPr>
        <w:tab/>
        <w:t xml:space="preserve">запрос </w:t>
      </w:r>
      <w:r>
        <w:rPr>
          <w:rFonts w:cs="Times New Roman"/>
          <w:szCs w:val="28"/>
        </w:rPr>
        <w:t>котировок</w:t>
      </w:r>
      <w:r w:rsidRPr="00FA3A19">
        <w:rPr>
          <w:rFonts w:cs="Times New Roman"/>
          <w:szCs w:val="28"/>
        </w:rPr>
        <w:t xml:space="preserve"> </w:t>
      </w:r>
      <w:r>
        <w:rPr>
          <w:rFonts w:cs="Times New Roman"/>
          <w:szCs w:val="28"/>
        </w:rPr>
        <w:t xml:space="preserve">в электронной форме </w:t>
      </w:r>
      <w:r w:rsidRPr="00FA3A19">
        <w:rPr>
          <w:rFonts w:cs="Times New Roman"/>
          <w:szCs w:val="28"/>
        </w:rPr>
        <w:t>(далее - запрос котировок);</w:t>
      </w:r>
    </w:p>
    <w:p w14:paraId="6ABE3D15" w14:textId="77777777" w:rsidR="00A63554" w:rsidRPr="00FA3A19" w:rsidRDefault="00A63554" w:rsidP="00A63554">
      <w:pPr>
        <w:widowControl w:val="0"/>
        <w:tabs>
          <w:tab w:val="left" w:pos="1134"/>
          <w:tab w:val="left" w:pos="1276"/>
        </w:tabs>
        <w:autoSpaceDE w:val="0"/>
        <w:autoSpaceDN w:val="0"/>
        <w:adjustRightInd w:val="0"/>
        <w:spacing w:after="0" w:line="240" w:lineRule="auto"/>
        <w:ind w:firstLine="709"/>
        <w:jc w:val="both"/>
        <w:rPr>
          <w:rFonts w:cs="Times New Roman"/>
          <w:szCs w:val="28"/>
        </w:rPr>
      </w:pPr>
      <w:r>
        <w:rPr>
          <w:rFonts w:cs="Times New Roman"/>
          <w:szCs w:val="28"/>
        </w:rPr>
        <w:t>2</w:t>
      </w:r>
      <w:r w:rsidRPr="00FA3A19">
        <w:rPr>
          <w:rFonts w:cs="Times New Roman"/>
          <w:szCs w:val="28"/>
        </w:rPr>
        <w:t>)</w:t>
      </w:r>
      <w:r w:rsidRPr="00FA3A19">
        <w:rPr>
          <w:rFonts w:cs="Times New Roman"/>
          <w:szCs w:val="28"/>
        </w:rPr>
        <w:tab/>
        <w:t xml:space="preserve">запрос </w:t>
      </w:r>
      <w:r>
        <w:rPr>
          <w:rFonts w:cs="Times New Roman"/>
          <w:szCs w:val="28"/>
        </w:rPr>
        <w:t>предложений</w:t>
      </w:r>
      <w:r w:rsidRPr="00FA3A19">
        <w:rPr>
          <w:rFonts w:cs="Times New Roman"/>
          <w:szCs w:val="28"/>
        </w:rPr>
        <w:t xml:space="preserve"> </w:t>
      </w:r>
      <w:r>
        <w:rPr>
          <w:rFonts w:cs="Times New Roman"/>
          <w:szCs w:val="28"/>
        </w:rPr>
        <w:t xml:space="preserve">в электронной форме </w:t>
      </w:r>
      <w:r w:rsidRPr="00FA3A19">
        <w:rPr>
          <w:rFonts w:cs="Times New Roman"/>
          <w:szCs w:val="28"/>
        </w:rPr>
        <w:t>(далее - запрос предложений);</w:t>
      </w:r>
    </w:p>
    <w:p w14:paraId="1F3A2F4A" w14:textId="77777777" w:rsidR="00A63554" w:rsidRPr="00FA3A19" w:rsidRDefault="00A63554" w:rsidP="00A63554">
      <w:pPr>
        <w:widowControl w:val="0"/>
        <w:tabs>
          <w:tab w:val="left" w:pos="1134"/>
          <w:tab w:val="left" w:pos="1276"/>
        </w:tabs>
        <w:autoSpaceDE w:val="0"/>
        <w:autoSpaceDN w:val="0"/>
        <w:adjustRightInd w:val="0"/>
        <w:spacing w:after="0" w:line="240" w:lineRule="auto"/>
        <w:ind w:firstLine="709"/>
        <w:jc w:val="both"/>
        <w:rPr>
          <w:rFonts w:cs="Times New Roman"/>
          <w:szCs w:val="28"/>
        </w:rPr>
      </w:pPr>
      <w:r>
        <w:rPr>
          <w:rFonts w:cs="Times New Roman"/>
          <w:szCs w:val="28"/>
        </w:rPr>
        <w:t>3</w:t>
      </w:r>
      <w:r w:rsidRPr="00FA3A19">
        <w:rPr>
          <w:rFonts w:cs="Times New Roman"/>
          <w:szCs w:val="28"/>
        </w:rPr>
        <w:t>)</w:t>
      </w:r>
      <w:r w:rsidRPr="00FA3A19">
        <w:rPr>
          <w:rFonts w:cs="Times New Roman"/>
          <w:szCs w:val="28"/>
        </w:rPr>
        <w:tab/>
      </w:r>
      <w:r>
        <w:rPr>
          <w:rFonts w:cs="Times New Roman"/>
          <w:szCs w:val="28"/>
        </w:rPr>
        <w:t>аукцион</w:t>
      </w:r>
      <w:r w:rsidRPr="00FA3A19">
        <w:rPr>
          <w:rFonts w:cs="Times New Roman"/>
          <w:szCs w:val="28"/>
        </w:rPr>
        <w:t xml:space="preserve"> </w:t>
      </w:r>
      <w:r>
        <w:rPr>
          <w:rFonts w:cs="Times New Roman"/>
          <w:szCs w:val="28"/>
        </w:rPr>
        <w:t xml:space="preserve">в электронной форме </w:t>
      </w:r>
      <w:r w:rsidRPr="00FA3A19">
        <w:rPr>
          <w:rFonts w:cs="Times New Roman"/>
          <w:szCs w:val="28"/>
        </w:rPr>
        <w:t>(далее - аукцион);</w:t>
      </w:r>
    </w:p>
    <w:p w14:paraId="1634E980" w14:textId="77777777" w:rsidR="00A63554" w:rsidRDefault="00A63554" w:rsidP="00A63554">
      <w:pPr>
        <w:widowControl w:val="0"/>
        <w:tabs>
          <w:tab w:val="left" w:pos="1134"/>
          <w:tab w:val="left" w:pos="1276"/>
          <w:tab w:val="left" w:pos="1418"/>
        </w:tabs>
        <w:autoSpaceDE w:val="0"/>
        <w:autoSpaceDN w:val="0"/>
        <w:adjustRightInd w:val="0"/>
        <w:spacing w:after="0" w:line="240" w:lineRule="auto"/>
        <w:ind w:firstLine="709"/>
        <w:jc w:val="both"/>
        <w:rPr>
          <w:rFonts w:cs="Times New Roman"/>
          <w:szCs w:val="28"/>
        </w:rPr>
      </w:pPr>
      <w:r>
        <w:rPr>
          <w:rFonts w:cs="Times New Roman"/>
          <w:szCs w:val="28"/>
        </w:rPr>
        <w:t>4</w:t>
      </w:r>
      <w:r w:rsidRPr="00FA3A19">
        <w:rPr>
          <w:rFonts w:cs="Times New Roman"/>
          <w:szCs w:val="28"/>
        </w:rPr>
        <w:t>)</w:t>
      </w:r>
      <w:r w:rsidRPr="00FA3A19">
        <w:rPr>
          <w:rFonts w:cs="Times New Roman"/>
          <w:szCs w:val="28"/>
        </w:rPr>
        <w:tab/>
        <w:t>конкурс в электронной форме.</w:t>
      </w:r>
    </w:p>
    <w:p w14:paraId="2D6FC474" w14:textId="01623DBF" w:rsidR="008F4054" w:rsidRPr="006014EC" w:rsidRDefault="00A63554" w:rsidP="00A63554">
      <w:pPr>
        <w:widowControl w:val="0"/>
        <w:tabs>
          <w:tab w:val="left" w:pos="1134"/>
          <w:tab w:val="left" w:pos="1276"/>
          <w:tab w:val="left" w:pos="1418"/>
        </w:tabs>
        <w:autoSpaceDE w:val="0"/>
        <w:autoSpaceDN w:val="0"/>
        <w:adjustRightInd w:val="0"/>
        <w:spacing w:after="0" w:line="240" w:lineRule="auto"/>
        <w:ind w:firstLine="709"/>
        <w:jc w:val="both"/>
        <w:rPr>
          <w:rFonts w:cs="Times New Roman"/>
          <w:color w:val="000000" w:themeColor="text1"/>
          <w:szCs w:val="28"/>
        </w:rPr>
      </w:pPr>
      <w:r w:rsidRPr="00A63554">
        <w:rPr>
          <w:rFonts w:cs="Times New Roman"/>
          <w:color w:val="000000" w:themeColor="text1"/>
          <w:szCs w:val="28"/>
        </w:rPr>
        <w:t>3.2.</w:t>
      </w:r>
      <w:r w:rsidRPr="00A63554">
        <w:rPr>
          <w:rFonts w:cs="Times New Roman"/>
          <w:color w:val="000000" w:themeColor="text1"/>
          <w:szCs w:val="28"/>
        </w:rPr>
        <w:tab/>
        <w:t>Закупка у единственного поставщика (исполнителя, подрядчика) является неконкурентной закупкой (далее - закупка у единственного поставщика). Неконкурентной закупкой является закупка, условия осуществления которой не соответствуют условиям, предусмотренным пунктом 3.1. Способы неконкурентной закупки, в том числе закупка у единственного поставщика (исполнителя, подрядчика), устанавливаются положением о закупке</w:t>
      </w:r>
      <w:r w:rsidR="008F4054">
        <w:rPr>
          <w:rFonts w:cs="Times New Roman"/>
          <w:color w:val="000000" w:themeColor="text1"/>
          <w:szCs w:val="28"/>
        </w:rPr>
        <w:t>.</w:t>
      </w:r>
    </w:p>
    <w:p w14:paraId="5B8416ED" w14:textId="28DE22DA" w:rsidR="00DC4226" w:rsidRPr="00FA3A19" w:rsidRDefault="008F4054" w:rsidP="00117B98">
      <w:pPr>
        <w:pStyle w:val="af2"/>
        <w:widowControl w:val="0"/>
        <w:numPr>
          <w:ilvl w:val="0"/>
          <w:numId w:val="4"/>
        </w:numPr>
        <w:tabs>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DC4226" w:rsidRPr="00FA3A19">
        <w:rPr>
          <w:rFonts w:cs="Times New Roman"/>
          <w:szCs w:val="28"/>
        </w:rPr>
        <w:t>Конкурентной закупкой является закупка, осуществляемая с соблюдением одновременно следующих условий:</w:t>
      </w:r>
    </w:p>
    <w:p w14:paraId="722D9BBD" w14:textId="68711149" w:rsidR="00DC4226" w:rsidRPr="00FA3A19" w:rsidRDefault="00DC4226" w:rsidP="00117B98">
      <w:pPr>
        <w:widowControl w:val="0"/>
        <w:tabs>
          <w:tab w:val="left" w:pos="1134"/>
          <w:tab w:val="left" w:pos="1276"/>
        </w:tabs>
        <w:autoSpaceDE w:val="0"/>
        <w:autoSpaceDN w:val="0"/>
        <w:adjustRightInd w:val="0"/>
        <w:spacing w:after="0" w:line="240" w:lineRule="auto"/>
        <w:ind w:firstLine="709"/>
        <w:jc w:val="both"/>
        <w:rPr>
          <w:rFonts w:cs="Times New Roman"/>
          <w:szCs w:val="28"/>
        </w:rPr>
      </w:pPr>
      <w:r w:rsidRPr="00FA3A19">
        <w:rPr>
          <w:rFonts w:cs="Times New Roman"/>
          <w:szCs w:val="28"/>
        </w:rPr>
        <w:t>1)</w:t>
      </w:r>
      <w:r w:rsidR="00AC1106">
        <w:rPr>
          <w:rFonts w:cs="Times New Roman"/>
          <w:szCs w:val="28"/>
        </w:rPr>
        <w:tab/>
      </w:r>
      <w:r w:rsidRPr="00FA3A19">
        <w:rPr>
          <w:rFonts w:cs="Times New Roman"/>
          <w:szCs w:val="28"/>
        </w:rPr>
        <w:t xml:space="preserve">информация о конкурентной закупке сообщается </w:t>
      </w:r>
      <w:r w:rsidR="009C659C">
        <w:rPr>
          <w:rFonts w:cs="Times New Roman"/>
          <w:szCs w:val="28"/>
        </w:rPr>
        <w:t>Заказчик</w:t>
      </w:r>
      <w:r w:rsidRPr="00FA3A19">
        <w:rPr>
          <w:rFonts w:cs="Times New Roman"/>
          <w:szCs w:val="28"/>
        </w:rPr>
        <w:t>ом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D112148" w14:textId="2544C821" w:rsidR="00DC4226" w:rsidRPr="00FA3A19" w:rsidRDefault="00DC4226" w:rsidP="00117B98">
      <w:pPr>
        <w:widowControl w:val="0"/>
        <w:tabs>
          <w:tab w:val="left" w:pos="1134"/>
          <w:tab w:val="left" w:pos="1276"/>
        </w:tabs>
        <w:autoSpaceDE w:val="0"/>
        <w:autoSpaceDN w:val="0"/>
        <w:adjustRightInd w:val="0"/>
        <w:spacing w:after="0" w:line="240" w:lineRule="auto"/>
        <w:ind w:firstLine="709"/>
        <w:jc w:val="both"/>
        <w:rPr>
          <w:rFonts w:cs="Times New Roman"/>
          <w:szCs w:val="28"/>
        </w:rPr>
      </w:pPr>
      <w:r w:rsidRPr="00FA3A19">
        <w:rPr>
          <w:rFonts w:cs="Times New Roman"/>
          <w:szCs w:val="28"/>
        </w:rPr>
        <w:t>2)</w:t>
      </w:r>
      <w:r w:rsidR="00AC1106">
        <w:rPr>
          <w:rFonts w:cs="Times New Roman"/>
          <w:szCs w:val="28"/>
        </w:rPr>
        <w:tab/>
      </w:r>
      <w:r w:rsidRPr="00FA3A19">
        <w:rPr>
          <w:rFonts w:cs="Times New Roman"/>
          <w:szCs w:val="28"/>
        </w:rPr>
        <w:t xml:space="preserve">обеспечивается конкуренция между участниками конкурентной закупки за </w:t>
      </w:r>
      <w:r w:rsidRPr="00FA3A19">
        <w:rPr>
          <w:rFonts w:cs="Times New Roman"/>
          <w:szCs w:val="28"/>
        </w:rPr>
        <w:lastRenderedPageBreak/>
        <w:t xml:space="preserve">право заключить договор с </w:t>
      </w:r>
      <w:r w:rsidR="009C659C">
        <w:rPr>
          <w:rFonts w:cs="Times New Roman"/>
          <w:szCs w:val="28"/>
        </w:rPr>
        <w:t>Заказчик</w:t>
      </w:r>
      <w:r w:rsidRPr="00FA3A19">
        <w:rPr>
          <w:rFonts w:cs="Times New Roman"/>
          <w:szCs w:val="28"/>
        </w:rPr>
        <w:t>ом на условиях, предлагаемых в заявках на участие в такой закупке, окончательных предложениях участников такой закупки;</w:t>
      </w:r>
    </w:p>
    <w:p w14:paraId="6536906F" w14:textId="13B2F8D5" w:rsidR="00DC4226" w:rsidRDefault="00AC1106" w:rsidP="00117B98">
      <w:pPr>
        <w:widowControl w:val="0"/>
        <w:tabs>
          <w:tab w:val="left" w:pos="1134"/>
          <w:tab w:val="left" w:pos="1276"/>
        </w:tabs>
        <w:autoSpaceDE w:val="0"/>
        <w:autoSpaceDN w:val="0"/>
        <w:adjustRightInd w:val="0"/>
        <w:spacing w:after="0" w:line="240" w:lineRule="auto"/>
        <w:ind w:firstLine="709"/>
        <w:jc w:val="both"/>
        <w:rPr>
          <w:rFonts w:cs="Times New Roman"/>
          <w:szCs w:val="28"/>
        </w:rPr>
      </w:pPr>
      <w:r>
        <w:rPr>
          <w:rFonts w:cs="Times New Roman"/>
          <w:szCs w:val="28"/>
        </w:rPr>
        <w:t>3)</w:t>
      </w:r>
      <w:r>
        <w:rPr>
          <w:rFonts w:cs="Times New Roman"/>
          <w:szCs w:val="28"/>
        </w:rPr>
        <w:tab/>
      </w:r>
      <w:r w:rsidR="00DC4226" w:rsidRPr="00FA3A19">
        <w:rPr>
          <w:rFonts w:cs="Times New Roman"/>
          <w:szCs w:val="28"/>
        </w:rPr>
        <w:t xml:space="preserve">описание предмета конкурентной закупки осуществляется с соблюдением требований </w:t>
      </w:r>
      <w:r w:rsidR="00C619EC" w:rsidRPr="00FA3A19">
        <w:rPr>
          <w:rFonts w:cs="Times New Roman"/>
          <w:szCs w:val="28"/>
        </w:rPr>
        <w:t xml:space="preserve">пункта </w:t>
      </w:r>
      <w:r w:rsidR="00531E9C">
        <w:rPr>
          <w:rFonts w:cs="Times New Roman"/>
          <w:szCs w:val="28"/>
        </w:rPr>
        <w:t>7</w:t>
      </w:r>
      <w:r w:rsidR="00C619EC" w:rsidRPr="00FA3A19">
        <w:rPr>
          <w:rFonts w:cs="Times New Roman"/>
          <w:szCs w:val="28"/>
        </w:rPr>
        <w:t>.</w:t>
      </w:r>
      <w:r w:rsidR="00B462CF">
        <w:rPr>
          <w:rFonts w:cs="Times New Roman"/>
          <w:szCs w:val="28"/>
        </w:rPr>
        <w:t>7</w:t>
      </w:r>
      <w:r w:rsidR="00C619EC" w:rsidRPr="00FA3A19">
        <w:rPr>
          <w:rFonts w:cs="Times New Roman"/>
          <w:szCs w:val="28"/>
        </w:rPr>
        <w:t xml:space="preserve"> </w:t>
      </w:r>
      <w:r w:rsidR="00531E9C">
        <w:rPr>
          <w:rFonts w:cs="Times New Roman"/>
          <w:szCs w:val="28"/>
        </w:rPr>
        <w:t xml:space="preserve">настоящего </w:t>
      </w:r>
      <w:r w:rsidR="00C619EC" w:rsidRPr="00FA3A19">
        <w:rPr>
          <w:rFonts w:cs="Times New Roman"/>
          <w:szCs w:val="28"/>
        </w:rPr>
        <w:t>Положения</w:t>
      </w:r>
      <w:r w:rsidR="00DC4226" w:rsidRPr="00FA3A19">
        <w:rPr>
          <w:rFonts w:cs="Times New Roman"/>
          <w:szCs w:val="28"/>
        </w:rPr>
        <w:t>.</w:t>
      </w:r>
    </w:p>
    <w:p w14:paraId="449BD2F2" w14:textId="23E30B28" w:rsidR="005D5101" w:rsidRDefault="008F4054" w:rsidP="00117B98">
      <w:pPr>
        <w:pStyle w:val="af2"/>
        <w:widowControl w:val="0"/>
        <w:numPr>
          <w:ilvl w:val="0"/>
          <w:numId w:val="4"/>
        </w:numPr>
        <w:tabs>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5D5101" w:rsidRPr="00FA3A19">
        <w:rPr>
          <w:rFonts w:cs="Times New Roman"/>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5D5101">
        <w:rPr>
          <w:rFonts w:cs="Times New Roman"/>
          <w:szCs w:val="28"/>
        </w:rPr>
        <w:t>.</w:t>
      </w:r>
    </w:p>
    <w:p w14:paraId="433CE145" w14:textId="582FB62D" w:rsidR="005D5101" w:rsidRDefault="008F4054" w:rsidP="00117B98">
      <w:pPr>
        <w:pStyle w:val="af2"/>
        <w:widowControl w:val="0"/>
        <w:numPr>
          <w:ilvl w:val="0"/>
          <w:numId w:val="4"/>
        </w:numPr>
        <w:tabs>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5D5101" w:rsidRPr="00FA3A19">
        <w:rPr>
          <w:rFonts w:cs="Times New Roman"/>
          <w:szCs w:val="28"/>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5D5101">
        <w:rPr>
          <w:rFonts w:cs="Times New Roman"/>
          <w:szCs w:val="28"/>
        </w:rPr>
        <w:t xml:space="preserve">. </w:t>
      </w:r>
    </w:p>
    <w:p w14:paraId="25201FE9" w14:textId="396CC27A" w:rsidR="00F21A23" w:rsidRDefault="008F4054" w:rsidP="00117B98">
      <w:pPr>
        <w:pStyle w:val="af2"/>
        <w:widowControl w:val="0"/>
        <w:numPr>
          <w:ilvl w:val="0"/>
          <w:numId w:val="4"/>
        </w:numPr>
        <w:tabs>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F21A23" w:rsidRPr="00FA3A19">
        <w:rPr>
          <w:rFonts w:cs="Times New Roman"/>
          <w:szCs w:val="28"/>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00F87850">
        <w:rPr>
          <w:rFonts w:cs="Times New Roman"/>
          <w:szCs w:val="28"/>
        </w:rPr>
        <w:t>НМЦД</w:t>
      </w:r>
      <w:r w:rsidR="00F21A23" w:rsidRPr="00FA3A19">
        <w:rPr>
          <w:rFonts w:cs="Times New Roman"/>
          <w:szCs w:val="28"/>
        </w:rPr>
        <w:t xml:space="preserve">, указанной в извещении о проведении аукциона, на установленную в документации о закупке величину (далее </w:t>
      </w:r>
      <w:r w:rsidR="00F21A23">
        <w:rPr>
          <w:rFonts w:cs="Times New Roman"/>
          <w:szCs w:val="28"/>
        </w:rPr>
        <w:t>–</w:t>
      </w:r>
      <w:r w:rsidR="00F21A23" w:rsidRPr="00FA3A19">
        <w:rPr>
          <w:rFonts w:cs="Times New Roman"/>
          <w:szCs w:val="28"/>
        </w:rPr>
        <w:t xml:space="preserve"> </w:t>
      </w:r>
      <w:r w:rsidR="00F21A23">
        <w:rPr>
          <w:rFonts w:cs="Times New Roman"/>
          <w:szCs w:val="28"/>
        </w:rPr>
        <w:t>«</w:t>
      </w:r>
      <w:r w:rsidR="00F21A23" w:rsidRPr="00FA3A19">
        <w:rPr>
          <w:rFonts w:cs="Times New Roman"/>
          <w:szCs w:val="28"/>
        </w:rPr>
        <w:t>шаг аукциона</w:t>
      </w:r>
      <w:r w:rsidR="00F21A23">
        <w:rPr>
          <w:rFonts w:cs="Times New Roman"/>
          <w:szCs w:val="28"/>
        </w:rPr>
        <w:t>»</w:t>
      </w:r>
      <w:r w:rsidR="00F21A23" w:rsidRPr="00FA3A19">
        <w:rPr>
          <w:rFonts w:cs="Times New Roman"/>
          <w:szCs w:val="28"/>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F21A23">
        <w:rPr>
          <w:rFonts w:cs="Times New Roman"/>
          <w:szCs w:val="28"/>
        </w:rPr>
        <w:t xml:space="preserve">. </w:t>
      </w:r>
    </w:p>
    <w:p w14:paraId="4AC97639" w14:textId="1C6D8BE7" w:rsidR="00AC03A6" w:rsidRDefault="008F4054" w:rsidP="00117B98">
      <w:pPr>
        <w:pStyle w:val="af2"/>
        <w:widowControl w:val="0"/>
        <w:numPr>
          <w:ilvl w:val="0"/>
          <w:numId w:val="4"/>
        </w:numPr>
        <w:tabs>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AC03A6" w:rsidRPr="00FA3A19">
        <w:rPr>
          <w:rFonts w:cs="Times New Roman"/>
          <w:szCs w:val="28"/>
        </w:rPr>
        <w:t xml:space="preserve">Под </w:t>
      </w:r>
      <w:r w:rsidR="00AC03A6">
        <w:rPr>
          <w:rFonts w:cs="Times New Roman"/>
          <w:szCs w:val="28"/>
        </w:rPr>
        <w:t>конкурсом в электронной форме</w:t>
      </w:r>
      <w:r w:rsidR="00AC03A6" w:rsidRPr="00FA3A19">
        <w:rPr>
          <w:rFonts w:cs="Times New Roman"/>
          <w:szCs w:val="28"/>
        </w:rPr>
        <w:t xml:space="preserve">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00AC03A6">
        <w:rPr>
          <w:rFonts w:cs="Times New Roman"/>
          <w:szCs w:val="28"/>
        </w:rPr>
        <w:t>.</w:t>
      </w:r>
    </w:p>
    <w:p w14:paraId="4FE863A3" w14:textId="319CDEA2" w:rsidR="002E0D5F" w:rsidRDefault="008F4054" w:rsidP="00117B98">
      <w:pPr>
        <w:pStyle w:val="af2"/>
        <w:widowControl w:val="0"/>
        <w:numPr>
          <w:ilvl w:val="0"/>
          <w:numId w:val="4"/>
        </w:numPr>
        <w:tabs>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EC01A6" w:rsidRPr="002E0D5F">
        <w:rPr>
          <w:rFonts w:cs="Times New Roman"/>
          <w:szCs w:val="28"/>
        </w:rPr>
        <w:t xml:space="preserve">При закупке путем проведения </w:t>
      </w:r>
      <w:r w:rsidR="005437F3">
        <w:rPr>
          <w:rFonts w:cs="Times New Roman"/>
          <w:szCs w:val="28"/>
        </w:rPr>
        <w:t>конкурса</w:t>
      </w:r>
      <w:r w:rsidR="00EC01A6" w:rsidRPr="002E0D5F">
        <w:rPr>
          <w:rFonts w:cs="Times New Roman"/>
          <w:szCs w:val="28"/>
        </w:rPr>
        <w:t xml:space="preserve"> и аукциона могут выделяться лоты</w:t>
      </w:r>
      <w:r w:rsidR="009E787D" w:rsidRPr="002E0D5F">
        <w:rPr>
          <w:rFonts w:cs="Times New Roman"/>
          <w:szCs w:val="28"/>
        </w:rPr>
        <w:t xml:space="preserve">. </w:t>
      </w:r>
      <w:r w:rsidR="003B0AD4" w:rsidRPr="002E0D5F">
        <w:rPr>
          <w:rFonts w:cs="Times New Roman"/>
          <w:szCs w:val="28"/>
        </w:rPr>
        <w:t>В этих случаях у</w:t>
      </w:r>
      <w:r w:rsidR="00EC01A6" w:rsidRPr="002E0D5F">
        <w:rPr>
          <w:rFonts w:cs="Times New Roman"/>
          <w:szCs w:val="28"/>
        </w:rPr>
        <w:t xml:space="preserve">частник закупки подает заявку на участие в </w:t>
      </w:r>
      <w:r w:rsidR="008034DA" w:rsidRPr="002E0D5F">
        <w:rPr>
          <w:rFonts w:cs="Times New Roman"/>
          <w:szCs w:val="28"/>
        </w:rPr>
        <w:t>конкурс</w:t>
      </w:r>
      <w:r w:rsidR="003B0AD4" w:rsidRPr="002E0D5F">
        <w:rPr>
          <w:rFonts w:cs="Times New Roman"/>
          <w:szCs w:val="28"/>
        </w:rPr>
        <w:t>е</w:t>
      </w:r>
      <w:r w:rsidR="008034DA" w:rsidRPr="002E0D5F">
        <w:rPr>
          <w:rFonts w:cs="Times New Roman"/>
          <w:szCs w:val="28"/>
        </w:rPr>
        <w:t xml:space="preserve"> в электронной форме</w:t>
      </w:r>
      <w:r w:rsidR="00EC01A6" w:rsidRPr="002E0D5F">
        <w:rPr>
          <w:rFonts w:cs="Times New Roman"/>
          <w:szCs w:val="28"/>
        </w:rPr>
        <w:t>, аукционе в отношении определенного лота. В отношении каждого лота заключается отдельный договор.</w:t>
      </w:r>
    </w:p>
    <w:p w14:paraId="396E2878" w14:textId="6CEBC93A" w:rsidR="002E0D5F" w:rsidRDefault="00897F27" w:rsidP="00A363CF">
      <w:pPr>
        <w:pStyle w:val="af2"/>
        <w:widowControl w:val="0"/>
        <w:numPr>
          <w:ilvl w:val="0"/>
          <w:numId w:val="4"/>
        </w:numPr>
        <w:tabs>
          <w:tab w:val="left" w:pos="1134"/>
          <w:tab w:val="left" w:pos="1276"/>
        </w:tabs>
        <w:autoSpaceDE w:val="0"/>
        <w:autoSpaceDN w:val="0"/>
        <w:adjustRightInd w:val="0"/>
        <w:spacing w:after="0" w:line="240" w:lineRule="auto"/>
        <w:ind w:left="0" w:firstLine="709"/>
        <w:jc w:val="both"/>
        <w:rPr>
          <w:rFonts w:cs="Times New Roman"/>
          <w:szCs w:val="28"/>
        </w:rPr>
      </w:pPr>
      <w:r w:rsidRPr="002E0D5F">
        <w:rPr>
          <w:rFonts w:cs="Times New Roman"/>
          <w:szCs w:val="28"/>
        </w:rPr>
        <w:tab/>
      </w:r>
      <w:r w:rsidR="00773EEF" w:rsidRPr="002E0D5F">
        <w:rPr>
          <w:rFonts w:cs="Times New Roman"/>
          <w:szCs w:val="28"/>
        </w:rPr>
        <w:t>Конкурентные закупки</w:t>
      </w:r>
      <w:r w:rsidR="0099178F">
        <w:rPr>
          <w:rFonts w:cs="Times New Roman"/>
          <w:szCs w:val="28"/>
        </w:rPr>
        <w:t xml:space="preserve"> </w:t>
      </w:r>
      <w:r w:rsidR="00773EEF" w:rsidRPr="002E0D5F">
        <w:rPr>
          <w:rFonts w:cs="Times New Roman"/>
          <w:szCs w:val="28"/>
        </w:rPr>
        <w:t>проводятся</w:t>
      </w:r>
      <w:r w:rsidR="001177B4" w:rsidRPr="002E0D5F">
        <w:rPr>
          <w:rFonts w:cs="Times New Roman"/>
          <w:szCs w:val="28"/>
        </w:rPr>
        <w:t xml:space="preserve"> </w:t>
      </w:r>
      <w:r w:rsidR="00773EEF" w:rsidRPr="002E0D5F">
        <w:rPr>
          <w:rFonts w:cs="Times New Roman"/>
          <w:szCs w:val="28"/>
        </w:rPr>
        <w:t>в электронной форме с использованием электронной площадки</w:t>
      </w:r>
      <w:r w:rsidRPr="002E0D5F">
        <w:rPr>
          <w:rFonts w:cs="Times New Roman"/>
          <w:szCs w:val="28"/>
        </w:rPr>
        <w:t>.</w:t>
      </w:r>
    </w:p>
    <w:p w14:paraId="6776119A" w14:textId="53C7F681" w:rsidR="00EC01A6" w:rsidRPr="00DF3A3D" w:rsidRDefault="008F4054" w:rsidP="00DF3A3D">
      <w:pPr>
        <w:pStyle w:val="af2"/>
        <w:numPr>
          <w:ilvl w:val="0"/>
          <w:numId w:val="4"/>
        </w:numPr>
        <w:tabs>
          <w:tab w:val="left" w:pos="1276"/>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Pr="006014EC">
        <w:rPr>
          <w:rFonts w:cs="Times New Roman"/>
          <w:color w:val="000000" w:themeColor="text1"/>
          <w:szCs w:val="28"/>
        </w:rPr>
        <w:t>Неконкурентной закупкой является закупка, условия осуществления которой не соответствуют условиям, предусмотренным пунктом 3.</w:t>
      </w:r>
      <w:r>
        <w:rPr>
          <w:rFonts w:cs="Times New Roman"/>
          <w:color w:val="000000" w:themeColor="text1"/>
          <w:szCs w:val="28"/>
        </w:rPr>
        <w:t>2</w:t>
      </w:r>
      <w:r w:rsidRPr="006014EC">
        <w:rPr>
          <w:rFonts w:cs="Times New Roman"/>
          <w:color w:val="000000" w:themeColor="text1"/>
          <w:szCs w:val="28"/>
        </w:rPr>
        <w:t>.</w:t>
      </w:r>
      <w:r>
        <w:rPr>
          <w:rFonts w:cs="Times New Roman"/>
          <w:szCs w:val="28"/>
        </w:rPr>
        <w:t xml:space="preserve"> </w:t>
      </w:r>
      <w:r w:rsidRPr="00DF3A3D">
        <w:rPr>
          <w:rFonts w:cs="Times New Roman"/>
          <w:szCs w:val="28"/>
        </w:rPr>
        <w:t>Неконкурентная закупка</w:t>
      </w:r>
      <w:r w:rsidR="00C72471" w:rsidRPr="00DF3A3D">
        <w:rPr>
          <w:rFonts w:cs="Times New Roman"/>
          <w:szCs w:val="28"/>
        </w:rPr>
        <w:t xml:space="preserve"> </w:t>
      </w:r>
      <w:r w:rsidR="001177B4" w:rsidRPr="00DF3A3D">
        <w:rPr>
          <w:rFonts w:cs="Times New Roman"/>
          <w:szCs w:val="28"/>
        </w:rPr>
        <w:t>может осуществляться в любой форме, незапрещенной законодательством Российской Федерации, в том числе электронной.</w:t>
      </w:r>
    </w:p>
    <w:p w14:paraId="6689158F" w14:textId="1CE16EA2" w:rsidR="00C23045" w:rsidRPr="00534F92" w:rsidRDefault="008F4054" w:rsidP="00C31CDE">
      <w:pPr>
        <w:pStyle w:val="af2"/>
        <w:widowControl w:val="0"/>
        <w:numPr>
          <w:ilvl w:val="0"/>
          <w:numId w:val="4"/>
        </w:numPr>
        <w:tabs>
          <w:tab w:val="left" w:pos="1134"/>
          <w:tab w:val="left" w:pos="1276"/>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C23045" w:rsidRPr="00534F92">
        <w:rPr>
          <w:rFonts w:cs="Times New Roman"/>
          <w:szCs w:val="28"/>
        </w:rPr>
        <w:t>Для осуществления закупок, участниками которых могут быть субъекты малого и среднего предпринимательства, заказчик вправе провести неконкурентную закупку, порядок проведения которой предусматривает следующее:</w:t>
      </w:r>
    </w:p>
    <w:p w14:paraId="340D008B" w14:textId="496AD6CC" w:rsidR="00C23045" w:rsidRPr="00534F92" w:rsidRDefault="00C23045" w:rsidP="00C31CDE">
      <w:pPr>
        <w:pStyle w:val="af2"/>
        <w:widowControl w:val="0"/>
        <w:tabs>
          <w:tab w:val="left" w:pos="1134"/>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lastRenderedPageBreak/>
        <w:t xml:space="preserve">а) осуществление закупки в электронной форме на электронной площадке, предусмотренной частью </w:t>
      </w:r>
      <w:r w:rsidRPr="00AA3000">
        <w:rPr>
          <w:rFonts w:cs="Times New Roman"/>
          <w:szCs w:val="28"/>
        </w:rPr>
        <w:t>10 статьи 3.4 Закона № 223-ФЗ</w:t>
      </w:r>
      <w:r w:rsidRPr="00534F92">
        <w:rPr>
          <w:rFonts w:cs="Times New Roman"/>
          <w:szCs w:val="28"/>
        </w:rPr>
        <w:t>;</w:t>
      </w:r>
    </w:p>
    <w:p w14:paraId="71DA960E" w14:textId="77777777" w:rsidR="00C23045" w:rsidRPr="00534F92" w:rsidRDefault="00C23045" w:rsidP="00C31CDE">
      <w:pPr>
        <w:pStyle w:val="af2"/>
        <w:widowControl w:val="0"/>
        <w:tabs>
          <w:tab w:val="left" w:pos="1134"/>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б) цена договора, заключенного с применением такого способа закупки, не должна превышать 20 млн. рублей;</w:t>
      </w:r>
    </w:p>
    <w:p w14:paraId="69BB94D0" w14:textId="77777777" w:rsidR="00C23045" w:rsidRPr="00534F92" w:rsidRDefault="00C23045" w:rsidP="00C31CDE">
      <w:pPr>
        <w:pStyle w:val="af2"/>
        <w:widowControl w:val="0"/>
        <w:tabs>
          <w:tab w:val="left" w:pos="1134"/>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5C48E7F9" w14:textId="77777777" w:rsidR="00C23045" w:rsidRPr="00534F92" w:rsidRDefault="00C23045" w:rsidP="00C31CDE">
      <w:pPr>
        <w:pStyle w:val="af2"/>
        <w:widowControl w:val="0"/>
        <w:tabs>
          <w:tab w:val="left" w:pos="1134"/>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73F81152" w14:textId="77777777" w:rsidR="00C23045" w:rsidRPr="00534F92" w:rsidRDefault="00C23045" w:rsidP="00C31CDE">
      <w:pPr>
        <w:pStyle w:val="af2"/>
        <w:widowControl w:val="0"/>
        <w:tabs>
          <w:tab w:val="left" w:pos="1134"/>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0EBD7D24" w14:textId="77777777" w:rsidR="00C23045" w:rsidRPr="00534F92" w:rsidRDefault="00C23045" w:rsidP="00C31CDE">
      <w:pPr>
        <w:pStyle w:val="af2"/>
        <w:widowControl w:val="0"/>
        <w:tabs>
          <w:tab w:val="left" w:pos="1134"/>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0D0ADDF6" w14:textId="1676756B" w:rsidR="00C23045" w:rsidRPr="00534F92" w:rsidRDefault="00C23045" w:rsidP="00C31CDE">
      <w:pPr>
        <w:pStyle w:val="af2"/>
        <w:widowControl w:val="0"/>
        <w:tabs>
          <w:tab w:val="left" w:pos="1134"/>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0C824CFB" w14:textId="3DA9C8E3" w:rsidR="00714469" w:rsidRDefault="008F4054" w:rsidP="00C23045">
      <w:pPr>
        <w:pStyle w:val="af2"/>
        <w:widowControl w:val="0"/>
        <w:numPr>
          <w:ilvl w:val="0"/>
          <w:numId w:val="4"/>
        </w:numPr>
        <w:tabs>
          <w:tab w:val="left" w:pos="1134"/>
          <w:tab w:val="left" w:pos="1276"/>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714469" w:rsidRPr="00534F92">
        <w:rPr>
          <w:rFonts w:cs="Times New Roman"/>
          <w:szCs w:val="28"/>
        </w:rPr>
        <w:t>При осуществлении закупки в единой информационной системе, на официальном сайте, за исключением случаев, предусмотренных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w:t>
      </w:r>
      <w:r w:rsidR="00714469" w:rsidRPr="006014EC">
        <w:rPr>
          <w:rFonts w:cs="Times New Roman"/>
          <w:color w:val="000000" w:themeColor="text1"/>
          <w:szCs w:val="28"/>
        </w:rPr>
        <w:t>,</w:t>
      </w:r>
      <w:r w:rsidR="00714469" w:rsidRPr="00534F92">
        <w:rPr>
          <w:rFonts w:cs="Times New Roman"/>
          <w:szCs w:val="28"/>
        </w:rPr>
        <w:t xml:space="preserve">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Закона № 223-ФЗ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w:t>
      </w:r>
      <w:r w:rsidR="00714469" w:rsidRPr="00534F92">
        <w:rPr>
          <w:rFonts w:cs="Times New Roman"/>
          <w:szCs w:val="28"/>
        </w:rPr>
        <w:lastRenderedPageBreak/>
        <w:t>случае, если это предусмотрено положением о закупке.</w:t>
      </w:r>
    </w:p>
    <w:p w14:paraId="54AD2F31" w14:textId="12111638" w:rsidR="00003CEF" w:rsidRPr="00534F92" w:rsidRDefault="00003CEF" w:rsidP="00BF6974">
      <w:pPr>
        <w:pStyle w:val="1"/>
        <w:ind w:left="0" w:firstLine="0"/>
      </w:pPr>
      <w:bookmarkStart w:id="12" w:name="Par68"/>
      <w:bookmarkStart w:id="13" w:name="_Toc75625005"/>
      <w:bookmarkStart w:id="14" w:name="_Toc75625092"/>
      <w:bookmarkStart w:id="15" w:name="_Toc212106384"/>
      <w:bookmarkEnd w:id="12"/>
      <w:r w:rsidRPr="00534F92">
        <w:t>Комиссия по осуществлению конкурентных закупок</w:t>
      </w:r>
      <w:bookmarkEnd w:id="13"/>
      <w:bookmarkEnd w:id="14"/>
      <w:bookmarkEnd w:id="15"/>
    </w:p>
    <w:p w14:paraId="1C98AB33" w14:textId="13558558" w:rsidR="00A363CF" w:rsidRPr="00534F92" w:rsidRDefault="00A363CF" w:rsidP="00A363CF">
      <w:pPr>
        <w:pStyle w:val="af2"/>
        <w:widowControl w:val="0"/>
        <w:numPr>
          <w:ilvl w:val="1"/>
          <w:numId w:val="2"/>
        </w:numPr>
        <w:tabs>
          <w:tab w:val="left" w:pos="1276"/>
        </w:tabs>
        <w:autoSpaceDE w:val="0"/>
        <w:autoSpaceDN w:val="0"/>
        <w:adjustRightInd w:val="0"/>
        <w:spacing w:after="0" w:line="240" w:lineRule="auto"/>
        <w:ind w:left="0" w:firstLine="709"/>
        <w:jc w:val="both"/>
        <w:rPr>
          <w:rFonts w:cs="Times New Roman"/>
          <w:color w:val="22272F"/>
          <w:szCs w:val="28"/>
        </w:rPr>
      </w:pPr>
      <w:r w:rsidRPr="00534F92">
        <w:rPr>
          <w:rFonts w:cs="Times New Roman"/>
          <w:color w:val="22272F"/>
          <w:szCs w:val="28"/>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конкурентных закупок (далее – комиссия).</w:t>
      </w:r>
    </w:p>
    <w:p w14:paraId="27EC7222" w14:textId="77777777" w:rsidR="00A363CF" w:rsidRPr="00534F92" w:rsidRDefault="00A363CF" w:rsidP="00A363CF">
      <w:pPr>
        <w:pStyle w:val="af2"/>
        <w:widowControl w:val="0"/>
        <w:numPr>
          <w:ilvl w:val="1"/>
          <w:numId w:val="2"/>
        </w:numPr>
        <w:tabs>
          <w:tab w:val="left" w:pos="1276"/>
        </w:tabs>
        <w:autoSpaceDE w:val="0"/>
        <w:autoSpaceDN w:val="0"/>
        <w:adjustRightInd w:val="0"/>
        <w:spacing w:after="0" w:line="240" w:lineRule="auto"/>
        <w:ind w:left="0" w:firstLine="709"/>
        <w:jc w:val="both"/>
        <w:rPr>
          <w:rFonts w:cs="Times New Roman"/>
          <w:color w:val="22272F"/>
          <w:szCs w:val="28"/>
        </w:rPr>
      </w:pPr>
      <w:r w:rsidRPr="00534F92">
        <w:rPr>
          <w:rFonts w:cs="Times New Roman"/>
          <w:color w:val="22272F"/>
          <w:szCs w:val="28"/>
        </w:rPr>
        <w:t>Решение о создании комиссии, определение порядка ее работы, персонального состава и назначение председателя комиссии осуществляется до размещения в единой информационной системе извещения о закупке и документации о закупке и оформляется приказом руководителя Заказчика.</w:t>
      </w:r>
    </w:p>
    <w:p w14:paraId="474FC95E" w14:textId="77777777" w:rsidR="00A363CF" w:rsidRPr="00534F92" w:rsidRDefault="00A363CF" w:rsidP="00A363CF">
      <w:pPr>
        <w:pStyle w:val="af2"/>
        <w:widowControl w:val="0"/>
        <w:numPr>
          <w:ilvl w:val="1"/>
          <w:numId w:val="2"/>
        </w:numPr>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color w:val="22272F"/>
          <w:szCs w:val="28"/>
        </w:rPr>
        <w:t>Основной функцией комиссии является принятие решений в рамках соответствующей процедуры закупки. Цели и задачи формирования комиссии, права, обязанности и ответственность членов комиссии, регламент работы комиссии и иные вопросы, связанные с деятельностью комиссии определяются Заказчиком.</w:t>
      </w:r>
    </w:p>
    <w:p w14:paraId="3A08A085" w14:textId="7C2B375B" w:rsidR="001177B4" w:rsidRPr="00534F92" w:rsidRDefault="00793A2E" w:rsidP="00A363CF">
      <w:pPr>
        <w:pStyle w:val="af2"/>
        <w:widowControl w:val="0"/>
        <w:numPr>
          <w:ilvl w:val="1"/>
          <w:numId w:val="2"/>
        </w:numPr>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С</w:t>
      </w:r>
      <w:r w:rsidR="00003CEF" w:rsidRPr="00534F92">
        <w:rPr>
          <w:rFonts w:cs="Times New Roman"/>
          <w:szCs w:val="28"/>
        </w:rPr>
        <w:t xml:space="preserve">остав </w:t>
      </w:r>
      <w:r w:rsidR="00D17AFC" w:rsidRPr="00534F92">
        <w:rPr>
          <w:rFonts w:cs="Times New Roman"/>
          <w:szCs w:val="28"/>
        </w:rPr>
        <w:t>комиссии не может быть менее пяти человек.</w:t>
      </w:r>
    </w:p>
    <w:p w14:paraId="3F32D041" w14:textId="751BA407" w:rsidR="000213A8" w:rsidRPr="00534F92" w:rsidRDefault="000213A8" w:rsidP="000213A8">
      <w:pPr>
        <w:pStyle w:val="af2"/>
        <w:widowControl w:val="0"/>
        <w:numPr>
          <w:ilvl w:val="1"/>
          <w:numId w:val="2"/>
        </w:numPr>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14:paraId="1B6C182B" w14:textId="205DBA0E" w:rsidR="000213A8" w:rsidRPr="00534F92" w:rsidRDefault="000213A8" w:rsidP="000213A8">
      <w:pPr>
        <w:pStyle w:val="af2"/>
        <w:widowControl w:val="0"/>
        <w:numPr>
          <w:ilvl w:val="1"/>
          <w:numId w:val="2"/>
        </w:numPr>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Членами комиссии по осуществлению закупок не могут быть:</w:t>
      </w:r>
    </w:p>
    <w:p w14:paraId="1CE7F933" w14:textId="7BD7A40A" w:rsidR="000213A8" w:rsidRPr="00534F92" w:rsidRDefault="000213A8" w:rsidP="000213A8">
      <w:pPr>
        <w:pStyle w:val="af2"/>
        <w:widowControl w:val="0"/>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w:t>
      </w:r>
    </w:p>
    <w:p w14:paraId="0A4FC943" w14:textId="77777777" w:rsidR="000213A8" w:rsidRPr="00534F92" w:rsidRDefault="000213A8" w:rsidP="000213A8">
      <w:pPr>
        <w:pStyle w:val="af2"/>
        <w:widowControl w:val="0"/>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1E8B781" w14:textId="77777777" w:rsidR="000213A8" w:rsidRPr="00534F92" w:rsidRDefault="000213A8" w:rsidP="000213A8">
      <w:pPr>
        <w:pStyle w:val="af2"/>
        <w:widowControl w:val="0"/>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3) иные физические лица в случаях, определенных положением о закупке.</w:t>
      </w:r>
    </w:p>
    <w:p w14:paraId="0179B605" w14:textId="241C78D6" w:rsidR="00EA4109" w:rsidRPr="00A63554" w:rsidRDefault="000213A8" w:rsidP="00A63554">
      <w:pPr>
        <w:pStyle w:val="af2"/>
        <w:widowControl w:val="0"/>
        <w:numPr>
          <w:ilvl w:val="1"/>
          <w:numId w:val="2"/>
        </w:numPr>
        <w:tabs>
          <w:tab w:val="left" w:pos="1276"/>
        </w:tabs>
        <w:autoSpaceDE w:val="0"/>
        <w:autoSpaceDN w:val="0"/>
        <w:adjustRightInd w:val="0"/>
        <w:spacing w:after="0" w:line="240" w:lineRule="auto"/>
        <w:ind w:left="0" w:firstLine="709"/>
        <w:jc w:val="both"/>
        <w:rPr>
          <w:rFonts w:cs="Times New Roman"/>
          <w:szCs w:val="28"/>
        </w:rPr>
      </w:pPr>
      <w:r w:rsidRPr="00534F92">
        <w:rPr>
          <w:rFonts w:cs="Times New Roman"/>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4.6. В случае выявления в составе комиссии по осуществлению закупок физических лиц, указанных в пункте 4.6.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4.6 настоящего Положения.</w:t>
      </w:r>
    </w:p>
    <w:p w14:paraId="593F0504" w14:textId="77777777" w:rsidR="00AA7553" w:rsidRPr="00534F92" w:rsidRDefault="00AA7553" w:rsidP="00117B98">
      <w:pPr>
        <w:pStyle w:val="af2"/>
        <w:widowControl w:val="0"/>
        <w:tabs>
          <w:tab w:val="left" w:pos="1134"/>
          <w:tab w:val="left" w:pos="1843"/>
        </w:tabs>
        <w:autoSpaceDE w:val="0"/>
        <w:autoSpaceDN w:val="0"/>
        <w:adjustRightInd w:val="0"/>
        <w:spacing w:after="0" w:line="240" w:lineRule="auto"/>
        <w:ind w:left="0" w:firstLine="851"/>
        <w:jc w:val="both"/>
        <w:rPr>
          <w:rFonts w:cs="Times New Roman"/>
          <w:color w:val="22272F"/>
          <w:szCs w:val="28"/>
        </w:rPr>
      </w:pPr>
    </w:p>
    <w:p w14:paraId="378E2760" w14:textId="013D81F4" w:rsidR="00EC01A6" w:rsidRPr="00534F92" w:rsidRDefault="00085A51" w:rsidP="00BF6974">
      <w:pPr>
        <w:pStyle w:val="1"/>
        <w:ind w:left="0" w:firstLine="0"/>
      </w:pPr>
      <w:bookmarkStart w:id="16" w:name="_Toc75625006"/>
      <w:bookmarkStart w:id="17" w:name="_Toc75625093"/>
      <w:bookmarkStart w:id="18" w:name="_Toc212106385"/>
      <w:r w:rsidRPr="00534F92">
        <w:t>Требования к участникам закупки</w:t>
      </w:r>
      <w:bookmarkEnd w:id="16"/>
      <w:bookmarkEnd w:id="17"/>
      <w:bookmarkEnd w:id="18"/>
    </w:p>
    <w:p w14:paraId="357B016A" w14:textId="65C2BC23" w:rsidR="00850784" w:rsidRPr="006014EC" w:rsidRDefault="008F4054" w:rsidP="006014EC">
      <w:pPr>
        <w:pStyle w:val="af2"/>
        <w:widowControl w:val="0"/>
        <w:numPr>
          <w:ilvl w:val="1"/>
          <w:numId w:val="2"/>
        </w:numPr>
        <w:tabs>
          <w:tab w:val="left" w:pos="993"/>
          <w:tab w:val="left" w:pos="1134"/>
        </w:tabs>
        <w:autoSpaceDE w:val="0"/>
        <w:autoSpaceDN w:val="0"/>
        <w:adjustRightInd w:val="0"/>
        <w:spacing w:after="0" w:line="240" w:lineRule="auto"/>
        <w:ind w:left="0" w:firstLine="709"/>
        <w:jc w:val="both"/>
        <w:rPr>
          <w:rFonts w:cs="Times New Roman"/>
          <w:color w:val="000000" w:themeColor="text1"/>
          <w:szCs w:val="28"/>
        </w:rPr>
      </w:pPr>
      <w:r>
        <w:rPr>
          <w:rFonts w:cs="Times New Roman"/>
          <w:color w:val="000000" w:themeColor="text1"/>
          <w:szCs w:val="28"/>
        </w:rPr>
        <w:t xml:space="preserve"> </w:t>
      </w:r>
      <w:r w:rsidR="00850784" w:rsidRPr="006014EC">
        <w:rPr>
          <w:rFonts w:cs="Times New Roman"/>
          <w:color w:val="000000" w:themeColor="text1"/>
          <w:szCs w:val="28"/>
        </w:rPr>
        <w:t xml:space="preserve">Участником закупки является любое юридическое лицо или несколько </w:t>
      </w:r>
      <w:r w:rsidR="00850784" w:rsidRPr="006014EC">
        <w:rPr>
          <w:rFonts w:cs="Times New Roman"/>
          <w:color w:val="000000" w:themeColor="text1"/>
          <w:szCs w:val="28"/>
        </w:rPr>
        <w:lastRenderedPageBreak/>
        <w:t xml:space="preserve">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00850784" w:rsidRPr="006014EC">
          <w:rPr>
            <w:rFonts w:cs="Times New Roman"/>
            <w:color w:val="000000" w:themeColor="text1"/>
            <w:szCs w:val="28"/>
          </w:rPr>
          <w:t>законом</w:t>
        </w:r>
      </w:hyperlink>
      <w:r w:rsidR="00850784" w:rsidRPr="006014EC">
        <w:rPr>
          <w:rFonts w:cs="Times New Roman"/>
          <w:color w:val="000000" w:themeColor="text1"/>
          <w:szCs w:val="28"/>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00850784" w:rsidRPr="006014EC">
          <w:rPr>
            <w:rFonts w:cs="Times New Roman"/>
            <w:color w:val="000000" w:themeColor="text1"/>
            <w:szCs w:val="28"/>
          </w:rPr>
          <w:t>законом</w:t>
        </w:r>
      </w:hyperlink>
      <w:r w:rsidR="00850784" w:rsidRPr="006014EC">
        <w:rPr>
          <w:rFonts w:cs="Times New Roman"/>
          <w:color w:val="000000" w:themeColor="text1"/>
          <w:szCs w:val="28"/>
        </w:rPr>
        <w:t xml:space="preserve"> от 14 июля 2022 года N 255-ФЗ "О контроле за деятельностью лиц, находящихся под иностранным влиянием".</w:t>
      </w:r>
      <w:r>
        <w:rPr>
          <w:rFonts w:cs="Times New Roman"/>
          <w:color w:val="000000" w:themeColor="text1"/>
          <w:szCs w:val="28"/>
        </w:rPr>
        <w:t xml:space="preserve"> </w:t>
      </w:r>
      <w:r w:rsidRPr="001F14FC">
        <w:rPr>
          <w:rFonts w:cs="Times New Roman"/>
          <w:color w:val="000000" w:themeColor="text1"/>
          <w:szCs w:val="28"/>
        </w:rPr>
        <w:t>Участник закупки для участия в неконкурентной закупке подает заявку на участие в неконкурентной закупке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Pr>
          <w:rFonts w:cs="Times New Roman"/>
          <w:color w:val="000000" w:themeColor="text1"/>
          <w:szCs w:val="28"/>
        </w:rPr>
        <w:t>.</w:t>
      </w:r>
    </w:p>
    <w:p w14:paraId="1AA06B98" w14:textId="1F2B70DC" w:rsidR="00EC01A6" w:rsidRPr="00534F92" w:rsidRDefault="008F4054" w:rsidP="00117B98">
      <w:pPr>
        <w:pStyle w:val="af2"/>
        <w:widowControl w:val="0"/>
        <w:numPr>
          <w:ilvl w:val="1"/>
          <w:numId w:val="2"/>
        </w:numPr>
        <w:tabs>
          <w:tab w:val="left" w:pos="993"/>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EC01A6" w:rsidRPr="00534F92">
        <w:rPr>
          <w:rFonts w:cs="Times New Roman"/>
          <w:szCs w:val="28"/>
        </w:rPr>
        <w:t>К участникам закупки предъявляются следующие обязательные требования:</w:t>
      </w:r>
    </w:p>
    <w:p w14:paraId="174C61CA" w14:textId="4E032C2D" w:rsidR="00EC01A6" w:rsidRPr="00534F92" w:rsidRDefault="00EC01A6"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szCs w:val="28"/>
        </w:rPr>
      </w:pPr>
      <w:r w:rsidRPr="00534F92">
        <w:rPr>
          <w:rFonts w:cs="Times New Roman"/>
          <w:szCs w:val="28"/>
        </w:rPr>
        <w:t>1)</w:t>
      </w:r>
      <w:r w:rsidRPr="00534F92">
        <w:rPr>
          <w:rFonts w:cs="Times New Roman"/>
          <w:szCs w:val="28"/>
        </w:rPr>
        <w:tab/>
        <w:t xml:space="preserve">соответствие участников закупки требованиям, устанавливаемым в соответствии с законодательством Российской Федерации к лицам, осуществляющим </w:t>
      </w:r>
      <w:r w:rsidR="006D0791" w:rsidRPr="00534F92">
        <w:rPr>
          <w:rFonts w:cs="Times New Roman"/>
          <w:szCs w:val="28"/>
        </w:rPr>
        <w:t xml:space="preserve">поставку </w:t>
      </w:r>
      <w:r w:rsidRPr="00534F92">
        <w:rPr>
          <w:rFonts w:cs="Times New Roman"/>
          <w:szCs w:val="28"/>
        </w:rPr>
        <w:t>товаров, выполнение работ</w:t>
      </w:r>
      <w:r w:rsidR="006D0791" w:rsidRPr="00534F92">
        <w:rPr>
          <w:rFonts w:cs="Times New Roman"/>
          <w:szCs w:val="28"/>
        </w:rPr>
        <w:t>ы</w:t>
      </w:r>
      <w:r w:rsidRPr="00534F92">
        <w:rPr>
          <w:rFonts w:cs="Times New Roman"/>
          <w:szCs w:val="28"/>
        </w:rPr>
        <w:t>, оказание услуг</w:t>
      </w:r>
      <w:r w:rsidR="006D0791" w:rsidRPr="00534F92">
        <w:rPr>
          <w:rFonts w:cs="Times New Roman"/>
          <w:szCs w:val="28"/>
        </w:rPr>
        <w:t>и</w:t>
      </w:r>
      <w:r w:rsidRPr="00534F92">
        <w:rPr>
          <w:rFonts w:cs="Times New Roman"/>
          <w:szCs w:val="28"/>
        </w:rPr>
        <w:t xml:space="preserve">, являющихся </w:t>
      </w:r>
      <w:r w:rsidR="009E787D" w:rsidRPr="00534F92">
        <w:rPr>
          <w:rFonts w:cs="Times New Roman"/>
          <w:color w:val="22272F"/>
          <w:szCs w:val="28"/>
        </w:rPr>
        <w:t>предметом</w:t>
      </w:r>
      <w:r w:rsidRPr="00534F92">
        <w:rPr>
          <w:rFonts w:cs="Times New Roman"/>
          <w:szCs w:val="28"/>
        </w:rPr>
        <w:t xml:space="preserve"> закупки;</w:t>
      </w:r>
    </w:p>
    <w:p w14:paraId="6850455E" w14:textId="50484DCD" w:rsidR="00EC01A6" w:rsidRPr="00534F92" w:rsidRDefault="00EC01A6"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szCs w:val="28"/>
        </w:rPr>
      </w:pPr>
      <w:r w:rsidRPr="00534F92">
        <w:rPr>
          <w:rFonts w:cs="Times New Roman"/>
          <w:szCs w:val="28"/>
        </w:rPr>
        <w:t>2)</w:t>
      </w:r>
      <w:r w:rsidRPr="00534F92">
        <w:rPr>
          <w:rFonts w:cs="Times New Roman"/>
          <w:szCs w:val="28"/>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A820FD2" w14:textId="77777777" w:rsidR="00EC01A6" w:rsidRPr="00534F92" w:rsidRDefault="00EC01A6" w:rsidP="00117B98">
      <w:pPr>
        <w:pStyle w:val="1250"/>
        <w:tabs>
          <w:tab w:val="left" w:pos="993"/>
          <w:tab w:val="left" w:pos="1134"/>
          <w:tab w:val="left" w:pos="1276"/>
        </w:tabs>
        <w:rPr>
          <w:szCs w:val="28"/>
        </w:rPr>
      </w:pPr>
      <w:r w:rsidRPr="00534F92">
        <w:rPr>
          <w:szCs w:val="28"/>
        </w:rPr>
        <w:t>3)</w:t>
      </w:r>
      <w:r w:rsidRPr="00534F92">
        <w:rPr>
          <w:szCs w:val="28"/>
        </w:rPr>
        <w:tab/>
      </w:r>
      <w:proofErr w:type="spellStart"/>
      <w:r w:rsidRPr="00534F92">
        <w:rPr>
          <w:szCs w:val="28"/>
        </w:rPr>
        <w:t>неприостановление</w:t>
      </w:r>
      <w:proofErr w:type="spellEnd"/>
      <w:r w:rsidRPr="00534F92">
        <w:rPr>
          <w:szCs w:val="28"/>
        </w:rPr>
        <w:t xml:space="preserve"> деятельности участника закупки в порядке, предусмотренном </w:t>
      </w:r>
      <w:hyperlink r:id="rId12" w:history="1">
        <w:r w:rsidRPr="00534F92">
          <w:rPr>
            <w:szCs w:val="28"/>
          </w:rPr>
          <w:t>Кодексом</w:t>
        </w:r>
      </w:hyperlink>
      <w:r w:rsidRPr="00534F92">
        <w:rPr>
          <w:szCs w:val="28"/>
        </w:rPr>
        <w:t xml:space="preserve"> Российской Федерации об административных правонарушениях, на дату подачи заявки на участие в закупке;</w:t>
      </w:r>
    </w:p>
    <w:p w14:paraId="1AA5E1FA" w14:textId="37CAFD34" w:rsidR="00EC01A6" w:rsidRPr="00534F92" w:rsidRDefault="00EC01A6" w:rsidP="00117B98">
      <w:pPr>
        <w:pStyle w:val="1250"/>
        <w:tabs>
          <w:tab w:val="left" w:pos="993"/>
          <w:tab w:val="left" w:pos="1134"/>
          <w:tab w:val="left" w:pos="1276"/>
        </w:tabs>
        <w:rPr>
          <w:szCs w:val="28"/>
        </w:rPr>
      </w:pPr>
      <w:r w:rsidRPr="00534F92">
        <w:rPr>
          <w:szCs w:val="28"/>
        </w:rPr>
        <w:t>4)</w:t>
      </w:r>
      <w:r w:rsidRPr="00534F92">
        <w:rPr>
          <w:szCs w:val="28"/>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534F92">
          <w:rPr>
            <w:szCs w:val="28"/>
          </w:rPr>
          <w:t>законодательством</w:t>
        </w:r>
      </w:hyperlink>
      <w:r w:rsidRPr="00534F92">
        <w:rPr>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534F92">
          <w:rPr>
            <w:szCs w:val="28"/>
          </w:rPr>
          <w:t>законодательством</w:t>
        </w:r>
      </w:hyperlink>
      <w:r w:rsidRPr="00534F92">
        <w:rPr>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00300D0B" w:rsidRPr="00534F92">
        <w:rPr>
          <w:szCs w:val="28"/>
        </w:rPr>
        <w:t xml:space="preserve">. </w:t>
      </w:r>
      <w:r w:rsidR="00300D0B" w:rsidRPr="00534F92">
        <w:rPr>
          <w:color w:val="22272F"/>
          <w:szCs w:val="28"/>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00300D0B" w:rsidRPr="00534F92">
        <w:rPr>
          <w:color w:val="22272F"/>
          <w:szCs w:val="28"/>
        </w:rPr>
        <w:lastRenderedPageBreak/>
        <w:t>решение по такому заявлению на дату рассмотрения заявки на участие в определении поставщика (</w:t>
      </w:r>
      <w:r w:rsidR="00F2105D" w:rsidRPr="00534F92">
        <w:rPr>
          <w:color w:val="22272F"/>
          <w:szCs w:val="28"/>
        </w:rPr>
        <w:t xml:space="preserve">исполнителя, </w:t>
      </w:r>
      <w:r w:rsidR="00300D0B" w:rsidRPr="00534F92">
        <w:rPr>
          <w:color w:val="22272F"/>
          <w:szCs w:val="28"/>
        </w:rPr>
        <w:t>подрядчика) не принято</w:t>
      </w:r>
      <w:r w:rsidRPr="00534F92">
        <w:rPr>
          <w:szCs w:val="28"/>
        </w:rPr>
        <w:t>;</w:t>
      </w:r>
    </w:p>
    <w:p w14:paraId="68DB02DE" w14:textId="457ABC52" w:rsidR="00EC01A6" w:rsidRPr="00534F92" w:rsidRDefault="00EC01A6"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szCs w:val="28"/>
        </w:rPr>
      </w:pPr>
      <w:r w:rsidRPr="00534F92">
        <w:rPr>
          <w:rFonts w:cs="Times New Roman"/>
          <w:szCs w:val="28"/>
        </w:rPr>
        <w:t>5)</w:t>
      </w:r>
      <w:r w:rsidRPr="00534F92">
        <w:rPr>
          <w:rFonts w:cs="Times New Roman"/>
          <w:szCs w:val="28"/>
        </w:rPr>
        <w:tab/>
        <w:t>отсутствие у участника закупки - физического лица либо у руководителя, членов коллегиального исполнительного органа</w:t>
      </w:r>
      <w:r w:rsidR="00855E58" w:rsidRPr="00534F92">
        <w:rPr>
          <w:rFonts w:cs="Times New Roman"/>
          <w:szCs w:val="28"/>
        </w:rPr>
        <w:t xml:space="preserve">, </w:t>
      </w:r>
      <w:r w:rsidR="00855E58" w:rsidRPr="00534F92">
        <w:rPr>
          <w:rFonts w:cs="Times New Roman"/>
          <w:color w:val="22272F"/>
          <w:szCs w:val="28"/>
        </w:rPr>
        <w:t xml:space="preserve">лица, исполняющего функции единоличного исполнительного органа, </w:t>
      </w:r>
      <w:r w:rsidRPr="00534F92">
        <w:rPr>
          <w:rFonts w:cs="Times New Roman"/>
          <w:szCs w:val="28"/>
        </w:rPr>
        <w:t xml:space="preserve"> или главного бухгалтера юридического лица - участника закупки судимости за преступления в сфере экономики</w:t>
      </w:r>
      <w:r w:rsidR="00855E58" w:rsidRPr="00534F92">
        <w:rPr>
          <w:rFonts w:cs="Times New Roman"/>
          <w:szCs w:val="28"/>
        </w:rPr>
        <w:t xml:space="preserve"> </w:t>
      </w:r>
      <w:r w:rsidR="00855E58" w:rsidRPr="00534F92">
        <w:rPr>
          <w:rFonts w:cs="Times New Roman"/>
          <w:color w:val="22272F"/>
          <w:szCs w:val="28"/>
        </w:rPr>
        <w:t xml:space="preserve">и (или) преступления, предусмотренные </w:t>
      </w:r>
      <w:r w:rsidR="00855E58" w:rsidRPr="00534F92">
        <w:rPr>
          <w:rFonts w:cs="Times New Roman"/>
          <w:szCs w:val="28"/>
        </w:rPr>
        <w:t>статьями 289</w:t>
      </w:r>
      <w:r w:rsidR="00855E58" w:rsidRPr="00534F92">
        <w:rPr>
          <w:rFonts w:cs="Times New Roman"/>
          <w:color w:val="22272F"/>
          <w:szCs w:val="28"/>
        </w:rPr>
        <w:t xml:space="preserve">, </w:t>
      </w:r>
      <w:r w:rsidR="00855E58" w:rsidRPr="00534F92">
        <w:rPr>
          <w:rFonts w:cs="Times New Roman"/>
          <w:szCs w:val="28"/>
        </w:rPr>
        <w:t>290</w:t>
      </w:r>
      <w:r w:rsidR="00855E58" w:rsidRPr="00534F92">
        <w:rPr>
          <w:rFonts w:cs="Times New Roman"/>
          <w:color w:val="22272F"/>
          <w:szCs w:val="28"/>
        </w:rPr>
        <w:t xml:space="preserve">, </w:t>
      </w:r>
      <w:r w:rsidR="00855E58" w:rsidRPr="00534F92">
        <w:rPr>
          <w:rFonts w:cs="Times New Roman"/>
          <w:szCs w:val="28"/>
        </w:rPr>
        <w:t>291</w:t>
      </w:r>
      <w:r w:rsidR="00855E58" w:rsidRPr="00534F92">
        <w:rPr>
          <w:rFonts w:cs="Times New Roman"/>
          <w:color w:val="22272F"/>
          <w:szCs w:val="28"/>
        </w:rPr>
        <w:t xml:space="preserve">, </w:t>
      </w:r>
      <w:r w:rsidR="00855E58" w:rsidRPr="00534F92">
        <w:rPr>
          <w:rFonts w:cs="Times New Roman"/>
          <w:szCs w:val="28"/>
        </w:rPr>
        <w:t>291.1</w:t>
      </w:r>
      <w:r w:rsidR="00855E58" w:rsidRPr="00534F92">
        <w:rPr>
          <w:rFonts w:cs="Times New Roman"/>
          <w:color w:val="22272F"/>
          <w:szCs w:val="28"/>
        </w:rPr>
        <w:t xml:space="preserve"> Уголовного кодекса Российской Федерации</w:t>
      </w:r>
      <w:r w:rsidRPr="00534F92">
        <w:rPr>
          <w:rFonts w:cs="Times New Roman"/>
          <w:szCs w:val="28"/>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855E58" w:rsidRPr="00534F92">
        <w:rPr>
          <w:rFonts w:cs="Times New Roman"/>
          <w:color w:val="22272F"/>
          <w:szCs w:val="28"/>
        </w:rPr>
        <w:t>объектом</w:t>
      </w:r>
      <w:r w:rsidRPr="00534F92">
        <w:rPr>
          <w:rFonts w:cs="Times New Roman"/>
          <w:szCs w:val="28"/>
        </w:rPr>
        <w:t xml:space="preserve"> осуществляемой закупки, и административного наказания в виде дисквалификации;</w:t>
      </w:r>
    </w:p>
    <w:p w14:paraId="463985A9" w14:textId="06CC126B" w:rsidR="00855E58" w:rsidRPr="00534F92" w:rsidRDefault="00855E58"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color w:val="22272F"/>
          <w:szCs w:val="28"/>
        </w:rPr>
      </w:pPr>
      <w:r w:rsidRPr="00534F92">
        <w:rPr>
          <w:rFonts w:cs="Times New Roman"/>
          <w:color w:val="22272F"/>
          <w:szCs w:val="28"/>
        </w:rPr>
        <w:t>6)</w:t>
      </w:r>
      <w:r w:rsidR="00FE54EA" w:rsidRPr="00534F92">
        <w:rPr>
          <w:rFonts w:cs="Times New Roman"/>
          <w:color w:val="22272F"/>
          <w:szCs w:val="28"/>
        </w:rPr>
        <w:tab/>
      </w:r>
      <w:r w:rsidRPr="00534F92">
        <w:rPr>
          <w:rFonts w:cs="Times New Roman"/>
          <w:color w:val="22272F"/>
          <w:szCs w:val="2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534F92">
        <w:rPr>
          <w:rFonts w:cs="Times New Roman"/>
          <w:szCs w:val="28"/>
        </w:rPr>
        <w:t>статьей 19.28</w:t>
      </w:r>
      <w:r w:rsidRPr="00534F92">
        <w:rPr>
          <w:rFonts w:cs="Times New Roman"/>
          <w:color w:val="22272F"/>
          <w:szCs w:val="28"/>
        </w:rPr>
        <w:t xml:space="preserve"> Кодекса Российской Федерации об административных правонарушениях;</w:t>
      </w:r>
    </w:p>
    <w:p w14:paraId="0AB556BF" w14:textId="64B26029" w:rsidR="00855E58" w:rsidRPr="00534F92" w:rsidRDefault="00855E58"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color w:val="22272F"/>
          <w:szCs w:val="28"/>
        </w:rPr>
      </w:pPr>
      <w:r w:rsidRPr="00534F92">
        <w:rPr>
          <w:rFonts w:cs="Times New Roman"/>
          <w:color w:val="22272F"/>
          <w:szCs w:val="28"/>
        </w:rPr>
        <w:t>7)</w:t>
      </w:r>
      <w:r w:rsidR="00FE54EA" w:rsidRPr="00534F92">
        <w:rPr>
          <w:rFonts w:cs="Times New Roman"/>
          <w:color w:val="22272F"/>
          <w:szCs w:val="28"/>
        </w:rPr>
        <w:tab/>
      </w:r>
      <w:r w:rsidRPr="00534F92">
        <w:rPr>
          <w:rFonts w:cs="Times New Roman"/>
          <w:color w:val="22272F"/>
          <w:szCs w:val="28"/>
        </w:rPr>
        <w:t xml:space="preserve">обладание участником закупки исключительными правами на результаты интеллектуальной деятельности, если в связи с исполнением контракта </w:t>
      </w:r>
      <w:r w:rsidR="009C659C" w:rsidRPr="00534F92">
        <w:rPr>
          <w:rFonts w:cs="Times New Roman"/>
          <w:color w:val="22272F"/>
          <w:szCs w:val="28"/>
        </w:rPr>
        <w:t>Заказчик</w:t>
      </w:r>
      <w:r w:rsidRPr="00534F92">
        <w:rPr>
          <w:rFonts w:cs="Times New Roman"/>
          <w:color w:val="22272F"/>
          <w:szCs w:val="28"/>
        </w:rPr>
        <w:t xml:space="preserve">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5736639" w14:textId="5B8E693C" w:rsidR="00855E58" w:rsidRPr="00FA3A19" w:rsidRDefault="00FE54EA"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color w:val="22272F"/>
          <w:szCs w:val="28"/>
        </w:rPr>
      </w:pPr>
      <w:r w:rsidRPr="00534F92">
        <w:rPr>
          <w:rFonts w:cs="Times New Roman"/>
          <w:color w:val="22272F"/>
          <w:szCs w:val="28"/>
        </w:rPr>
        <w:t>8)</w:t>
      </w:r>
      <w:r w:rsidRPr="00534F92">
        <w:rPr>
          <w:rFonts w:cs="Times New Roman"/>
          <w:color w:val="22272F"/>
          <w:szCs w:val="28"/>
        </w:rPr>
        <w:tab/>
      </w:r>
      <w:r w:rsidR="00855E58" w:rsidRPr="00534F92">
        <w:rPr>
          <w:rFonts w:cs="Times New Roman"/>
          <w:color w:val="22272F"/>
          <w:szCs w:val="28"/>
        </w:rPr>
        <w:t xml:space="preserve">отсутствие между участником закупки и </w:t>
      </w:r>
      <w:r w:rsidR="009C659C" w:rsidRPr="00534F92">
        <w:rPr>
          <w:rFonts w:cs="Times New Roman"/>
          <w:color w:val="22272F"/>
          <w:szCs w:val="28"/>
        </w:rPr>
        <w:t>Заказчик</w:t>
      </w:r>
      <w:r w:rsidR="00855E58" w:rsidRPr="00534F92">
        <w:rPr>
          <w:rFonts w:cs="Times New Roman"/>
          <w:color w:val="22272F"/>
          <w:szCs w:val="28"/>
        </w:rPr>
        <w:t xml:space="preserve">ом конфликта интересов, под которым понимаются случаи, при которых руководитель </w:t>
      </w:r>
      <w:r w:rsidR="009C659C" w:rsidRPr="00534F92">
        <w:rPr>
          <w:rFonts w:cs="Times New Roman"/>
          <w:color w:val="22272F"/>
          <w:szCs w:val="28"/>
        </w:rPr>
        <w:t>Заказчик</w:t>
      </w:r>
      <w:r w:rsidR="00855E58" w:rsidRPr="00534F92">
        <w:rPr>
          <w:rFonts w:cs="Times New Roman"/>
          <w:color w:val="22272F"/>
          <w:szCs w:val="28"/>
        </w:rPr>
        <w:t xml:space="preserve">а, член комиссии, руководитель контрактной службы </w:t>
      </w:r>
      <w:r w:rsidR="009C659C" w:rsidRPr="00534F92">
        <w:rPr>
          <w:rFonts w:cs="Times New Roman"/>
          <w:color w:val="22272F"/>
          <w:szCs w:val="28"/>
        </w:rPr>
        <w:t>Заказчик</w:t>
      </w:r>
      <w:r w:rsidR="00855E58" w:rsidRPr="00534F92">
        <w:rPr>
          <w:rFonts w:cs="Times New Roman"/>
          <w:color w:val="22272F"/>
          <w:szCs w:val="28"/>
        </w:rPr>
        <w:t>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r w:rsidR="006957A5" w:rsidRPr="00534F92">
        <w:rPr>
          <w:rFonts w:cs="Times New Roman"/>
          <w:color w:val="22272F"/>
          <w:szCs w:val="28"/>
        </w:rPr>
        <w:t> </w:t>
      </w:r>
      <w:r w:rsidR="00855E58" w:rsidRPr="00534F92">
        <w:rPr>
          <w:rFonts w:cs="Times New Roman"/>
          <w:color w:val="22272F"/>
          <w:szCs w:val="28"/>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w:t>
      </w:r>
      <w:r w:rsidR="00855E58" w:rsidRPr="00FA3A19">
        <w:rPr>
          <w:rFonts w:cs="Times New Roman"/>
          <w:color w:val="22272F"/>
          <w:szCs w:val="28"/>
        </w:rPr>
        <w:t>,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w:t>
      </w:r>
      <w:r w:rsidR="00B040C8" w:rsidRPr="00FA3A19">
        <w:rPr>
          <w:rFonts w:cs="Times New Roman"/>
          <w:color w:val="22272F"/>
          <w:szCs w:val="28"/>
        </w:rPr>
        <w:t xml:space="preserve">го пункта </w:t>
      </w:r>
      <w:r w:rsidR="00855E58" w:rsidRPr="00FA3A19">
        <w:rPr>
          <w:rFonts w:cs="Times New Roman"/>
          <w:color w:val="22272F"/>
          <w:szCs w:val="28"/>
        </w:rPr>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1B3AB7" w14:textId="78FB5312" w:rsidR="00B040C8" w:rsidRPr="00FA3A19" w:rsidRDefault="00B040C8"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color w:val="22272F"/>
          <w:szCs w:val="28"/>
        </w:rPr>
      </w:pPr>
      <w:r w:rsidRPr="00FA3A19">
        <w:rPr>
          <w:rFonts w:cs="Times New Roman"/>
          <w:color w:val="22272F"/>
          <w:szCs w:val="28"/>
        </w:rPr>
        <w:t>9)</w:t>
      </w:r>
      <w:r w:rsidR="00FE54EA">
        <w:rPr>
          <w:rFonts w:cs="Times New Roman"/>
          <w:color w:val="22272F"/>
          <w:szCs w:val="28"/>
        </w:rPr>
        <w:tab/>
      </w:r>
      <w:r w:rsidRPr="00FA3A19">
        <w:rPr>
          <w:rFonts w:cs="Times New Roman"/>
          <w:color w:val="22272F"/>
          <w:szCs w:val="28"/>
        </w:rPr>
        <w:t>участник закупки не является офшорной компанией;</w:t>
      </w:r>
    </w:p>
    <w:p w14:paraId="07DA521C" w14:textId="48E29409" w:rsidR="00B040C8" w:rsidRPr="00FA3A19" w:rsidRDefault="00B040C8" w:rsidP="00117B98">
      <w:pPr>
        <w:widowControl w:val="0"/>
        <w:tabs>
          <w:tab w:val="left" w:pos="993"/>
          <w:tab w:val="left" w:pos="1134"/>
          <w:tab w:val="left" w:pos="1276"/>
        </w:tabs>
        <w:autoSpaceDE w:val="0"/>
        <w:autoSpaceDN w:val="0"/>
        <w:adjustRightInd w:val="0"/>
        <w:spacing w:after="0" w:line="240" w:lineRule="auto"/>
        <w:ind w:firstLine="709"/>
        <w:jc w:val="both"/>
        <w:rPr>
          <w:rFonts w:cs="Times New Roman"/>
          <w:szCs w:val="28"/>
        </w:rPr>
      </w:pPr>
      <w:r w:rsidRPr="00FA3A19">
        <w:rPr>
          <w:rFonts w:cs="Times New Roman"/>
          <w:color w:val="22272F"/>
          <w:szCs w:val="28"/>
        </w:rPr>
        <w:t>10)</w:t>
      </w:r>
      <w:r w:rsidR="00FE54EA">
        <w:rPr>
          <w:rFonts w:cs="Times New Roman"/>
          <w:color w:val="22272F"/>
          <w:szCs w:val="28"/>
        </w:rPr>
        <w:tab/>
      </w:r>
      <w:r w:rsidRPr="00FA3A19">
        <w:rPr>
          <w:rFonts w:cs="Times New Roman"/>
          <w:color w:val="22272F"/>
          <w:szCs w:val="28"/>
        </w:rPr>
        <w:t xml:space="preserve">отсутствие у участника закупки ограничений для участия в закупках, </w:t>
      </w:r>
      <w:r w:rsidRPr="00FA3A19">
        <w:rPr>
          <w:rFonts w:cs="Times New Roman"/>
          <w:color w:val="22272F"/>
          <w:szCs w:val="28"/>
        </w:rPr>
        <w:lastRenderedPageBreak/>
        <w:t>установленных законодательством Российской Федерации;</w:t>
      </w:r>
    </w:p>
    <w:p w14:paraId="3509F0B1" w14:textId="39488A3B" w:rsidR="00EC01A6" w:rsidRDefault="00551C03" w:rsidP="00117B98">
      <w:pPr>
        <w:pStyle w:val="1250"/>
        <w:tabs>
          <w:tab w:val="left" w:pos="993"/>
          <w:tab w:val="left" w:pos="1134"/>
          <w:tab w:val="left" w:pos="1276"/>
        </w:tabs>
        <w:rPr>
          <w:szCs w:val="28"/>
        </w:rPr>
      </w:pPr>
      <w:r w:rsidRPr="00FA3A19">
        <w:rPr>
          <w:szCs w:val="28"/>
        </w:rPr>
        <w:t>11</w:t>
      </w:r>
      <w:r w:rsidR="00EC01A6" w:rsidRPr="00FA3A19">
        <w:rPr>
          <w:szCs w:val="28"/>
        </w:rPr>
        <w:t>)</w:t>
      </w:r>
      <w:r w:rsidR="00EC01A6" w:rsidRPr="00FA3A19">
        <w:rPr>
          <w:szCs w:val="28"/>
        </w:rPr>
        <w:tab/>
        <w:t>отсутствие сведений об участник</w:t>
      </w:r>
      <w:r w:rsidR="006957A5">
        <w:rPr>
          <w:szCs w:val="28"/>
        </w:rPr>
        <w:t>е</w:t>
      </w:r>
      <w:r w:rsidR="00EC01A6" w:rsidRPr="00FA3A19">
        <w:rPr>
          <w:szCs w:val="28"/>
        </w:rPr>
        <w:t xml:space="preserve"> закупки в реестре недобросовестных поставщиков</w:t>
      </w:r>
      <w:r w:rsidR="00DA64E4">
        <w:rPr>
          <w:szCs w:val="28"/>
        </w:rPr>
        <w:t xml:space="preserve"> (</w:t>
      </w:r>
      <w:r w:rsidR="00C0740A">
        <w:rPr>
          <w:szCs w:val="28"/>
        </w:rPr>
        <w:t xml:space="preserve">подрядчиков, </w:t>
      </w:r>
      <w:r w:rsidR="00DA64E4">
        <w:rPr>
          <w:szCs w:val="28"/>
        </w:rPr>
        <w:t>исполнителей)</w:t>
      </w:r>
      <w:r w:rsidR="00EC01A6" w:rsidRPr="00FA3A19">
        <w:rPr>
          <w:szCs w:val="28"/>
        </w:rPr>
        <w:t>,</w:t>
      </w:r>
      <w:r w:rsidR="006957A5">
        <w:rPr>
          <w:szCs w:val="28"/>
        </w:rPr>
        <w:t xml:space="preserve"> </w:t>
      </w:r>
      <w:r w:rsidR="006957A5" w:rsidRPr="006957A5">
        <w:rPr>
          <w:szCs w:val="28"/>
        </w:rPr>
        <w:t>предусмотренном</w:t>
      </w:r>
      <w:r w:rsidR="00EC01A6" w:rsidRPr="00FA3A19">
        <w:rPr>
          <w:szCs w:val="28"/>
        </w:rPr>
        <w:t xml:space="preserve"> </w:t>
      </w:r>
      <w:hyperlink r:id="rId15" w:history="1">
        <w:r w:rsidR="006957A5">
          <w:rPr>
            <w:szCs w:val="28"/>
          </w:rPr>
          <w:t>Закон</w:t>
        </w:r>
      </w:hyperlink>
      <w:r w:rsidR="006957A5">
        <w:rPr>
          <w:szCs w:val="28"/>
        </w:rPr>
        <w:t>ом</w:t>
      </w:r>
      <w:r w:rsidR="00EC01A6" w:rsidRPr="00FA3A19">
        <w:rPr>
          <w:szCs w:val="28"/>
        </w:rPr>
        <w:t xml:space="preserve"> № 44-ФЗ и </w:t>
      </w:r>
      <w:r w:rsidR="00E77072" w:rsidRPr="00FA3A19">
        <w:rPr>
          <w:szCs w:val="28"/>
        </w:rPr>
        <w:t>в реестре недобросовестных поставщиков,</w:t>
      </w:r>
      <w:r w:rsidR="00E77072">
        <w:rPr>
          <w:szCs w:val="28"/>
        </w:rPr>
        <w:t xml:space="preserve"> </w:t>
      </w:r>
      <w:r w:rsidR="00E77072" w:rsidRPr="006957A5">
        <w:rPr>
          <w:szCs w:val="28"/>
        </w:rPr>
        <w:t>предусмотренном</w:t>
      </w:r>
      <w:r w:rsidR="00E77072" w:rsidRPr="00FA3A19">
        <w:rPr>
          <w:szCs w:val="28"/>
        </w:rPr>
        <w:t xml:space="preserve"> </w:t>
      </w:r>
      <w:hyperlink r:id="rId16" w:history="1">
        <w:r w:rsidR="00E77072">
          <w:rPr>
            <w:szCs w:val="28"/>
          </w:rPr>
          <w:t>Закон</w:t>
        </w:r>
      </w:hyperlink>
      <w:r w:rsidR="00E77072">
        <w:rPr>
          <w:szCs w:val="28"/>
        </w:rPr>
        <w:t>ом</w:t>
      </w:r>
      <w:r w:rsidR="00E77072" w:rsidRPr="00FA3A19">
        <w:rPr>
          <w:szCs w:val="28"/>
        </w:rPr>
        <w:t xml:space="preserve"> </w:t>
      </w:r>
      <w:r w:rsidR="00EC01A6" w:rsidRPr="00FA3A19">
        <w:rPr>
          <w:szCs w:val="28"/>
        </w:rPr>
        <w:t>№ 223-ФЗ</w:t>
      </w:r>
      <w:r w:rsidR="00AA464C">
        <w:rPr>
          <w:szCs w:val="28"/>
        </w:rPr>
        <w:t>;</w:t>
      </w:r>
    </w:p>
    <w:p w14:paraId="2B6DC28E" w14:textId="32259E0F" w:rsidR="00850784" w:rsidRPr="00AA464C" w:rsidRDefault="00850784" w:rsidP="00117B98">
      <w:pPr>
        <w:pStyle w:val="1250"/>
        <w:tabs>
          <w:tab w:val="left" w:pos="993"/>
          <w:tab w:val="left" w:pos="1134"/>
          <w:tab w:val="left" w:pos="1276"/>
        </w:tabs>
        <w:rPr>
          <w:color w:val="000000" w:themeColor="text1"/>
          <w:szCs w:val="28"/>
        </w:rPr>
      </w:pPr>
      <w:r w:rsidRPr="00AA464C">
        <w:rPr>
          <w:color w:val="000000" w:themeColor="text1"/>
          <w:szCs w:val="28"/>
        </w:rPr>
        <w:t>12)</w:t>
      </w:r>
      <w:r w:rsidRPr="00DF3A3D">
        <w:rPr>
          <w:color w:val="000000" w:themeColor="text1"/>
          <w:szCs w:val="28"/>
          <w:shd w:val="clear" w:color="auto" w:fill="FFFFFF"/>
        </w:rPr>
        <w:t xml:space="preserve"> участник закупки не является иностранным агентом</w:t>
      </w:r>
      <w:r w:rsidR="00AA464C">
        <w:rPr>
          <w:color w:val="000000" w:themeColor="text1"/>
          <w:szCs w:val="28"/>
          <w:shd w:val="clear" w:color="auto" w:fill="FFFFFF"/>
        </w:rPr>
        <w:t>.</w:t>
      </w:r>
    </w:p>
    <w:p w14:paraId="59637B4F" w14:textId="0863EBE9" w:rsidR="00EC01A6" w:rsidRPr="00FA3A19" w:rsidRDefault="00CA02E3" w:rsidP="00117B98">
      <w:pPr>
        <w:pStyle w:val="af2"/>
        <w:widowControl w:val="0"/>
        <w:numPr>
          <w:ilvl w:val="1"/>
          <w:numId w:val="2"/>
        </w:numPr>
        <w:tabs>
          <w:tab w:val="left" w:pos="993"/>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9C659C">
        <w:rPr>
          <w:rFonts w:cs="Times New Roman"/>
          <w:szCs w:val="28"/>
        </w:rPr>
        <w:t>Заказчик</w:t>
      </w:r>
      <w:r w:rsidR="00EC01A6" w:rsidRPr="00FA3A19">
        <w:rPr>
          <w:rFonts w:cs="Times New Roman"/>
          <w:szCs w:val="28"/>
        </w:rPr>
        <w:t xml:space="preserve"> вправе предъявить </w:t>
      </w:r>
      <w:r w:rsidR="00E77072">
        <w:rPr>
          <w:rFonts w:cs="Times New Roman"/>
          <w:szCs w:val="28"/>
        </w:rPr>
        <w:t>к</w:t>
      </w:r>
      <w:r w:rsidR="00E77072" w:rsidRPr="00FA3A19">
        <w:rPr>
          <w:rFonts w:cs="Times New Roman"/>
          <w:szCs w:val="28"/>
        </w:rPr>
        <w:t xml:space="preserve"> участникам закупки </w:t>
      </w:r>
      <w:r w:rsidR="00EC01A6" w:rsidRPr="00FA3A19">
        <w:rPr>
          <w:rFonts w:cs="Times New Roman"/>
          <w:szCs w:val="28"/>
        </w:rPr>
        <w:t>иные дополнительные требования в зависимости от предмета закупки, в том числе</w:t>
      </w:r>
      <w:r w:rsidR="007525D5" w:rsidRPr="00FA3A19">
        <w:rPr>
          <w:rFonts w:cs="Times New Roman"/>
          <w:szCs w:val="28"/>
        </w:rPr>
        <w:t xml:space="preserve"> </w:t>
      </w:r>
      <w:r w:rsidR="007525D5" w:rsidRPr="00CC26C0">
        <w:rPr>
          <w:rFonts w:cs="Times New Roman"/>
          <w:szCs w:val="28"/>
        </w:rPr>
        <w:t>к наличию</w:t>
      </w:r>
      <w:r w:rsidR="00EC01A6" w:rsidRPr="00FA3A19">
        <w:rPr>
          <w:rFonts w:cs="Times New Roman"/>
          <w:szCs w:val="28"/>
        </w:rPr>
        <w:t>:</w:t>
      </w:r>
    </w:p>
    <w:p w14:paraId="587E6AB4" w14:textId="27FE3B98" w:rsidR="00EC01A6" w:rsidRPr="00FA3A19" w:rsidRDefault="00EC01A6" w:rsidP="00117B98">
      <w:pPr>
        <w:widowControl w:val="0"/>
        <w:tabs>
          <w:tab w:val="left" w:pos="993"/>
          <w:tab w:val="left" w:pos="1134"/>
          <w:tab w:val="left" w:pos="1276"/>
          <w:tab w:val="left" w:pos="1985"/>
        </w:tabs>
        <w:autoSpaceDE w:val="0"/>
        <w:autoSpaceDN w:val="0"/>
        <w:adjustRightInd w:val="0"/>
        <w:spacing w:after="0" w:line="240" w:lineRule="auto"/>
        <w:ind w:firstLine="709"/>
        <w:jc w:val="both"/>
        <w:rPr>
          <w:rFonts w:cs="Times New Roman"/>
          <w:szCs w:val="28"/>
        </w:rPr>
      </w:pPr>
      <w:r w:rsidRPr="00FA3A19">
        <w:rPr>
          <w:rFonts w:cs="Times New Roman"/>
          <w:szCs w:val="28"/>
        </w:rPr>
        <w:t>1)</w:t>
      </w:r>
      <w:r w:rsidRPr="00FA3A19">
        <w:rPr>
          <w:rFonts w:cs="Times New Roman"/>
          <w:szCs w:val="28"/>
        </w:rPr>
        <w:tab/>
        <w:t>финансовых ресурсов</w:t>
      </w:r>
      <w:r w:rsidR="007525D5" w:rsidRPr="00FA3A19">
        <w:rPr>
          <w:rFonts w:cs="Times New Roman"/>
          <w:szCs w:val="28"/>
        </w:rPr>
        <w:t>,</w:t>
      </w:r>
      <w:r w:rsidRPr="00FA3A19">
        <w:rPr>
          <w:rFonts w:cs="Times New Roman"/>
          <w:szCs w:val="28"/>
        </w:rPr>
        <w:t xml:space="preserve"> необходимых для выполнения условий договора;</w:t>
      </w:r>
    </w:p>
    <w:p w14:paraId="42F4CCF9" w14:textId="2973AA6F" w:rsidR="00C15495" w:rsidRPr="00FA3A19" w:rsidRDefault="00EC01A6" w:rsidP="00117B98">
      <w:pPr>
        <w:widowControl w:val="0"/>
        <w:tabs>
          <w:tab w:val="left" w:pos="993"/>
          <w:tab w:val="left" w:pos="1134"/>
          <w:tab w:val="left" w:pos="1276"/>
          <w:tab w:val="left" w:pos="1985"/>
        </w:tabs>
        <w:autoSpaceDE w:val="0"/>
        <w:autoSpaceDN w:val="0"/>
        <w:adjustRightInd w:val="0"/>
        <w:spacing w:after="0" w:line="240" w:lineRule="auto"/>
        <w:ind w:firstLine="709"/>
        <w:jc w:val="both"/>
        <w:rPr>
          <w:rFonts w:cs="Times New Roman"/>
          <w:szCs w:val="28"/>
        </w:rPr>
      </w:pPr>
      <w:r w:rsidRPr="00FA3A19">
        <w:rPr>
          <w:rFonts w:cs="Times New Roman"/>
          <w:szCs w:val="28"/>
        </w:rPr>
        <w:t>2)</w:t>
      </w:r>
      <w:r w:rsidRPr="00FA3A19">
        <w:rPr>
          <w:rFonts w:cs="Times New Roman"/>
          <w:szCs w:val="28"/>
        </w:rPr>
        <w:tab/>
      </w:r>
      <w:r w:rsidR="00C15495" w:rsidRPr="00FA3A19">
        <w:rPr>
          <w:rFonts w:cs="Times New Roman"/>
          <w:color w:val="22272F"/>
          <w:szCs w:val="28"/>
        </w:rPr>
        <w:t>на праве собственности или ином законном основании оборудования и других материальных ресурсов для исполнения договора;</w:t>
      </w:r>
    </w:p>
    <w:p w14:paraId="21E75D72" w14:textId="15C0658C" w:rsidR="00C15495" w:rsidRPr="00FA3A19" w:rsidRDefault="00FE54EA" w:rsidP="00117B98">
      <w:pPr>
        <w:widowControl w:val="0"/>
        <w:tabs>
          <w:tab w:val="left" w:pos="993"/>
          <w:tab w:val="left" w:pos="1134"/>
          <w:tab w:val="left" w:pos="1276"/>
          <w:tab w:val="left" w:pos="1985"/>
        </w:tabs>
        <w:autoSpaceDE w:val="0"/>
        <w:autoSpaceDN w:val="0"/>
        <w:adjustRightInd w:val="0"/>
        <w:spacing w:after="0" w:line="240" w:lineRule="auto"/>
        <w:ind w:firstLine="709"/>
        <w:jc w:val="both"/>
        <w:rPr>
          <w:rFonts w:cs="Times New Roman"/>
          <w:color w:val="22272F"/>
          <w:szCs w:val="28"/>
        </w:rPr>
      </w:pPr>
      <w:r>
        <w:rPr>
          <w:rFonts w:cs="Times New Roman"/>
          <w:szCs w:val="28"/>
        </w:rPr>
        <w:t>3)</w:t>
      </w:r>
      <w:r>
        <w:rPr>
          <w:rFonts w:cs="Times New Roman"/>
          <w:szCs w:val="28"/>
        </w:rPr>
        <w:tab/>
      </w:r>
      <w:r w:rsidR="00E77072">
        <w:rPr>
          <w:rFonts w:cs="Times New Roman"/>
          <w:szCs w:val="28"/>
        </w:rPr>
        <w:t>опыта работы,</w:t>
      </w:r>
      <w:r w:rsidR="007525D5" w:rsidRPr="00FA3A19">
        <w:rPr>
          <w:rFonts w:cs="Times New Roman"/>
          <w:szCs w:val="28"/>
        </w:rPr>
        <w:t xml:space="preserve"> </w:t>
      </w:r>
      <w:r w:rsidR="00E77072" w:rsidRPr="00FA3A19">
        <w:rPr>
          <w:rFonts w:cs="Times New Roman"/>
          <w:color w:val="22272F"/>
          <w:szCs w:val="28"/>
        </w:rPr>
        <w:t>связанного с предметом договора</w:t>
      </w:r>
      <w:r w:rsidR="00E77072">
        <w:rPr>
          <w:rFonts w:cs="Times New Roman"/>
          <w:color w:val="22272F"/>
          <w:szCs w:val="28"/>
        </w:rPr>
        <w:t>, и</w:t>
      </w:r>
      <w:r w:rsidR="00E77072" w:rsidRPr="00FA3A19">
        <w:rPr>
          <w:rFonts w:cs="Times New Roman"/>
          <w:szCs w:val="28"/>
        </w:rPr>
        <w:t xml:space="preserve"> </w:t>
      </w:r>
      <w:r w:rsidR="007525D5" w:rsidRPr="00FA3A19">
        <w:rPr>
          <w:rFonts w:cs="Times New Roman"/>
          <w:szCs w:val="28"/>
        </w:rPr>
        <w:t>деловой репутации</w:t>
      </w:r>
      <w:r w:rsidR="00C15495" w:rsidRPr="00FA3A19">
        <w:rPr>
          <w:rFonts w:cs="Times New Roman"/>
          <w:color w:val="22272F"/>
          <w:szCs w:val="28"/>
        </w:rPr>
        <w:t>;</w:t>
      </w:r>
    </w:p>
    <w:p w14:paraId="04D04F8A" w14:textId="70E6CB1C" w:rsidR="00EC01A6" w:rsidRPr="00FA3A19" w:rsidRDefault="00FE54EA" w:rsidP="00117B98">
      <w:pPr>
        <w:widowControl w:val="0"/>
        <w:tabs>
          <w:tab w:val="left" w:pos="993"/>
          <w:tab w:val="left" w:pos="1134"/>
          <w:tab w:val="left" w:pos="1276"/>
          <w:tab w:val="left" w:pos="1985"/>
        </w:tabs>
        <w:autoSpaceDE w:val="0"/>
        <w:autoSpaceDN w:val="0"/>
        <w:adjustRightInd w:val="0"/>
        <w:spacing w:after="0" w:line="240" w:lineRule="auto"/>
        <w:ind w:firstLine="709"/>
        <w:jc w:val="both"/>
        <w:rPr>
          <w:rFonts w:cs="Times New Roman"/>
          <w:szCs w:val="28"/>
        </w:rPr>
      </w:pPr>
      <w:r>
        <w:rPr>
          <w:rFonts w:cs="Times New Roman"/>
          <w:color w:val="22272F"/>
          <w:szCs w:val="28"/>
        </w:rPr>
        <w:t>4)</w:t>
      </w:r>
      <w:r>
        <w:rPr>
          <w:rFonts w:cs="Times New Roman"/>
          <w:color w:val="22272F"/>
          <w:szCs w:val="28"/>
        </w:rPr>
        <w:tab/>
      </w:r>
      <w:r w:rsidR="00C15495" w:rsidRPr="00FA3A19">
        <w:rPr>
          <w:rFonts w:cs="Times New Roman"/>
          <w:color w:val="22272F"/>
          <w:szCs w:val="28"/>
        </w:rPr>
        <w:t>необходимого количества специалистов и иных работников определенного уровня квалификации для исполнения договора.</w:t>
      </w:r>
    </w:p>
    <w:p w14:paraId="36F5A569" w14:textId="3DCDFCFC" w:rsidR="00B94740" w:rsidRDefault="00CA02E3" w:rsidP="00117B98">
      <w:pPr>
        <w:pStyle w:val="af2"/>
        <w:widowControl w:val="0"/>
        <w:numPr>
          <w:ilvl w:val="1"/>
          <w:numId w:val="2"/>
        </w:numPr>
        <w:tabs>
          <w:tab w:val="left" w:pos="993"/>
          <w:tab w:val="left" w:pos="1134"/>
        </w:tabs>
        <w:autoSpaceDE w:val="0"/>
        <w:autoSpaceDN w:val="0"/>
        <w:adjustRightInd w:val="0"/>
        <w:spacing w:after="0" w:line="240" w:lineRule="auto"/>
        <w:ind w:left="0" w:firstLine="709"/>
        <w:jc w:val="both"/>
        <w:rPr>
          <w:rFonts w:cs="Times New Roman"/>
          <w:szCs w:val="28"/>
        </w:rPr>
      </w:pPr>
      <w:r>
        <w:rPr>
          <w:rFonts w:cs="Times New Roman"/>
          <w:szCs w:val="28"/>
        </w:rPr>
        <w:t xml:space="preserve"> </w:t>
      </w:r>
      <w:r w:rsidR="009C659C">
        <w:rPr>
          <w:rFonts w:cs="Times New Roman"/>
          <w:szCs w:val="28"/>
        </w:rPr>
        <w:t>Заказчик</w:t>
      </w:r>
      <w:r w:rsidR="00B94740" w:rsidRPr="00B94740">
        <w:rPr>
          <w:rFonts w:cs="Times New Roman"/>
          <w:szCs w:val="28"/>
        </w:rPr>
        <w:t xml:space="preserve"> определяет требования к участникам закупки в документации </w:t>
      </w:r>
      <w:r w:rsidR="00333996">
        <w:rPr>
          <w:rFonts w:cs="Times New Roman"/>
          <w:szCs w:val="28"/>
        </w:rPr>
        <w:t xml:space="preserve">о </w:t>
      </w:r>
      <w:r w:rsidR="00B94740" w:rsidRPr="00B94740">
        <w:rPr>
          <w:rFonts w:cs="Times New Roman"/>
          <w:szCs w:val="28"/>
        </w:rPr>
        <w:t xml:space="preserve">закупке в соответствии с настоящим Положением.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009C659C">
        <w:rPr>
          <w:rFonts w:cs="Times New Roman"/>
          <w:szCs w:val="28"/>
        </w:rPr>
        <w:t>Заказчик</w:t>
      </w:r>
      <w:r w:rsidR="00B94740" w:rsidRPr="00B94740">
        <w:rPr>
          <w:rFonts w:cs="Times New Roman"/>
          <w:szCs w:val="28"/>
        </w:rPr>
        <w:t>ом, применяются в равной степени ко всем участникам закупки, к предлагаемым ими товарам, работам, услугам, к условиям исполнения договора.</w:t>
      </w:r>
    </w:p>
    <w:p w14:paraId="077416C5" w14:textId="1CF7A75E" w:rsidR="004207B5" w:rsidRPr="004207B5" w:rsidRDefault="004207B5" w:rsidP="001D14CB">
      <w:pPr>
        <w:pStyle w:val="1"/>
        <w:ind w:left="0" w:firstLine="0"/>
      </w:pPr>
      <w:bookmarkStart w:id="19" w:name="_Toc533509185"/>
      <w:bookmarkStart w:id="20" w:name="_Toc212106386"/>
      <w:r w:rsidRPr="004207B5">
        <w:t>Особенности участия субъектов малого и среднего предпринимательства и самозанятых в закупке товаров, работ, услуг</w:t>
      </w:r>
      <w:bookmarkEnd w:id="19"/>
      <w:bookmarkEnd w:id="20"/>
    </w:p>
    <w:p w14:paraId="0B9A2B22" w14:textId="39B3981E" w:rsidR="004207B5" w:rsidRDefault="004207B5" w:rsidP="004207B5">
      <w:pPr>
        <w:pStyle w:val="1250"/>
        <w:numPr>
          <w:ilvl w:val="1"/>
          <w:numId w:val="17"/>
        </w:numPr>
        <w:tabs>
          <w:tab w:val="left" w:pos="1418"/>
        </w:tabs>
        <w:ind w:left="0" w:firstLine="851"/>
        <w:rPr>
          <w:szCs w:val="28"/>
        </w:rPr>
      </w:pPr>
      <w:r>
        <w:rPr>
          <w:color w:val="22272F"/>
          <w:szCs w:val="28"/>
        </w:rPr>
        <w:t xml:space="preserve">Особенности участия субъектов малого и среднего предпринимательства и самозанятых в закупках товаров, работ, услуг определяются </w:t>
      </w:r>
      <w:r>
        <w:rPr>
          <w:szCs w:val="28"/>
        </w:rPr>
        <w:t xml:space="preserve">статьей 3.4 </w:t>
      </w:r>
      <w:r w:rsidRPr="004207B5">
        <w:rPr>
          <w:szCs w:val="28"/>
        </w:rPr>
        <w:t>Закона</w:t>
      </w:r>
      <w:r>
        <w:rPr>
          <w:szCs w:val="28"/>
        </w:rPr>
        <w:t xml:space="preserve"> № 223-ФЗ и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p>
    <w:p w14:paraId="17061EE6" w14:textId="2E03C7BC" w:rsidR="004207B5" w:rsidRDefault="004207B5" w:rsidP="004207B5">
      <w:pPr>
        <w:pStyle w:val="1250"/>
        <w:numPr>
          <w:ilvl w:val="1"/>
          <w:numId w:val="17"/>
        </w:numPr>
        <w:tabs>
          <w:tab w:val="left" w:pos="1418"/>
        </w:tabs>
        <w:ind w:left="0" w:firstLine="851"/>
        <w:rPr>
          <w:color w:val="22272F"/>
          <w:szCs w:val="28"/>
        </w:rPr>
      </w:pPr>
      <w:r>
        <w:rPr>
          <w:color w:val="22272F"/>
          <w:szCs w:val="28"/>
        </w:rPr>
        <w:t xml:space="preserve">Закупка у СМСП и самозанятых осуществляется всеми конкурентными </w:t>
      </w:r>
      <w:r w:rsidR="008A4072">
        <w:rPr>
          <w:color w:val="22272F"/>
          <w:szCs w:val="28"/>
        </w:rPr>
        <w:t xml:space="preserve">и неконкурентными </w:t>
      </w:r>
      <w:r>
        <w:rPr>
          <w:color w:val="22272F"/>
          <w:szCs w:val="28"/>
        </w:rPr>
        <w:t>способами, указанными в разделе 3 настоящего Положения.</w:t>
      </w:r>
    </w:p>
    <w:p w14:paraId="60DC1693" w14:textId="77777777" w:rsidR="004207B5" w:rsidRDefault="004207B5" w:rsidP="004207B5">
      <w:pPr>
        <w:pStyle w:val="1250"/>
        <w:numPr>
          <w:ilvl w:val="1"/>
          <w:numId w:val="17"/>
        </w:numPr>
        <w:tabs>
          <w:tab w:val="left" w:pos="1418"/>
        </w:tabs>
        <w:ind w:left="0" w:firstLine="851"/>
        <w:rPr>
          <w:color w:val="22272F"/>
          <w:szCs w:val="28"/>
        </w:rPr>
      </w:pPr>
      <w:r>
        <w:rPr>
          <w:color w:val="22272F"/>
          <w:szCs w:val="28"/>
        </w:rPr>
        <w:t xml:space="preserve">Положения данного раздела применяются при конкурентных закупках, указанных в пункте 3.1 настоящего Положения. </w:t>
      </w:r>
    </w:p>
    <w:p w14:paraId="765AE801" w14:textId="77777777" w:rsidR="004207B5" w:rsidRDefault="004207B5" w:rsidP="004207B5">
      <w:pPr>
        <w:pStyle w:val="1250"/>
        <w:numPr>
          <w:ilvl w:val="1"/>
          <w:numId w:val="17"/>
        </w:numPr>
        <w:tabs>
          <w:tab w:val="left" w:pos="1418"/>
        </w:tabs>
        <w:ind w:left="0" w:firstLine="851"/>
        <w:rPr>
          <w:color w:val="22272F"/>
          <w:szCs w:val="28"/>
        </w:rPr>
      </w:pPr>
      <w:r>
        <w:rPr>
          <w:color w:val="22272F"/>
          <w:szCs w:val="28"/>
        </w:rPr>
        <w:t>В извещении и в документации о закупке (за исключением проведения запроса котировок) Заказчик определяет, кто может быть участником закупки:</w:t>
      </w:r>
    </w:p>
    <w:p w14:paraId="18837011" w14:textId="1E06F9D0" w:rsidR="004207B5" w:rsidRDefault="004207B5" w:rsidP="004207B5">
      <w:pPr>
        <w:pStyle w:val="s1"/>
        <w:tabs>
          <w:tab w:val="left" w:pos="1276"/>
        </w:tabs>
        <w:spacing w:before="0" w:beforeAutospacing="0" w:after="0" w:afterAutospacing="0"/>
        <w:ind w:firstLine="851"/>
        <w:jc w:val="both"/>
        <w:rPr>
          <w:color w:val="22272F"/>
          <w:sz w:val="28"/>
          <w:szCs w:val="28"/>
        </w:rPr>
      </w:pPr>
      <w:r>
        <w:rPr>
          <w:color w:val="22272F"/>
          <w:sz w:val="28"/>
          <w:szCs w:val="28"/>
        </w:rPr>
        <w:t>а)</w:t>
      </w:r>
      <w:r>
        <w:rPr>
          <w:color w:val="22272F"/>
          <w:sz w:val="28"/>
          <w:szCs w:val="28"/>
        </w:rPr>
        <w:tab/>
        <w:t xml:space="preserve">участниками закупки являются любые лица, указанные в части 5 статьи </w:t>
      </w:r>
      <w:r w:rsidR="0099178F">
        <w:rPr>
          <w:color w:val="22272F"/>
          <w:sz w:val="28"/>
          <w:szCs w:val="28"/>
        </w:rPr>
        <w:t>3</w:t>
      </w:r>
      <w:r>
        <w:rPr>
          <w:color w:val="22272F"/>
          <w:sz w:val="28"/>
          <w:szCs w:val="28"/>
        </w:rPr>
        <w:t xml:space="preserve"> Закона № 223-ФЗ, в том числе СМСП и самозанятые. </w:t>
      </w:r>
    </w:p>
    <w:p w14:paraId="056EFFD7" w14:textId="77777777" w:rsidR="004207B5" w:rsidRDefault="004207B5" w:rsidP="004207B5">
      <w:pPr>
        <w:pStyle w:val="s1"/>
        <w:tabs>
          <w:tab w:val="left" w:pos="1276"/>
        </w:tabs>
        <w:spacing w:before="0" w:beforeAutospacing="0" w:after="0" w:afterAutospacing="0"/>
        <w:ind w:firstLine="851"/>
        <w:jc w:val="both"/>
        <w:rPr>
          <w:color w:val="22272F"/>
          <w:sz w:val="28"/>
          <w:szCs w:val="28"/>
        </w:rPr>
      </w:pPr>
      <w:r>
        <w:rPr>
          <w:color w:val="22272F"/>
          <w:sz w:val="28"/>
          <w:szCs w:val="28"/>
        </w:rPr>
        <w:t>б)</w:t>
      </w:r>
      <w:r>
        <w:rPr>
          <w:color w:val="22272F"/>
          <w:sz w:val="28"/>
          <w:szCs w:val="28"/>
        </w:rPr>
        <w:tab/>
        <w:t>участниками закупки являются только СМСП и самозанятые;</w:t>
      </w:r>
    </w:p>
    <w:p w14:paraId="0E598F69" w14:textId="77777777" w:rsidR="004207B5" w:rsidRPr="00BD1183" w:rsidRDefault="004207B5" w:rsidP="004207B5">
      <w:pPr>
        <w:autoSpaceDE w:val="0"/>
        <w:autoSpaceDN w:val="0"/>
        <w:adjustRightInd w:val="0"/>
        <w:spacing w:after="0" w:line="240" w:lineRule="auto"/>
        <w:ind w:firstLine="851"/>
        <w:jc w:val="both"/>
        <w:rPr>
          <w:rFonts w:eastAsia="Times New Roman" w:cs="Times New Roman"/>
          <w:szCs w:val="28"/>
          <w:lang w:eastAsia="ru-RU"/>
        </w:rPr>
      </w:pPr>
      <w:r w:rsidRPr="00BD1183">
        <w:rPr>
          <w:rFonts w:eastAsia="Times New Roman" w:cs="Times New Roman"/>
          <w:szCs w:val="28"/>
          <w:lang w:eastAsia="ru-RU"/>
        </w:rPr>
        <w:t xml:space="preserve">В документации о закупке устанавливается следующее требование: 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w:t>
      </w:r>
      <w:r w:rsidRPr="00BD1183">
        <w:rPr>
          <w:rFonts w:eastAsia="Times New Roman" w:cs="Times New Roman"/>
          <w:szCs w:val="28"/>
          <w:lang w:eastAsia="ru-RU"/>
        </w:rPr>
        <w:lastRenderedPageBreak/>
        <w:t>предпринимателя и применяющим специальный налоговый режим «Налог на профессиональный доход».</w:t>
      </w:r>
    </w:p>
    <w:p w14:paraId="1CDF5A61" w14:textId="77777777" w:rsidR="004207B5" w:rsidRDefault="004207B5" w:rsidP="004207B5">
      <w:pPr>
        <w:autoSpaceDE w:val="0"/>
        <w:autoSpaceDN w:val="0"/>
        <w:adjustRightInd w:val="0"/>
        <w:spacing w:after="0" w:line="240" w:lineRule="auto"/>
        <w:ind w:firstLine="851"/>
        <w:jc w:val="both"/>
        <w:rPr>
          <w:rFonts w:eastAsia="Times New Roman" w:cs="Times New Roman"/>
          <w:szCs w:val="28"/>
          <w:lang w:eastAsia="ru-RU"/>
        </w:rPr>
      </w:pPr>
      <w:r>
        <w:rPr>
          <w:rFonts w:eastAsia="Times New Roman" w:cs="Times New Roman"/>
          <w:szCs w:val="28"/>
          <w:lang w:eastAsia="ru-RU"/>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СМСП. Информацию и документы, которые свидетельствуют о данном статусе, представлять не требуется.</w:t>
      </w:r>
    </w:p>
    <w:p w14:paraId="3F9B0DA9" w14:textId="77777777" w:rsidR="004207B5" w:rsidRDefault="004207B5" w:rsidP="004207B5">
      <w:pPr>
        <w:autoSpaceDE w:val="0"/>
        <w:autoSpaceDN w:val="0"/>
        <w:adjustRightInd w:val="0"/>
        <w:spacing w:after="0" w:line="240" w:lineRule="auto"/>
        <w:ind w:firstLine="851"/>
        <w:jc w:val="both"/>
        <w:rPr>
          <w:rFonts w:eastAsia="Times New Roman" w:cs="Times New Roman"/>
          <w:szCs w:val="28"/>
          <w:lang w:eastAsia="ru-RU"/>
        </w:rPr>
      </w:pPr>
      <w:r>
        <w:rPr>
          <w:rFonts w:eastAsia="Times New Roman" w:cs="Times New Roman"/>
          <w:szCs w:val="28"/>
          <w:lang w:eastAsia="ru-RU"/>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14:paraId="3A67DEBE" w14:textId="77777777" w:rsidR="004207B5" w:rsidRDefault="004207B5" w:rsidP="004207B5">
      <w:pPr>
        <w:pStyle w:val="s1"/>
        <w:tabs>
          <w:tab w:val="left" w:pos="1276"/>
        </w:tabs>
        <w:spacing w:before="0" w:beforeAutospacing="0" w:after="0" w:afterAutospacing="0"/>
        <w:ind w:firstLine="851"/>
        <w:jc w:val="both"/>
        <w:rPr>
          <w:color w:val="22272F"/>
          <w:sz w:val="28"/>
          <w:szCs w:val="28"/>
        </w:rPr>
      </w:pPr>
      <w:r>
        <w:rPr>
          <w:color w:val="22272F"/>
          <w:sz w:val="28"/>
          <w:szCs w:val="28"/>
        </w:rPr>
        <w:t>в)</w:t>
      </w:r>
      <w:r>
        <w:rPr>
          <w:color w:val="22272F"/>
          <w:sz w:val="28"/>
          <w:szCs w:val="28"/>
        </w:rPr>
        <w:tab/>
        <w:t>участник закупки, в отношении которого Заказчиком устанавливается требование о привлечении к исполнению договора субподрядчиков (соисполнителей) из числа СМСП (самозанятых).</w:t>
      </w:r>
    </w:p>
    <w:p w14:paraId="3DD8EA67" w14:textId="77777777" w:rsidR="004207B5" w:rsidRDefault="004207B5" w:rsidP="004207B5">
      <w:pPr>
        <w:autoSpaceDE w:val="0"/>
        <w:autoSpaceDN w:val="0"/>
        <w:adjustRightInd w:val="0"/>
        <w:spacing w:after="0" w:line="240" w:lineRule="auto"/>
        <w:ind w:firstLine="851"/>
        <w:jc w:val="both"/>
        <w:rPr>
          <w:rFonts w:eastAsia="Times New Roman" w:cs="Times New Roman"/>
          <w:szCs w:val="28"/>
          <w:lang w:eastAsia="ru-RU"/>
        </w:rPr>
      </w:pPr>
      <w:r>
        <w:rPr>
          <w:rFonts w:eastAsia="Times New Roman" w:cs="Times New Roman"/>
          <w:szCs w:val="28"/>
          <w:lang w:eastAsia="ru-RU"/>
        </w:rPr>
        <w:t>В извещении, документации и проекте договора устанавливается требование к участникам закупки о привлечении к исполнению договора субподрядчиков (соисполнителей) из числа СМСП (самозанятых).</w:t>
      </w:r>
    </w:p>
    <w:p w14:paraId="45A540EB" w14:textId="77777777" w:rsidR="004207B5" w:rsidRDefault="004207B5" w:rsidP="004207B5">
      <w:pPr>
        <w:autoSpaceDE w:val="0"/>
        <w:autoSpaceDN w:val="0"/>
        <w:adjustRightInd w:val="0"/>
        <w:spacing w:after="0" w:line="240" w:lineRule="auto"/>
        <w:ind w:firstLine="851"/>
        <w:jc w:val="both"/>
        <w:rPr>
          <w:rFonts w:eastAsia="Times New Roman" w:cs="Times New Roman"/>
          <w:szCs w:val="28"/>
          <w:lang w:eastAsia="ru-RU"/>
        </w:rPr>
      </w:pPr>
      <w:r>
        <w:rPr>
          <w:rFonts w:eastAsia="Times New Roman" w:cs="Times New Roman"/>
          <w:szCs w:val="28"/>
          <w:lang w:eastAsia="ru-RU"/>
        </w:rPr>
        <w:t>Заказчик принимает решение об отказе в допуске к участию в закупке или об отказе от заключения договора, если:</w:t>
      </w:r>
    </w:p>
    <w:p w14:paraId="6FB8467E" w14:textId="77777777" w:rsidR="004207B5" w:rsidRDefault="004207B5" w:rsidP="004207B5">
      <w:pPr>
        <w:autoSpaceDE w:val="0"/>
        <w:autoSpaceDN w:val="0"/>
        <w:adjustRightInd w:val="0"/>
        <w:spacing w:after="0" w:line="240" w:lineRule="auto"/>
        <w:ind w:firstLine="851"/>
        <w:jc w:val="both"/>
        <w:rPr>
          <w:rFonts w:eastAsia="Times New Roman" w:cs="Times New Roman"/>
          <w:szCs w:val="28"/>
          <w:lang w:eastAsia="ru-RU"/>
        </w:rPr>
      </w:pPr>
      <w:r>
        <w:rPr>
          <w:rFonts w:eastAsia="Times New Roman" w:cs="Times New Roman"/>
          <w:szCs w:val="28"/>
          <w:lang w:eastAsia="ru-RU"/>
        </w:rPr>
        <w:t>- информация о привлекаемом участником закупки субподрядчике (соисполнителе) из числа СМСП отсутствует в Реестре СМСП;</w:t>
      </w:r>
    </w:p>
    <w:p w14:paraId="0B7548C9" w14:textId="77777777" w:rsidR="004207B5" w:rsidRDefault="004207B5" w:rsidP="004207B5">
      <w:pPr>
        <w:autoSpaceDE w:val="0"/>
        <w:autoSpaceDN w:val="0"/>
        <w:adjustRightInd w:val="0"/>
        <w:spacing w:after="0" w:line="240" w:lineRule="auto"/>
        <w:ind w:firstLine="851"/>
        <w:jc w:val="both"/>
        <w:rPr>
          <w:rFonts w:eastAsia="Times New Roman" w:cs="Times New Roman"/>
          <w:szCs w:val="28"/>
          <w:lang w:eastAsia="ru-RU"/>
        </w:rPr>
      </w:pPr>
      <w:r>
        <w:rPr>
          <w:rFonts w:eastAsia="Times New Roman" w:cs="Times New Roman"/>
          <w:szCs w:val="28"/>
          <w:lang w:eastAsia="ru-RU"/>
        </w:rPr>
        <w:t>-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14:paraId="2D7607FC" w14:textId="77777777" w:rsidR="004207B5" w:rsidRDefault="004207B5" w:rsidP="004207B5">
      <w:pPr>
        <w:pStyle w:val="s1"/>
        <w:spacing w:before="0" w:beforeAutospacing="0" w:after="0" w:afterAutospacing="0"/>
        <w:ind w:firstLine="851"/>
        <w:jc w:val="both"/>
        <w:rPr>
          <w:color w:val="22272F"/>
          <w:sz w:val="28"/>
          <w:szCs w:val="28"/>
        </w:rPr>
      </w:pPr>
      <w:r>
        <w:rPr>
          <w:color w:val="22272F"/>
          <w:sz w:val="28"/>
          <w:szCs w:val="28"/>
        </w:rPr>
        <w:t>Участник закупки представляет в составе заявки на участие в закупке план привлечения субподрядчиков (соисполнителей) из числа СМСП (самозанятых), содержащий следующие сведения:</w:t>
      </w:r>
    </w:p>
    <w:p w14:paraId="241D1488" w14:textId="77777777" w:rsidR="004207B5" w:rsidRDefault="004207B5" w:rsidP="004207B5">
      <w:pPr>
        <w:autoSpaceDE w:val="0"/>
        <w:autoSpaceDN w:val="0"/>
        <w:adjustRightInd w:val="0"/>
        <w:spacing w:after="0" w:line="240" w:lineRule="auto"/>
        <w:ind w:firstLine="851"/>
        <w:jc w:val="both"/>
        <w:rPr>
          <w:rFonts w:cs="Times New Roman"/>
          <w:szCs w:val="28"/>
        </w:rPr>
      </w:pPr>
      <w:r>
        <w:rPr>
          <w:rFonts w:cs="Times New Roman"/>
          <w:szCs w:val="28"/>
        </w:rPr>
        <w:t>-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СМСП (самозанятого) - субподрядчика (соисполнителя);</w:t>
      </w:r>
    </w:p>
    <w:p w14:paraId="0AA971E9" w14:textId="77777777" w:rsidR="004207B5" w:rsidRDefault="004207B5" w:rsidP="004207B5">
      <w:pPr>
        <w:autoSpaceDE w:val="0"/>
        <w:autoSpaceDN w:val="0"/>
        <w:adjustRightInd w:val="0"/>
        <w:spacing w:after="0" w:line="240" w:lineRule="auto"/>
        <w:ind w:firstLine="851"/>
        <w:jc w:val="both"/>
        <w:rPr>
          <w:rFonts w:cs="Times New Roman"/>
          <w:szCs w:val="28"/>
        </w:rPr>
      </w:pPr>
      <w:r>
        <w:rPr>
          <w:rFonts w:cs="Times New Roman"/>
          <w:szCs w:val="28"/>
        </w:rPr>
        <w:t>- предмет договора, заключаемого с СМСП (самозанятым) - субподрядчиком (соисполнителем), с указанием количества поставляемого им товара, объема выполняемых им работ, оказываемых им услуг;</w:t>
      </w:r>
    </w:p>
    <w:p w14:paraId="2183BC95" w14:textId="77777777" w:rsidR="004207B5" w:rsidRDefault="004207B5" w:rsidP="004207B5">
      <w:pPr>
        <w:autoSpaceDE w:val="0"/>
        <w:autoSpaceDN w:val="0"/>
        <w:adjustRightInd w:val="0"/>
        <w:spacing w:after="0" w:line="240" w:lineRule="auto"/>
        <w:ind w:firstLine="851"/>
        <w:jc w:val="both"/>
        <w:rPr>
          <w:rFonts w:cs="Times New Roman"/>
          <w:szCs w:val="28"/>
        </w:rPr>
      </w:pPr>
      <w:r>
        <w:rPr>
          <w:rFonts w:cs="Times New Roman"/>
          <w:szCs w:val="28"/>
        </w:rPr>
        <w:t>- место, условия и сроки (периоды) поставки товара, выполнения работы, оказания услуги СМСП (самозанятым) - субподрядчиком (соисполнителем);</w:t>
      </w:r>
    </w:p>
    <w:p w14:paraId="55E657CD" w14:textId="77777777" w:rsidR="004207B5" w:rsidRDefault="004207B5" w:rsidP="004207B5">
      <w:pPr>
        <w:autoSpaceDE w:val="0"/>
        <w:autoSpaceDN w:val="0"/>
        <w:adjustRightInd w:val="0"/>
        <w:spacing w:after="0" w:line="240" w:lineRule="auto"/>
        <w:ind w:firstLine="851"/>
        <w:jc w:val="both"/>
        <w:rPr>
          <w:rFonts w:cs="Times New Roman"/>
          <w:szCs w:val="28"/>
        </w:rPr>
      </w:pPr>
      <w:r>
        <w:rPr>
          <w:rFonts w:cs="Times New Roman"/>
          <w:szCs w:val="28"/>
        </w:rPr>
        <w:t>- цена договора, заключаемого с СМСП (самозанятым) - субподрядчиком (соисполнителем).</w:t>
      </w:r>
    </w:p>
    <w:p w14:paraId="00C32BBE" w14:textId="77777777" w:rsidR="004207B5" w:rsidRDefault="004207B5" w:rsidP="004207B5">
      <w:pPr>
        <w:pStyle w:val="1250"/>
        <w:tabs>
          <w:tab w:val="left" w:pos="1418"/>
        </w:tabs>
        <w:ind w:firstLine="851"/>
        <w:rPr>
          <w:rFonts w:eastAsiaTheme="minorHAnsi"/>
          <w:szCs w:val="28"/>
        </w:rPr>
      </w:pPr>
      <w:r>
        <w:rPr>
          <w:rFonts w:eastAsiaTheme="minorHAnsi"/>
          <w:szCs w:val="28"/>
        </w:rPr>
        <w:t>При осуществлении закупки в соответствии с подпунктом «в» пункта 6.4. настоящего Положения в договор включаются следующие условия:</w:t>
      </w:r>
    </w:p>
    <w:p w14:paraId="5A71CA73" w14:textId="77777777" w:rsidR="004207B5" w:rsidRDefault="004207B5" w:rsidP="004207B5">
      <w:pPr>
        <w:pStyle w:val="1250"/>
        <w:tabs>
          <w:tab w:val="left" w:pos="1418"/>
        </w:tabs>
        <w:ind w:firstLine="851"/>
        <w:rPr>
          <w:rFonts w:eastAsiaTheme="minorHAnsi"/>
          <w:szCs w:val="28"/>
        </w:rPr>
      </w:pPr>
      <w:r>
        <w:rPr>
          <w:rFonts w:eastAsiaTheme="minorHAnsi"/>
          <w:szCs w:val="28"/>
        </w:rPr>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14:paraId="5A7080FB" w14:textId="17649FBB" w:rsidR="004207B5" w:rsidRDefault="004207B5" w:rsidP="004207B5">
      <w:pPr>
        <w:pStyle w:val="1250"/>
        <w:tabs>
          <w:tab w:val="left" w:pos="1418"/>
        </w:tabs>
        <w:ind w:firstLine="851"/>
        <w:rPr>
          <w:rFonts w:eastAsiaTheme="minorHAnsi"/>
          <w:szCs w:val="28"/>
        </w:rPr>
      </w:pPr>
      <w:r>
        <w:rPr>
          <w:rFonts w:eastAsiaTheme="minorHAnsi"/>
          <w:szCs w:val="28"/>
        </w:rPr>
        <w:lastRenderedPageBreak/>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w:t>
      </w:r>
      <w:r w:rsidR="00513120" w:rsidRPr="00513120">
        <w:rPr>
          <w:rFonts w:eastAsiaTheme="minorHAnsi"/>
          <w:szCs w:val="28"/>
        </w:rPr>
        <w:t>7</w:t>
      </w:r>
      <w:r>
        <w:rPr>
          <w:rFonts w:eastAsiaTheme="minorHAnsi"/>
          <w:szCs w:val="28"/>
        </w:rPr>
        <w:t xml:space="preserve">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14:paraId="2911155F" w14:textId="77777777" w:rsidR="004207B5" w:rsidRDefault="004207B5" w:rsidP="004207B5">
      <w:pPr>
        <w:pStyle w:val="1250"/>
        <w:tabs>
          <w:tab w:val="left" w:pos="1418"/>
        </w:tabs>
        <w:ind w:firstLine="851"/>
        <w:rPr>
          <w:rFonts w:eastAsiaTheme="minorHAnsi"/>
          <w:szCs w:val="28"/>
        </w:rPr>
      </w:pPr>
      <w:r>
        <w:rPr>
          <w:rFonts w:eastAsiaTheme="minorHAnsi"/>
          <w:szCs w:val="28"/>
        </w:rPr>
        <w:t>3) о возможности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14:paraId="676F08F3" w14:textId="682D625D" w:rsidR="00F54BCF" w:rsidRDefault="00AA464C" w:rsidP="00DF3A3D">
      <w:pPr>
        <w:pStyle w:val="1250"/>
        <w:numPr>
          <w:ilvl w:val="1"/>
          <w:numId w:val="2"/>
        </w:numPr>
        <w:tabs>
          <w:tab w:val="left" w:pos="1134"/>
          <w:tab w:val="left" w:pos="1276"/>
        </w:tabs>
        <w:ind w:left="0" w:firstLine="709"/>
        <w:rPr>
          <w:szCs w:val="28"/>
        </w:rPr>
      </w:pPr>
      <w:r>
        <w:rPr>
          <w:szCs w:val="28"/>
        </w:rPr>
        <w:t xml:space="preserve"> </w:t>
      </w:r>
      <w:r w:rsidR="000E61DE" w:rsidRPr="00F54BCF">
        <w:rPr>
          <w:szCs w:val="28"/>
        </w:rPr>
        <w:t xml:space="preserve">Иные особенности осуществления закупок у СМСП определяются с учетом положений, предусмотренных </w:t>
      </w:r>
      <w:hyperlink r:id="rId17" w:history="1">
        <w:r w:rsidR="000E61DE" w:rsidRPr="00F54BCF">
          <w:rPr>
            <w:szCs w:val="28"/>
          </w:rPr>
          <w:t>статьей 3.4</w:t>
        </w:r>
      </w:hyperlink>
      <w:r w:rsidR="000E61DE" w:rsidRPr="00F54BCF">
        <w:rPr>
          <w:szCs w:val="28"/>
        </w:rPr>
        <w:t xml:space="preserve"> Закона № 223-ФЗ, постановлением</w:t>
      </w:r>
      <w:r w:rsidR="00451D57" w:rsidRPr="00F54BCF">
        <w:rPr>
          <w:szCs w:val="28"/>
        </w:rPr>
        <w:t xml:space="preserve"> </w:t>
      </w:r>
      <w:r w:rsidR="000E61DE" w:rsidRPr="00F54BCF">
        <w:rPr>
          <w:szCs w:val="28"/>
        </w:rPr>
        <w:t>№ 1352.</w:t>
      </w:r>
    </w:p>
    <w:p w14:paraId="12731F38" w14:textId="77777777" w:rsidR="00780316" w:rsidRPr="00780316" w:rsidRDefault="00780316" w:rsidP="00DF3A3D">
      <w:pPr>
        <w:pStyle w:val="1250"/>
        <w:numPr>
          <w:ilvl w:val="1"/>
          <w:numId w:val="2"/>
        </w:numPr>
        <w:tabs>
          <w:tab w:val="left" w:pos="1276"/>
        </w:tabs>
        <w:ind w:left="0" w:firstLine="709"/>
        <w:rPr>
          <w:szCs w:val="28"/>
        </w:rPr>
      </w:pPr>
      <w:r w:rsidRPr="00780316">
        <w:rPr>
          <w:szCs w:val="28"/>
        </w:rPr>
        <w:t>Заказчик принимает решение об отказе в допуске к участию в закупке или об отказе от заключения договора, если:</w:t>
      </w:r>
    </w:p>
    <w:p w14:paraId="65817052" w14:textId="77777777" w:rsidR="00780316" w:rsidRPr="00780316" w:rsidRDefault="00780316" w:rsidP="00780316">
      <w:pPr>
        <w:pStyle w:val="1250"/>
        <w:tabs>
          <w:tab w:val="left" w:pos="1276"/>
        </w:tabs>
        <w:rPr>
          <w:szCs w:val="28"/>
        </w:rPr>
      </w:pPr>
      <w:r w:rsidRPr="00780316">
        <w:rPr>
          <w:szCs w:val="28"/>
        </w:rPr>
        <w:t>1) информация о привлекаемом участником закупки субподрядчике (соисполнителе) из числа СМСП отсутствует в Реестре СМСП;</w:t>
      </w:r>
    </w:p>
    <w:p w14:paraId="6F472CAD" w14:textId="33A1B6AD" w:rsidR="00780316" w:rsidRDefault="00780316" w:rsidP="00780316">
      <w:pPr>
        <w:pStyle w:val="1250"/>
        <w:tabs>
          <w:tab w:val="left" w:pos="1276"/>
        </w:tabs>
        <w:rPr>
          <w:szCs w:val="28"/>
        </w:rPr>
      </w:pPr>
      <w:r w:rsidRPr="00780316">
        <w:rPr>
          <w:szCs w:val="28"/>
        </w:rPr>
        <w:t xml:space="preserve">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w:t>
      </w:r>
      <w:r>
        <w:rPr>
          <w:szCs w:val="28"/>
        </w:rPr>
        <w:t>«</w:t>
      </w:r>
      <w:r w:rsidRPr="00780316">
        <w:rPr>
          <w:szCs w:val="28"/>
        </w:rPr>
        <w:t>Налог на профессиональный доход</w:t>
      </w:r>
      <w:r>
        <w:rPr>
          <w:szCs w:val="28"/>
        </w:rPr>
        <w:t>»</w:t>
      </w:r>
      <w:r w:rsidRPr="00780316">
        <w:rPr>
          <w:szCs w:val="28"/>
        </w:rPr>
        <w:t>.</w:t>
      </w:r>
    </w:p>
    <w:p w14:paraId="14C69D94" w14:textId="429486B0" w:rsidR="00F54BCF" w:rsidRPr="006014EC" w:rsidRDefault="007774F7" w:rsidP="00DF3A3D">
      <w:pPr>
        <w:pStyle w:val="1250"/>
        <w:numPr>
          <w:ilvl w:val="1"/>
          <w:numId w:val="2"/>
        </w:numPr>
        <w:tabs>
          <w:tab w:val="left" w:pos="1134"/>
          <w:tab w:val="left" w:pos="1276"/>
        </w:tabs>
        <w:ind w:left="0" w:firstLine="709"/>
        <w:rPr>
          <w:color w:val="000000" w:themeColor="text1"/>
          <w:szCs w:val="28"/>
        </w:rPr>
      </w:pPr>
      <w:r w:rsidRPr="006014EC">
        <w:rPr>
          <w:color w:val="000000" w:themeColor="text1"/>
          <w:szCs w:val="28"/>
        </w:rPr>
        <w:tab/>
      </w:r>
      <w:r w:rsidR="0046052F" w:rsidRPr="006014EC">
        <w:rPr>
          <w:color w:val="000000" w:themeColor="text1"/>
          <w:szCs w:val="28"/>
        </w:rPr>
        <w:t xml:space="preserve">Протокол, составляемый в ходе осуществления конкурентной закупки (по результатам этапа конкурентной закупки) </w:t>
      </w:r>
      <w:r w:rsidRPr="006014EC">
        <w:rPr>
          <w:color w:val="000000" w:themeColor="text1"/>
          <w:szCs w:val="28"/>
        </w:rPr>
        <w:t xml:space="preserve">должен соответствовать требованиям, указанным в </w:t>
      </w:r>
      <w:hyperlink r:id="rId18" w:history="1">
        <w:r w:rsidRPr="006014EC">
          <w:rPr>
            <w:color w:val="000000" w:themeColor="text1"/>
            <w:szCs w:val="28"/>
          </w:rPr>
          <w:t xml:space="preserve">части 13 статьи 3.2 </w:t>
        </w:r>
      </w:hyperlink>
      <w:r w:rsidRPr="006014EC">
        <w:rPr>
          <w:color w:val="000000" w:themeColor="text1"/>
          <w:szCs w:val="28"/>
        </w:rPr>
        <w:t>Закона № 223-ФЗ.</w:t>
      </w:r>
    </w:p>
    <w:p w14:paraId="17A5D57C" w14:textId="56FFF3FD" w:rsidR="00F54BCF" w:rsidRDefault="007774F7" w:rsidP="00DF3A3D">
      <w:pPr>
        <w:pStyle w:val="1250"/>
        <w:numPr>
          <w:ilvl w:val="1"/>
          <w:numId w:val="2"/>
        </w:numPr>
        <w:tabs>
          <w:tab w:val="left" w:pos="1134"/>
          <w:tab w:val="left" w:pos="1276"/>
        </w:tabs>
        <w:ind w:left="0" w:firstLine="709"/>
        <w:rPr>
          <w:szCs w:val="28"/>
        </w:rPr>
      </w:pPr>
      <w:r w:rsidRPr="006014EC">
        <w:rPr>
          <w:color w:val="000000" w:themeColor="text1"/>
          <w:szCs w:val="28"/>
        </w:rPr>
        <w:tab/>
      </w:r>
      <w:r w:rsidR="0046052F" w:rsidRPr="006014EC">
        <w:rPr>
          <w:color w:val="000000" w:themeColor="text1"/>
          <w:szCs w:val="28"/>
        </w:rPr>
        <w:t xml:space="preserve">Протокол, составленный по итогам конкурентной закупки (далее - итоговый протокол) </w:t>
      </w:r>
      <w:r w:rsidRPr="00F54BCF">
        <w:rPr>
          <w:szCs w:val="28"/>
        </w:rPr>
        <w:t xml:space="preserve">должен соответствовать требованиям, указанным в </w:t>
      </w:r>
      <w:hyperlink r:id="rId19" w:history="1">
        <w:r w:rsidRPr="00F54BCF">
          <w:rPr>
            <w:szCs w:val="28"/>
          </w:rPr>
          <w:t xml:space="preserve">части 14 статьи 3.2 </w:t>
        </w:r>
      </w:hyperlink>
      <w:r w:rsidRPr="00F54BCF">
        <w:rPr>
          <w:szCs w:val="28"/>
        </w:rPr>
        <w:t>Закона № 223-ФЗ.</w:t>
      </w:r>
    </w:p>
    <w:p w14:paraId="494CA6F5" w14:textId="7990DE67" w:rsidR="00F54BCF" w:rsidRDefault="007774F7" w:rsidP="00DF3A3D">
      <w:pPr>
        <w:pStyle w:val="1250"/>
        <w:numPr>
          <w:ilvl w:val="1"/>
          <w:numId w:val="2"/>
        </w:numPr>
        <w:tabs>
          <w:tab w:val="left" w:pos="1134"/>
          <w:tab w:val="left" w:pos="1276"/>
        </w:tabs>
        <w:ind w:left="0" w:firstLine="709"/>
        <w:rPr>
          <w:szCs w:val="28"/>
        </w:rPr>
      </w:pPr>
      <w:r w:rsidRPr="00F54BCF">
        <w:rPr>
          <w:szCs w:val="28"/>
        </w:rPr>
        <w:tab/>
        <w:t xml:space="preserve">Если договор по результатам закупки, участниками которой являлись только СМСП, не заключен, </w:t>
      </w:r>
      <w:r w:rsidR="009C659C">
        <w:rPr>
          <w:szCs w:val="28"/>
        </w:rPr>
        <w:t>Заказчик</w:t>
      </w:r>
      <w:r w:rsidRPr="00F54BCF">
        <w:rPr>
          <w:szCs w:val="28"/>
        </w:rPr>
        <w:t xml:space="preserve"> вправе отменить решение об определении поставщика (исполнителя, подрядчика), принятое по результатам такой закупки, и осуществить закупку у единственного поставщика в порядке, установленном разделом 10 настоящего Положения.</w:t>
      </w:r>
    </w:p>
    <w:p w14:paraId="53C40742" w14:textId="369FBA9D" w:rsidR="00F54BCF" w:rsidRDefault="007774F7" w:rsidP="00DF3A3D">
      <w:pPr>
        <w:pStyle w:val="1250"/>
        <w:numPr>
          <w:ilvl w:val="1"/>
          <w:numId w:val="2"/>
        </w:numPr>
        <w:tabs>
          <w:tab w:val="left" w:pos="1134"/>
          <w:tab w:val="left" w:pos="1276"/>
          <w:tab w:val="left" w:pos="1418"/>
        </w:tabs>
        <w:ind w:left="0" w:firstLine="709"/>
        <w:rPr>
          <w:szCs w:val="28"/>
        </w:rPr>
      </w:pPr>
      <w:r w:rsidRPr="00F54BCF">
        <w:rPr>
          <w:szCs w:val="28"/>
        </w:rPr>
        <w:tab/>
        <w:t>Денежные средства, предназначенные для обеспечения заявки на участие</w:t>
      </w:r>
      <w:r w:rsidR="00926F61" w:rsidRPr="00F54BCF">
        <w:rPr>
          <w:szCs w:val="28"/>
        </w:rPr>
        <w:t xml:space="preserve"> </w:t>
      </w:r>
      <w:r w:rsidRPr="00F54BCF">
        <w:rPr>
          <w:szCs w:val="28"/>
        </w:rPr>
        <w:t xml:space="preserve">в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Законом № 44-ФЗ (далее - специальный банковский счет). В случае уклонения или отказа участника закупки от заключения договора денежные средства, внесенные на специальный банковский счет в качестве обеспечения заявки на участие в конкурентной закупке, перечисляются на счет </w:t>
      </w:r>
      <w:r w:rsidR="009C659C">
        <w:rPr>
          <w:szCs w:val="28"/>
        </w:rPr>
        <w:t>Заказчик</w:t>
      </w:r>
      <w:r w:rsidRPr="00F54BCF">
        <w:rPr>
          <w:szCs w:val="28"/>
        </w:rPr>
        <w:t>а, указанный в извещении об осуществлении закупки, документации о конкурентной закупке.</w:t>
      </w:r>
    </w:p>
    <w:p w14:paraId="37B1B6A5" w14:textId="77777777" w:rsidR="00BE74AE" w:rsidRPr="00AC2F94" w:rsidRDefault="00BE74AE" w:rsidP="00117B98">
      <w:pPr>
        <w:pStyle w:val="1250"/>
        <w:tabs>
          <w:tab w:val="left" w:pos="1134"/>
        </w:tabs>
        <w:ind w:left="851" w:firstLine="851"/>
        <w:rPr>
          <w:color w:val="22272F"/>
          <w:sz w:val="16"/>
          <w:szCs w:val="16"/>
          <w:vertAlign w:val="superscript"/>
        </w:rPr>
      </w:pPr>
    </w:p>
    <w:p w14:paraId="61CE0CB8" w14:textId="4A8C542D" w:rsidR="00EC01A6" w:rsidRDefault="00085A51" w:rsidP="00BF6974">
      <w:pPr>
        <w:pStyle w:val="1"/>
        <w:ind w:left="0" w:firstLine="0"/>
      </w:pPr>
      <w:bookmarkStart w:id="21" w:name="Par85"/>
      <w:bookmarkStart w:id="22" w:name="_Toc75625008"/>
      <w:bookmarkStart w:id="23" w:name="_Toc75625095"/>
      <w:bookmarkStart w:id="24" w:name="_Toc212106387"/>
      <w:bookmarkEnd w:id="21"/>
      <w:r w:rsidRPr="00FA3A19">
        <w:lastRenderedPageBreak/>
        <w:t>Содержание извещения о</w:t>
      </w:r>
      <w:r w:rsidR="00436227">
        <w:t>б</w:t>
      </w:r>
      <w:r w:rsidRPr="00FA3A19">
        <w:t xml:space="preserve"> </w:t>
      </w:r>
      <w:r w:rsidR="00436227">
        <w:t>осуществлении</w:t>
      </w:r>
      <w:r w:rsidR="00206E6F">
        <w:t xml:space="preserve"> конкурентной</w:t>
      </w:r>
      <w:r w:rsidR="00AC2F94">
        <w:t xml:space="preserve"> </w:t>
      </w:r>
      <w:r w:rsidRPr="00FA3A19">
        <w:t>закупк</w:t>
      </w:r>
      <w:r w:rsidR="00436227">
        <w:t>и</w:t>
      </w:r>
      <w:r w:rsidRPr="00FA3A19">
        <w:t xml:space="preserve"> </w:t>
      </w:r>
      <w:r w:rsidR="00AC2F94">
        <w:t xml:space="preserve"> </w:t>
      </w:r>
      <w:r w:rsidR="00BF6974">
        <w:br/>
      </w:r>
      <w:r w:rsidRPr="00FA3A19">
        <w:t xml:space="preserve">и документации о </w:t>
      </w:r>
      <w:r w:rsidR="00854815">
        <w:t>конкурентной</w:t>
      </w:r>
      <w:r w:rsidR="00854815" w:rsidRPr="00FA3A19">
        <w:t xml:space="preserve"> </w:t>
      </w:r>
      <w:r w:rsidRPr="00FA3A19">
        <w:t>закупке,</w:t>
      </w:r>
      <w:r w:rsidR="00EC01A6" w:rsidRPr="00FA3A19">
        <w:t xml:space="preserve"> </w:t>
      </w:r>
      <w:r w:rsidR="00D333A7" w:rsidRPr="00FA3A19">
        <w:t>описание предмета закупки</w:t>
      </w:r>
      <w:bookmarkEnd w:id="22"/>
      <w:bookmarkEnd w:id="23"/>
      <w:bookmarkEnd w:id="24"/>
    </w:p>
    <w:p w14:paraId="57107643" w14:textId="723B47BC" w:rsidR="001812FF" w:rsidRPr="001812FF" w:rsidRDefault="00AA464C" w:rsidP="00DF3A3D">
      <w:pPr>
        <w:pStyle w:val="af2"/>
        <w:numPr>
          <w:ilvl w:val="1"/>
          <w:numId w:val="2"/>
        </w:numPr>
        <w:tabs>
          <w:tab w:val="left" w:pos="1134"/>
          <w:tab w:val="left" w:pos="1418"/>
        </w:tabs>
        <w:spacing w:after="0"/>
        <w:ind w:left="0" w:firstLine="709"/>
        <w:jc w:val="both"/>
        <w:rPr>
          <w:rFonts w:cs="Times New Roman"/>
          <w:color w:val="22272F"/>
          <w:szCs w:val="28"/>
        </w:rPr>
      </w:pPr>
      <w:bookmarkStart w:id="25" w:name="Par98"/>
      <w:bookmarkEnd w:id="25"/>
      <w:r>
        <w:rPr>
          <w:rFonts w:cs="Times New Roman"/>
          <w:color w:val="22272F"/>
          <w:szCs w:val="28"/>
        </w:rPr>
        <w:t xml:space="preserve"> </w:t>
      </w:r>
      <w:r w:rsidR="001812FF" w:rsidRPr="001812FF">
        <w:rPr>
          <w:rFonts w:cs="Times New Roman"/>
          <w:color w:val="22272F"/>
          <w:szCs w:val="28"/>
        </w:rPr>
        <w:t xml:space="preserve">Содержание извещения и документации о </w:t>
      </w:r>
      <w:r w:rsidR="00820B1D">
        <w:rPr>
          <w:rFonts w:cs="Times New Roman"/>
          <w:color w:val="22272F"/>
          <w:szCs w:val="28"/>
        </w:rPr>
        <w:t xml:space="preserve">конкурентной </w:t>
      </w:r>
      <w:r w:rsidR="001812FF" w:rsidRPr="001812FF">
        <w:rPr>
          <w:rFonts w:cs="Times New Roman"/>
          <w:color w:val="22272F"/>
          <w:szCs w:val="28"/>
        </w:rPr>
        <w:t>закупке формируется исходя из выбранного способа закупки.</w:t>
      </w:r>
    </w:p>
    <w:p w14:paraId="39E3328F" w14:textId="673BF134" w:rsidR="0012132F" w:rsidRPr="0012132F" w:rsidRDefault="00AA464C" w:rsidP="00DF3A3D">
      <w:pPr>
        <w:pStyle w:val="af2"/>
        <w:widowControl w:val="0"/>
        <w:numPr>
          <w:ilvl w:val="1"/>
          <w:numId w:val="2"/>
        </w:numPr>
        <w:tabs>
          <w:tab w:val="left" w:pos="1134"/>
          <w:tab w:val="left" w:pos="1276"/>
          <w:tab w:val="left" w:pos="1418"/>
          <w:tab w:val="left" w:pos="1985"/>
        </w:tabs>
        <w:autoSpaceDE w:val="0"/>
        <w:autoSpaceDN w:val="0"/>
        <w:adjustRightInd w:val="0"/>
        <w:spacing w:after="0" w:line="240" w:lineRule="auto"/>
        <w:ind w:left="0" w:firstLine="709"/>
        <w:jc w:val="both"/>
        <w:rPr>
          <w:rFonts w:eastAsia="Times New Roman" w:cs="Times New Roman"/>
          <w:color w:val="FF0000"/>
          <w:szCs w:val="28"/>
        </w:rPr>
      </w:pPr>
      <w:r>
        <w:rPr>
          <w:rFonts w:cs="Times New Roman"/>
          <w:color w:val="22272F"/>
          <w:szCs w:val="28"/>
        </w:rPr>
        <w:t xml:space="preserve"> </w:t>
      </w:r>
      <w:r w:rsidR="00926F61" w:rsidRPr="0012132F">
        <w:rPr>
          <w:rFonts w:cs="Times New Roman"/>
          <w:color w:val="22272F"/>
          <w:szCs w:val="28"/>
        </w:rPr>
        <w:t xml:space="preserve">Извещение о </w:t>
      </w:r>
      <w:r w:rsidR="00820B1D">
        <w:rPr>
          <w:rFonts w:cs="Times New Roman"/>
          <w:color w:val="22272F"/>
          <w:szCs w:val="28"/>
        </w:rPr>
        <w:t xml:space="preserve">конкурентной </w:t>
      </w:r>
      <w:r w:rsidR="00926F61" w:rsidRPr="0012132F">
        <w:rPr>
          <w:rFonts w:cs="Times New Roman"/>
          <w:color w:val="22272F"/>
          <w:szCs w:val="28"/>
        </w:rPr>
        <w:t>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3793624C" w14:textId="01A1461D" w:rsidR="00926F61" w:rsidRPr="0012132F" w:rsidRDefault="00AA464C" w:rsidP="00DF3A3D">
      <w:pPr>
        <w:pStyle w:val="af2"/>
        <w:widowControl w:val="0"/>
        <w:numPr>
          <w:ilvl w:val="1"/>
          <w:numId w:val="2"/>
        </w:numPr>
        <w:tabs>
          <w:tab w:val="left" w:pos="1134"/>
          <w:tab w:val="left" w:pos="1276"/>
          <w:tab w:val="left" w:pos="1418"/>
          <w:tab w:val="left" w:pos="1985"/>
        </w:tabs>
        <w:autoSpaceDE w:val="0"/>
        <w:autoSpaceDN w:val="0"/>
        <w:adjustRightInd w:val="0"/>
        <w:spacing w:after="0" w:line="240" w:lineRule="auto"/>
        <w:ind w:left="0" w:firstLine="709"/>
        <w:jc w:val="both"/>
        <w:rPr>
          <w:rFonts w:cs="Times New Roman"/>
          <w:color w:val="22272F"/>
          <w:szCs w:val="28"/>
        </w:rPr>
      </w:pPr>
      <w:r>
        <w:rPr>
          <w:rFonts w:cs="Times New Roman"/>
          <w:color w:val="22272F"/>
          <w:szCs w:val="28"/>
        </w:rPr>
        <w:t xml:space="preserve"> </w:t>
      </w:r>
      <w:r w:rsidR="00926F61" w:rsidRPr="0012132F">
        <w:rPr>
          <w:rFonts w:cs="Times New Roman"/>
          <w:color w:val="22272F"/>
          <w:szCs w:val="28"/>
        </w:rPr>
        <w:t xml:space="preserve">В извещении о </w:t>
      </w:r>
      <w:r w:rsidR="0012132F" w:rsidRPr="0012132F">
        <w:rPr>
          <w:rFonts w:cs="Times New Roman"/>
          <w:color w:val="22272F"/>
          <w:szCs w:val="28"/>
        </w:rPr>
        <w:t xml:space="preserve">конкурентной </w:t>
      </w:r>
      <w:r w:rsidR="00926F61" w:rsidRPr="0012132F">
        <w:rPr>
          <w:rFonts w:cs="Times New Roman"/>
          <w:color w:val="22272F"/>
          <w:szCs w:val="28"/>
        </w:rPr>
        <w:t>закупке должны быть указаны следующие сведения:</w:t>
      </w:r>
    </w:p>
    <w:p w14:paraId="2C2ED547" w14:textId="77777777" w:rsidR="00926F61" w:rsidRPr="0012132F" w:rsidRDefault="00926F61" w:rsidP="00117B98">
      <w:pPr>
        <w:pStyle w:val="afd"/>
        <w:tabs>
          <w:tab w:val="left" w:pos="1134"/>
          <w:tab w:val="left" w:pos="1418"/>
        </w:tabs>
        <w:ind w:firstLine="709"/>
        <w:jc w:val="both"/>
        <w:rPr>
          <w:rFonts w:ascii="Times New Roman" w:hAnsi="Times New Roman" w:cs="Times New Roman"/>
          <w:color w:val="22272F"/>
          <w:sz w:val="28"/>
          <w:szCs w:val="28"/>
        </w:rPr>
      </w:pPr>
      <w:bookmarkStart w:id="26" w:name="P322"/>
      <w:bookmarkEnd w:id="26"/>
      <w:r w:rsidRPr="0012132F">
        <w:rPr>
          <w:rFonts w:ascii="Times New Roman" w:hAnsi="Times New Roman" w:cs="Times New Roman"/>
          <w:color w:val="22272F"/>
          <w:sz w:val="28"/>
          <w:szCs w:val="28"/>
        </w:rPr>
        <w:t>1) способ осуществления закупки;</w:t>
      </w:r>
    </w:p>
    <w:p w14:paraId="1BB8CC34" w14:textId="0AA09FF8" w:rsidR="00926F61" w:rsidRPr="0012132F" w:rsidRDefault="00926F61" w:rsidP="00117B98">
      <w:pPr>
        <w:pStyle w:val="afd"/>
        <w:tabs>
          <w:tab w:val="left" w:pos="1134"/>
          <w:tab w:val="left" w:pos="1418"/>
        </w:tabs>
        <w:ind w:firstLine="709"/>
        <w:jc w:val="both"/>
        <w:rPr>
          <w:rFonts w:ascii="Times New Roman" w:hAnsi="Times New Roman" w:cs="Times New Roman"/>
          <w:color w:val="22272F"/>
          <w:sz w:val="28"/>
          <w:szCs w:val="28"/>
        </w:rPr>
      </w:pPr>
      <w:r w:rsidRPr="0012132F">
        <w:rPr>
          <w:rFonts w:ascii="Times New Roman" w:hAnsi="Times New Roman" w:cs="Times New Roman"/>
          <w:color w:val="22272F"/>
          <w:sz w:val="28"/>
          <w:szCs w:val="28"/>
        </w:rPr>
        <w:t xml:space="preserve">2) наименование, место нахождения, почтовый адрес, адрес электронной почты, номер контактного телефона </w:t>
      </w:r>
      <w:r w:rsidR="009C659C">
        <w:rPr>
          <w:rFonts w:ascii="Times New Roman" w:hAnsi="Times New Roman" w:cs="Times New Roman"/>
          <w:color w:val="22272F"/>
          <w:sz w:val="28"/>
          <w:szCs w:val="28"/>
        </w:rPr>
        <w:t>Заказчик</w:t>
      </w:r>
      <w:r w:rsidRPr="0012132F">
        <w:rPr>
          <w:rFonts w:ascii="Times New Roman" w:hAnsi="Times New Roman" w:cs="Times New Roman"/>
          <w:color w:val="22272F"/>
          <w:sz w:val="28"/>
          <w:szCs w:val="28"/>
        </w:rPr>
        <w:t>а;</w:t>
      </w:r>
    </w:p>
    <w:p w14:paraId="1B7E9E57" w14:textId="77777777" w:rsidR="00926F61" w:rsidRPr="0012132F" w:rsidRDefault="00926F61" w:rsidP="00117B98">
      <w:pPr>
        <w:pStyle w:val="afd"/>
        <w:tabs>
          <w:tab w:val="left" w:pos="1134"/>
          <w:tab w:val="left" w:pos="1418"/>
        </w:tabs>
        <w:ind w:firstLine="709"/>
        <w:jc w:val="both"/>
        <w:rPr>
          <w:rFonts w:ascii="Times New Roman" w:hAnsi="Times New Roman" w:cs="Times New Roman"/>
          <w:color w:val="22272F"/>
          <w:sz w:val="28"/>
          <w:szCs w:val="28"/>
        </w:rPr>
      </w:pPr>
      <w:r w:rsidRPr="0012132F">
        <w:rPr>
          <w:rFonts w:ascii="Times New Roman" w:hAnsi="Times New Roman" w:cs="Times New Roman"/>
          <w:color w:val="22272F"/>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14:paraId="638D32F7" w14:textId="77777777" w:rsidR="00926F61" w:rsidRPr="0012132F" w:rsidRDefault="00926F61" w:rsidP="00117B98">
      <w:pPr>
        <w:pStyle w:val="afd"/>
        <w:tabs>
          <w:tab w:val="left" w:pos="1134"/>
          <w:tab w:val="left" w:pos="1418"/>
        </w:tabs>
        <w:ind w:firstLine="709"/>
        <w:jc w:val="both"/>
        <w:rPr>
          <w:rFonts w:ascii="Times New Roman" w:hAnsi="Times New Roman" w:cs="Times New Roman"/>
          <w:color w:val="22272F"/>
          <w:sz w:val="28"/>
          <w:szCs w:val="28"/>
        </w:rPr>
      </w:pPr>
      <w:r w:rsidRPr="0012132F">
        <w:rPr>
          <w:rFonts w:ascii="Times New Roman" w:hAnsi="Times New Roman" w:cs="Times New Roman"/>
          <w:color w:val="22272F"/>
          <w:sz w:val="28"/>
          <w:szCs w:val="28"/>
        </w:rPr>
        <w:t>4) место поставки товара, выполнения работы, оказания услуги;</w:t>
      </w:r>
    </w:p>
    <w:p w14:paraId="3AE912E2" w14:textId="1EFAF5DD" w:rsidR="00926F61" w:rsidRPr="0012132F" w:rsidRDefault="00926F61" w:rsidP="00117B98">
      <w:pPr>
        <w:pStyle w:val="afd"/>
        <w:tabs>
          <w:tab w:val="left" w:pos="1134"/>
          <w:tab w:val="left" w:pos="1418"/>
        </w:tabs>
        <w:ind w:firstLine="709"/>
        <w:jc w:val="both"/>
        <w:rPr>
          <w:rFonts w:ascii="Times New Roman" w:hAnsi="Times New Roman" w:cs="Times New Roman"/>
          <w:color w:val="22272F"/>
          <w:sz w:val="28"/>
          <w:szCs w:val="28"/>
        </w:rPr>
      </w:pPr>
      <w:bookmarkStart w:id="27" w:name="P326"/>
      <w:bookmarkEnd w:id="27"/>
      <w:r w:rsidRPr="0012132F">
        <w:rPr>
          <w:rFonts w:ascii="Times New Roman" w:hAnsi="Times New Roman" w:cs="Times New Roman"/>
          <w:color w:val="22272F"/>
          <w:sz w:val="28"/>
          <w:szCs w:val="28"/>
        </w:rPr>
        <w:t xml:space="preserve">5) сведения о </w:t>
      </w:r>
      <w:r w:rsidR="00F87850" w:rsidRPr="00AE69E4">
        <w:rPr>
          <w:rFonts w:ascii="Times New Roman" w:hAnsi="Times New Roman" w:cs="Times New Roman"/>
          <w:color w:val="22272F"/>
          <w:sz w:val="28"/>
          <w:szCs w:val="28"/>
        </w:rPr>
        <w:t>НМЦД</w:t>
      </w:r>
      <w:r w:rsidRPr="0012132F">
        <w:rPr>
          <w:rFonts w:ascii="Times New Roman" w:hAnsi="Times New Roman" w:cs="Times New Roman"/>
          <w:color w:val="22272F"/>
          <w:sz w:val="28"/>
          <w:szCs w:val="28"/>
        </w:rPr>
        <w:t>, либо формула цены</w:t>
      </w:r>
      <w:r w:rsidR="008411B5" w:rsidRPr="0012132F">
        <w:rPr>
          <w:rFonts w:ascii="Times New Roman" w:hAnsi="Times New Roman" w:cs="Times New Roman"/>
          <w:color w:val="22272F"/>
          <w:sz w:val="28"/>
          <w:szCs w:val="28"/>
        </w:rPr>
        <w:t xml:space="preserve"> </w:t>
      </w:r>
      <w:r w:rsidRPr="0012132F">
        <w:rPr>
          <w:rFonts w:ascii="Times New Roman" w:hAnsi="Times New Roman" w:cs="Times New Roman"/>
          <w:color w:val="22272F"/>
          <w:sz w:val="28"/>
          <w:szCs w:val="28"/>
        </w:rPr>
        <w:t>и максимальное значение цены договора, либо цена единицы товара, работы, услуги и максимальное значение цены договора;</w:t>
      </w:r>
    </w:p>
    <w:p w14:paraId="1A864A2F" w14:textId="61DBACD9" w:rsidR="00926F61" w:rsidRPr="0012132F" w:rsidRDefault="00926F61" w:rsidP="00117B98">
      <w:pPr>
        <w:pStyle w:val="afd"/>
        <w:tabs>
          <w:tab w:val="left" w:pos="1134"/>
          <w:tab w:val="left" w:pos="1418"/>
        </w:tabs>
        <w:ind w:firstLine="709"/>
        <w:jc w:val="both"/>
        <w:rPr>
          <w:rFonts w:ascii="Times New Roman" w:hAnsi="Times New Roman" w:cs="Times New Roman"/>
          <w:color w:val="22272F"/>
          <w:sz w:val="28"/>
          <w:szCs w:val="28"/>
        </w:rPr>
      </w:pPr>
      <w:r w:rsidRPr="0012132F">
        <w:rPr>
          <w:rFonts w:ascii="Times New Roman" w:hAnsi="Times New Roman" w:cs="Times New Roman"/>
          <w:color w:val="22272F"/>
          <w:sz w:val="28"/>
          <w:szCs w:val="28"/>
        </w:rPr>
        <w:t xml:space="preserve">6) срок, место и порядок представления документации о закупке, размер, порядок и сроки внесения платы, взимаемой </w:t>
      </w:r>
      <w:r w:rsidR="009C659C">
        <w:rPr>
          <w:rFonts w:ascii="Times New Roman" w:hAnsi="Times New Roman" w:cs="Times New Roman"/>
          <w:color w:val="22272F"/>
          <w:sz w:val="28"/>
          <w:szCs w:val="28"/>
        </w:rPr>
        <w:t>Заказчик</w:t>
      </w:r>
      <w:r w:rsidRPr="0012132F">
        <w:rPr>
          <w:rFonts w:ascii="Times New Roman" w:hAnsi="Times New Roman" w:cs="Times New Roman"/>
          <w:color w:val="22272F"/>
          <w:sz w:val="28"/>
          <w:szCs w:val="28"/>
        </w:rPr>
        <w:t xml:space="preserve">ом за представление данной документации, если такая плата установлена </w:t>
      </w:r>
      <w:r w:rsidR="009C659C">
        <w:rPr>
          <w:rFonts w:ascii="Times New Roman" w:hAnsi="Times New Roman" w:cs="Times New Roman"/>
          <w:color w:val="22272F"/>
          <w:sz w:val="28"/>
          <w:szCs w:val="28"/>
        </w:rPr>
        <w:t>Заказчик</w:t>
      </w:r>
      <w:r w:rsidRPr="0012132F">
        <w:rPr>
          <w:rFonts w:ascii="Times New Roman" w:hAnsi="Times New Roman" w:cs="Times New Roman"/>
          <w:color w:val="22272F"/>
          <w:sz w:val="28"/>
          <w:szCs w:val="28"/>
        </w:rPr>
        <w:t>ом, за исключением случаев представления документации о закупке в форме электронного документа;</w:t>
      </w:r>
    </w:p>
    <w:p w14:paraId="2CD8BE00" w14:textId="77777777" w:rsidR="00926F61" w:rsidRPr="0012132F" w:rsidRDefault="00926F61" w:rsidP="00117B98">
      <w:pPr>
        <w:pStyle w:val="afd"/>
        <w:tabs>
          <w:tab w:val="left" w:pos="1134"/>
          <w:tab w:val="left" w:pos="1418"/>
        </w:tabs>
        <w:ind w:firstLine="709"/>
        <w:jc w:val="both"/>
        <w:rPr>
          <w:rFonts w:ascii="Times New Roman" w:hAnsi="Times New Roman" w:cs="Times New Roman"/>
          <w:color w:val="22272F"/>
          <w:sz w:val="28"/>
          <w:szCs w:val="28"/>
        </w:rPr>
      </w:pPr>
      <w:bookmarkStart w:id="28" w:name="P329"/>
      <w:bookmarkEnd w:id="28"/>
      <w:r w:rsidRPr="0012132F">
        <w:rPr>
          <w:rFonts w:ascii="Times New Roman" w:hAnsi="Times New Roman" w:cs="Times New Roman"/>
          <w:color w:val="22272F"/>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1FDC013" w14:textId="77777777" w:rsidR="00926F61" w:rsidRPr="000560A9" w:rsidRDefault="00926F61" w:rsidP="00117B98">
      <w:pPr>
        <w:pStyle w:val="afd"/>
        <w:tabs>
          <w:tab w:val="left" w:pos="1134"/>
          <w:tab w:val="left" w:pos="1418"/>
        </w:tabs>
        <w:ind w:firstLine="709"/>
        <w:jc w:val="both"/>
        <w:rPr>
          <w:rFonts w:ascii="Times New Roman" w:hAnsi="Times New Roman" w:cs="Times New Roman"/>
          <w:sz w:val="28"/>
          <w:szCs w:val="28"/>
        </w:rPr>
      </w:pPr>
      <w:bookmarkStart w:id="29" w:name="P330"/>
      <w:bookmarkEnd w:id="29"/>
      <w:r w:rsidRPr="000560A9">
        <w:rPr>
          <w:rFonts w:ascii="Times New Roman" w:hAnsi="Times New Roman" w:cs="Times New Roman"/>
          <w:sz w:val="28"/>
          <w:szCs w:val="28"/>
        </w:rPr>
        <w:t>8) адрес электронной площадки в информационно-телекоммуникационной сети «Интернет» (при осуществлении конкурентной закупки);</w:t>
      </w:r>
    </w:p>
    <w:p w14:paraId="2E645078" w14:textId="753830BD" w:rsidR="00926F61" w:rsidRPr="000560A9" w:rsidRDefault="00926F61"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cs="Times New Roman"/>
          <w:szCs w:val="28"/>
        </w:rPr>
      </w:pPr>
      <w:r w:rsidRPr="000560A9">
        <w:rPr>
          <w:rFonts w:cs="Times New Roman"/>
          <w:szCs w:val="28"/>
        </w:rPr>
        <w:t xml:space="preserve">9) информация, предусмотренная статьей 3.4 Закона № 223-ФЗ, а также постановлением № 1352 для закупок, участниками которых могут быть только </w:t>
      </w:r>
      <w:r w:rsidR="00804A04" w:rsidRPr="000560A9">
        <w:rPr>
          <w:rFonts w:cs="Times New Roman"/>
          <w:szCs w:val="28"/>
        </w:rPr>
        <w:t>СМСП</w:t>
      </w:r>
      <w:r w:rsidR="00714469" w:rsidRPr="000560A9">
        <w:rPr>
          <w:rFonts w:cs="Times New Roman"/>
          <w:szCs w:val="28"/>
        </w:rPr>
        <w:t>;</w:t>
      </w:r>
    </w:p>
    <w:p w14:paraId="643B2F20" w14:textId="3CFD2F2E" w:rsidR="00714469" w:rsidRPr="000560A9" w:rsidRDefault="00714469" w:rsidP="00714469">
      <w:pPr>
        <w:widowControl w:val="0"/>
        <w:tabs>
          <w:tab w:val="left" w:pos="1134"/>
          <w:tab w:val="left" w:pos="1276"/>
          <w:tab w:val="left" w:pos="1418"/>
          <w:tab w:val="left" w:pos="1985"/>
        </w:tabs>
        <w:autoSpaceDE w:val="0"/>
        <w:autoSpaceDN w:val="0"/>
        <w:adjustRightInd w:val="0"/>
        <w:spacing w:after="0" w:line="240" w:lineRule="auto"/>
        <w:ind w:firstLine="709"/>
        <w:jc w:val="both"/>
        <w:rPr>
          <w:rFonts w:cs="Times New Roman"/>
          <w:szCs w:val="28"/>
        </w:rPr>
      </w:pPr>
      <w:r w:rsidRPr="000560A9">
        <w:rPr>
          <w:rFonts w:cs="Times New Roman"/>
          <w:szCs w:val="28"/>
        </w:rPr>
        <w:t>10)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7B2AC8A" w14:textId="621240BA" w:rsidR="00714469" w:rsidRDefault="00714469" w:rsidP="00714469">
      <w:pPr>
        <w:widowControl w:val="0"/>
        <w:tabs>
          <w:tab w:val="left" w:pos="1134"/>
          <w:tab w:val="left" w:pos="1276"/>
          <w:tab w:val="left" w:pos="1418"/>
          <w:tab w:val="left" w:pos="1985"/>
        </w:tabs>
        <w:autoSpaceDE w:val="0"/>
        <w:autoSpaceDN w:val="0"/>
        <w:adjustRightInd w:val="0"/>
        <w:spacing w:after="0" w:line="240" w:lineRule="auto"/>
        <w:ind w:firstLine="709"/>
        <w:jc w:val="both"/>
        <w:rPr>
          <w:rFonts w:cs="Times New Roman"/>
          <w:szCs w:val="28"/>
        </w:rPr>
      </w:pPr>
      <w:r w:rsidRPr="000560A9">
        <w:rPr>
          <w:rFonts w:cs="Times New Roman"/>
          <w:szCs w:val="28"/>
        </w:rPr>
        <w:t>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1A5F90">
        <w:rPr>
          <w:rFonts w:cs="Times New Roman"/>
          <w:szCs w:val="28"/>
        </w:rPr>
        <w:t>;</w:t>
      </w:r>
    </w:p>
    <w:p w14:paraId="78827A00" w14:textId="6394E739" w:rsidR="00A77B41" w:rsidRDefault="001A5F90" w:rsidP="00714469">
      <w:pPr>
        <w:widowControl w:val="0"/>
        <w:tabs>
          <w:tab w:val="left" w:pos="1134"/>
          <w:tab w:val="left" w:pos="1276"/>
          <w:tab w:val="left" w:pos="1418"/>
          <w:tab w:val="left" w:pos="1985"/>
        </w:tabs>
        <w:autoSpaceDE w:val="0"/>
        <w:autoSpaceDN w:val="0"/>
        <w:adjustRightInd w:val="0"/>
        <w:spacing w:after="0" w:line="240" w:lineRule="auto"/>
        <w:ind w:firstLine="709"/>
        <w:jc w:val="both"/>
        <w:rPr>
          <w:rFonts w:cs="Times New Roman"/>
          <w:szCs w:val="28"/>
        </w:rPr>
      </w:pPr>
      <w:r>
        <w:rPr>
          <w:rFonts w:cs="Times New Roman"/>
          <w:szCs w:val="28"/>
        </w:rPr>
        <w:t xml:space="preserve">12) </w:t>
      </w:r>
      <w:r w:rsidRPr="008A1E68">
        <w:rPr>
          <w:rFonts w:cs="Times New Roman"/>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w:t>
      </w:r>
      <w:r w:rsidRPr="008A1E68">
        <w:rPr>
          <w:rFonts w:cs="Times New Roman"/>
          <w:szCs w:val="28"/>
        </w:rPr>
        <w:lastRenderedPageBreak/>
        <w:t>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 (</w:t>
      </w:r>
      <w:r w:rsidR="00C93287">
        <w:rPr>
          <w:rFonts w:cs="Times New Roman"/>
          <w:szCs w:val="28"/>
        </w:rPr>
        <w:t xml:space="preserve">требование </w:t>
      </w:r>
      <w:r w:rsidRPr="008A1E68">
        <w:rPr>
          <w:rFonts w:cs="Times New Roman"/>
          <w:szCs w:val="28"/>
        </w:rPr>
        <w:t>применяется к отношениям</w:t>
      </w:r>
      <w:r w:rsidR="00C93287">
        <w:rPr>
          <w:rFonts w:cs="Times New Roman"/>
          <w:szCs w:val="28"/>
        </w:rPr>
        <w:t xml:space="preserve">, связанным с </w:t>
      </w:r>
      <w:r w:rsidR="00FF5B32">
        <w:rPr>
          <w:rFonts w:cs="Times New Roman"/>
          <w:szCs w:val="28"/>
        </w:rPr>
        <w:t>осуществлением</w:t>
      </w:r>
      <w:r w:rsidR="00C93287">
        <w:rPr>
          <w:rFonts w:cs="Times New Roman"/>
          <w:szCs w:val="28"/>
        </w:rPr>
        <w:t xml:space="preserve"> </w:t>
      </w:r>
      <w:r w:rsidRPr="008A1E68">
        <w:rPr>
          <w:rFonts w:cs="Times New Roman"/>
          <w:szCs w:val="28"/>
        </w:rPr>
        <w:t>закупок</w:t>
      </w:r>
      <w:r w:rsidR="00C93287">
        <w:rPr>
          <w:rFonts w:cs="Times New Roman"/>
          <w:szCs w:val="28"/>
        </w:rPr>
        <w:t xml:space="preserve"> </w:t>
      </w:r>
      <w:r w:rsidR="00C93287" w:rsidRPr="00C93287">
        <w:rPr>
          <w:rFonts w:cs="Times New Roman"/>
          <w:szCs w:val="28"/>
        </w:rPr>
        <w:t>товаров, работ, услуг</w:t>
      </w:r>
      <w:r w:rsidRPr="008A1E68">
        <w:rPr>
          <w:rFonts w:cs="Times New Roman"/>
          <w:szCs w:val="28"/>
        </w:rPr>
        <w:t xml:space="preserve">, </w:t>
      </w:r>
      <w:r w:rsidR="00C93287" w:rsidRPr="00C93287">
        <w:rPr>
          <w:rFonts w:cs="Times New Roman"/>
          <w:szCs w:val="28"/>
        </w:rPr>
        <w:t>извещения об осуществлении которых размещены в ЕИС и приглашения принять участие в которых направлены</w:t>
      </w:r>
      <w:r w:rsidRPr="008A1E68">
        <w:rPr>
          <w:rFonts w:cs="Times New Roman"/>
          <w:szCs w:val="28"/>
        </w:rPr>
        <w:t xml:space="preserve"> с </w:t>
      </w:r>
      <w:r w:rsidR="00AA464C">
        <w:rPr>
          <w:rFonts w:cs="Times New Roman"/>
          <w:szCs w:val="28"/>
        </w:rPr>
        <w:t>01 января 2025 года</w:t>
      </w:r>
      <w:r w:rsidRPr="008A1E68">
        <w:rPr>
          <w:rFonts w:cs="Times New Roman"/>
          <w:szCs w:val="28"/>
        </w:rPr>
        <w:t>)</w:t>
      </w:r>
      <w:r w:rsidR="00A77B41">
        <w:rPr>
          <w:rFonts w:cs="Times New Roman"/>
          <w:szCs w:val="28"/>
        </w:rPr>
        <w:t>;</w:t>
      </w:r>
    </w:p>
    <w:p w14:paraId="6A376838" w14:textId="32EBF440" w:rsidR="001A5F90" w:rsidRPr="000560A9" w:rsidRDefault="00A77B41" w:rsidP="00714469">
      <w:pPr>
        <w:widowControl w:val="0"/>
        <w:tabs>
          <w:tab w:val="left" w:pos="1134"/>
          <w:tab w:val="left" w:pos="1276"/>
          <w:tab w:val="left" w:pos="1418"/>
          <w:tab w:val="left" w:pos="1985"/>
        </w:tabs>
        <w:autoSpaceDE w:val="0"/>
        <w:autoSpaceDN w:val="0"/>
        <w:adjustRightInd w:val="0"/>
        <w:spacing w:after="0" w:line="240" w:lineRule="auto"/>
        <w:ind w:firstLine="709"/>
        <w:jc w:val="both"/>
        <w:rPr>
          <w:rFonts w:cs="Times New Roman"/>
          <w:szCs w:val="28"/>
        </w:rPr>
      </w:pPr>
      <w:r>
        <w:rPr>
          <w:rFonts w:cs="Times New Roman"/>
          <w:szCs w:val="28"/>
        </w:rPr>
        <w:t xml:space="preserve">13) </w:t>
      </w:r>
      <w:r w:rsidRPr="00A77B41">
        <w:rPr>
          <w:rFonts w:cs="Times New Roman"/>
          <w:szCs w:val="28"/>
        </w:rPr>
        <w:t xml:space="preserve">информация о применении заказчиком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указанных в </w:t>
      </w:r>
      <w:proofErr w:type="spellStart"/>
      <w:r w:rsidRPr="00A77B41">
        <w:rPr>
          <w:rFonts w:cs="Times New Roman"/>
          <w:szCs w:val="28"/>
        </w:rPr>
        <w:t>пп</w:t>
      </w:r>
      <w:proofErr w:type="spellEnd"/>
      <w:r w:rsidRPr="00A77B41">
        <w:rPr>
          <w:rFonts w:cs="Times New Roman"/>
          <w:szCs w:val="28"/>
        </w:rPr>
        <w:t>. 12 Положения (требование применяется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с</w:t>
      </w:r>
      <w:r>
        <w:rPr>
          <w:rFonts w:cs="Times New Roman"/>
          <w:szCs w:val="28"/>
        </w:rPr>
        <w:t xml:space="preserve"> 01 января 2025 года</w:t>
      </w:r>
      <w:r w:rsidRPr="008A1E68">
        <w:rPr>
          <w:rFonts w:cs="Times New Roman"/>
          <w:szCs w:val="28"/>
        </w:rPr>
        <w:t>)</w:t>
      </w:r>
      <w:r w:rsidR="001A5F90">
        <w:rPr>
          <w:rFonts w:cs="Times New Roman"/>
          <w:szCs w:val="28"/>
        </w:rPr>
        <w:t>.</w:t>
      </w:r>
    </w:p>
    <w:p w14:paraId="0C8E79BC" w14:textId="4DEFF3BF" w:rsidR="00F54BCF" w:rsidRPr="00F54BCF" w:rsidRDefault="001A5F90" w:rsidP="00DF3A3D">
      <w:pPr>
        <w:pStyle w:val="af2"/>
        <w:widowControl w:val="0"/>
        <w:numPr>
          <w:ilvl w:val="1"/>
          <w:numId w:val="2"/>
        </w:numPr>
        <w:tabs>
          <w:tab w:val="left" w:pos="710"/>
          <w:tab w:val="left" w:pos="1134"/>
          <w:tab w:val="left" w:pos="1418"/>
          <w:tab w:val="left" w:pos="1560"/>
          <w:tab w:val="left" w:pos="1985"/>
        </w:tabs>
        <w:autoSpaceDE w:val="0"/>
        <w:autoSpaceDN w:val="0"/>
        <w:adjustRightInd w:val="0"/>
        <w:spacing w:after="0" w:line="240" w:lineRule="auto"/>
        <w:ind w:left="0" w:firstLine="709"/>
        <w:jc w:val="both"/>
        <w:rPr>
          <w:rFonts w:eastAsia="Times New Roman" w:cs="Times New Roman"/>
          <w:szCs w:val="28"/>
        </w:rPr>
      </w:pPr>
      <w:r>
        <w:rPr>
          <w:rFonts w:cs="Times New Roman"/>
          <w:szCs w:val="28"/>
        </w:rPr>
        <w:t xml:space="preserve"> </w:t>
      </w:r>
      <w:r w:rsidR="00804A04" w:rsidRPr="000560A9">
        <w:rPr>
          <w:rFonts w:cs="Times New Roman"/>
          <w:szCs w:val="28"/>
        </w:rPr>
        <w:t>Д</w:t>
      </w:r>
      <w:r w:rsidR="008411B5" w:rsidRPr="000560A9">
        <w:rPr>
          <w:rFonts w:cs="Times New Roman"/>
          <w:szCs w:val="28"/>
        </w:rPr>
        <w:t xml:space="preserve">ля осуществления конкурентной </w:t>
      </w:r>
      <w:r w:rsidR="008411B5" w:rsidRPr="00F54BCF">
        <w:rPr>
          <w:rFonts w:cs="Times New Roman"/>
          <w:szCs w:val="28"/>
        </w:rPr>
        <w:t xml:space="preserve">закупки </w:t>
      </w:r>
      <w:r w:rsidR="009C659C">
        <w:rPr>
          <w:rFonts w:cs="Times New Roman"/>
          <w:szCs w:val="28"/>
        </w:rPr>
        <w:t>Заказчик</w:t>
      </w:r>
      <w:r w:rsidR="008411B5" w:rsidRPr="00F54BCF">
        <w:rPr>
          <w:rFonts w:cs="Times New Roman"/>
          <w:szCs w:val="28"/>
        </w:rPr>
        <w:t xml:space="preserve"> разрабатывает и утверждает документацию о закупке (за исключением проведения запроса </w:t>
      </w:r>
      <w:r w:rsidR="005D6AFF">
        <w:rPr>
          <w:rFonts w:cs="Times New Roman"/>
          <w:szCs w:val="28"/>
        </w:rPr>
        <w:t>котировок</w:t>
      </w:r>
      <w:r w:rsidR="008411B5" w:rsidRPr="00F54BCF">
        <w:rPr>
          <w:rFonts w:cs="Times New Roman"/>
          <w:szCs w:val="28"/>
        </w:rPr>
        <w:t xml:space="preserve">), которая размещается в единой информационной системе вместе с извещением об осуществлении закупки и включает в себя сведения, предусмотренные </w:t>
      </w:r>
      <w:hyperlink r:id="rId20" w:history="1">
        <w:r w:rsidR="008411B5" w:rsidRPr="00F54BCF">
          <w:rPr>
            <w:rFonts w:cs="Times New Roman"/>
            <w:szCs w:val="28"/>
          </w:rPr>
          <w:t>частью 10 статьи 4</w:t>
        </w:r>
      </w:hyperlink>
      <w:r w:rsidR="008411B5" w:rsidRPr="00F54BCF">
        <w:rPr>
          <w:rFonts w:cs="Times New Roman"/>
          <w:szCs w:val="28"/>
        </w:rPr>
        <w:t xml:space="preserve"> Закона</w:t>
      </w:r>
      <w:r w:rsidR="00780316">
        <w:rPr>
          <w:rFonts w:cs="Times New Roman"/>
          <w:szCs w:val="28"/>
        </w:rPr>
        <w:t xml:space="preserve"> </w:t>
      </w:r>
      <w:r w:rsidR="008411B5" w:rsidRPr="00F54BCF">
        <w:rPr>
          <w:rFonts w:cs="Times New Roman"/>
          <w:szCs w:val="28"/>
        </w:rPr>
        <w:t>№ 223-ФЗ.</w:t>
      </w:r>
    </w:p>
    <w:p w14:paraId="147C41E7" w14:textId="0966BEA8" w:rsidR="008411B5" w:rsidRPr="00F54BCF" w:rsidRDefault="001A5F90" w:rsidP="00DF3A3D">
      <w:pPr>
        <w:pStyle w:val="af2"/>
        <w:widowControl w:val="0"/>
        <w:numPr>
          <w:ilvl w:val="1"/>
          <w:numId w:val="2"/>
        </w:numPr>
        <w:tabs>
          <w:tab w:val="left" w:pos="710"/>
          <w:tab w:val="left" w:pos="1134"/>
          <w:tab w:val="left" w:pos="1418"/>
          <w:tab w:val="left" w:pos="1560"/>
          <w:tab w:val="left" w:pos="1985"/>
        </w:tabs>
        <w:autoSpaceDE w:val="0"/>
        <w:autoSpaceDN w:val="0"/>
        <w:adjustRightInd w:val="0"/>
        <w:spacing w:after="0" w:line="240" w:lineRule="auto"/>
        <w:ind w:left="0" w:firstLine="709"/>
        <w:jc w:val="both"/>
        <w:rPr>
          <w:rFonts w:eastAsia="Times New Roman" w:cs="Times New Roman"/>
          <w:szCs w:val="28"/>
        </w:rPr>
      </w:pPr>
      <w:r>
        <w:rPr>
          <w:rFonts w:eastAsia="Times New Roman" w:cs="Times New Roman"/>
          <w:szCs w:val="28"/>
        </w:rPr>
        <w:t xml:space="preserve"> </w:t>
      </w:r>
      <w:r w:rsidR="008411B5" w:rsidRPr="00F54BCF">
        <w:rPr>
          <w:rFonts w:eastAsia="Times New Roman" w:cs="Times New Roman"/>
          <w:szCs w:val="28"/>
        </w:rPr>
        <w:t>В документации о закупке указываются следующие сведения:</w:t>
      </w:r>
    </w:p>
    <w:p w14:paraId="315D11B7" w14:textId="4DF20BA1"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 xml:space="preserve">1) описание предмета закупки с учетом требований настоящего </w:t>
      </w:r>
      <w:r w:rsidR="00016DB5">
        <w:rPr>
          <w:rFonts w:ascii="Times New Roman" w:eastAsia="Times New Roman" w:hAnsi="Times New Roman" w:cs="Times New Roman"/>
          <w:sz w:val="28"/>
          <w:szCs w:val="28"/>
        </w:rPr>
        <w:t>П</w:t>
      </w:r>
      <w:r w:rsidRPr="00016DB5">
        <w:rPr>
          <w:rFonts w:ascii="Times New Roman" w:eastAsia="Times New Roman" w:hAnsi="Times New Roman" w:cs="Times New Roman"/>
          <w:sz w:val="28"/>
          <w:szCs w:val="28"/>
        </w:rPr>
        <w:t>оложения;</w:t>
      </w:r>
    </w:p>
    <w:p w14:paraId="5A7D5CEA"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2) требования к содержанию, форме, оформлению и составу заявки на участие в закупке;</w:t>
      </w:r>
    </w:p>
    <w:p w14:paraId="16626922"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867F4F2" w14:textId="7761FE8D"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bookmarkStart w:id="30" w:name="P340"/>
      <w:bookmarkEnd w:id="30"/>
      <w:r w:rsidRPr="00016DB5">
        <w:rPr>
          <w:rFonts w:ascii="Times New Roman" w:eastAsia="Times New Roman" w:hAnsi="Times New Roman" w:cs="Times New Roman"/>
          <w:sz w:val="28"/>
          <w:szCs w:val="28"/>
        </w:rPr>
        <w:t xml:space="preserve">4)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 xml:space="preserve">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 xml:space="preserve">а; если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 xml:space="preserve">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обоснование </w:t>
      </w:r>
      <w:r w:rsidRPr="00016DB5">
        <w:rPr>
          <w:rFonts w:ascii="Times New Roman" w:eastAsia="Times New Roman" w:hAnsi="Times New Roman" w:cs="Times New Roman"/>
          <w:sz w:val="28"/>
          <w:szCs w:val="28"/>
        </w:rPr>
        <w:lastRenderedPageBreak/>
        <w:t xml:space="preserve">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а,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272CDF94"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5) место, условия и сроки (периоды) поставки товара, выполнения работы, оказания услуги;</w:t>
      </w:r>
    </w:p>
    <w:p w14:paraId="7F89E74F" w14:textId="64FBECC6"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 xml:space="preserve">6) сведения о </w:t>
      </w:r>
      <w:r w:rsidR="00F87850" w:rsidRPr="00F87850">
        <w:rPr>
          <w:rFonts w:ascii="Times New Roman" w:eastAsia="Times New Roman" w:hAnsi="Times New Roman" w:cs="Times New Roman"/>
          <w:sz w:val="28"/>
          <w:szCs w:val="28"/>
        </w:rPr>
        <w:t>НМЦД</w:t>
      </w:r>
      <w:r w:rsidRPr="00016DB5">
        <w:rPr>
          <w:rFonts w:ascii="Times New Roman" w:eastAsia="Times New Roman" w:hAnsi="Times New Roman" w:cs="Times New Roman"/>
          <w:sz w:val="28"/>
          <w:szCs w:val="28"/>
        </w:rPr>
        <w:t xml:space="preserve">, либо формула цены и максимальное значение цены договора, либо цена единицы товара, работы, услуги и максимальное значение цены договора; </w:t>
      </w:r>
    </w:p>
    <w:p w14:paraId="519198DE" w14:textId="623B2334" w:rsidR="00785C0F" w:rsidRPr="00712A36" w:rsidRDefault="008411B5" w:rsidP="00DF3A3D">
      <w:pPr>
        <w:pStyle w:val="afd"/>
        <w:tabs>
          <w:tab w:val="left" w:pos="1134"/>
          <w:tab w:val="left" w:pos="1418"/>
        </w:tabs>
        <w:ind w:firstLine="709"/>
        <w:jc w:val="both"/>
        <w:rPr>
          <w:rFonts w:cs="Times New Roman"/>
          <w:szCs w:val="28"/>
          <w:lang w:eastAsia="ru-RU"/>
        </w:rPr>
      </w:pPr>
      <w:r w:rsidRPr="00016DB5">
        <w:rPr>
          <w:rFonts w:ascii="Times New Roman" w:eastAsia="Times New Roman" w:hAnsi="Times New Roman" w:cs="Times New Roman"/>
          <w:sz w:val="28"/>
          <w:szCs w:val="28"/>
        </w:rPr>
        <w:t>7) форма, сроки и порядок оплаты товара, работы, услуги</w:t>
      </w:r>
      <w:r w:rsidR="00AA464C">
        <w:rPr>
          <w:rFonts w:ascii="Times New Roman" w:eastAsia="Times New Roman" w:hAnsi="Times New Roman" w:cs="Times New Roman"/>
          <w:sz w:val="28"/>
          <w:szCs w:val="28"/>
        </w:rPr>
        <w:t xml:space="preserve"> </w:t>
      </w:r>
      <w:r w:rsidR="001A1EDF">
        <w:rPr>
          <w:rFonts w:ascii="Times New Roman" w:eastAsia="Times New Roman" w:hAnsi="Times New Roman" w:cs="Times New Roman"/>
          <w:sz w:val="28"/>
          <w:szCs w:val="28"/>
        </w:rPr>
        <w:t>(</w:t>
      </w:r>
      <w:r w:rsidR="001A1EDF">
        <w:rPr>
          <w:rFonts w:ascii="Times New Roman" w:hAnsi="Times New Roman" w:cs="Times New Roman"/>
          <w:sz w:val="28"/>
          <w:szCs w:val="28"/>
          <w:lang w:eastAsia="ru-RU"/>
        </w:rPr>
        <w:t>с</w:t>
      </w:r>
      <w:r w:rsidR="00785C0F" w:rsidRPr="00DF3A3D">
        <w:rPr>
          <w:rFonts w:ascii="Times New Roman" w:hAnsi="Times New Roman" w:cs="Times New Roman"/>
          <w:sz w:val="28"/>
          <w:szCs w:val="28"/>
          <w:lang w:eastAsia="ru-RU"/>
        </w:rPr>
        <w:t>рок оплаты заказчиком поставленного товара, выполненной работы (ее результатов), оказанной услуги</w:t>
      </w:r>
      <w:r w:rsidR="00A8258E" w:rsidRPr="00DF3A3D">
        <w:rPr>
          <w:rFonts w:ascii="Times New Roman" w:hAnsi="Times New Roman" w:cs="Times New Roman"/>
          <w:sz w:val="28"/>
          <w:szCs w:val="28"/>
          <w:lang w:eastAsia="ru-RU"/>
        </w:rPr>
        <w:t xml:space="preserve"> устанавливается в соответствии с приложением №</w:t>
      </w:r>
      <w:r w:rsidR="00763600" w:rsidRPr="00DF3A3D">
        <w:rPr>
          <w:rFonts w:ascii="Times New Roman" w:hAnsi="Times New Roman" w:cs="Times New Roman"/>
          <w:sz w:val="28"/>
          <w:szCs w:val="28"/>
          <w:lang w:eastAsia="ru-RU"/>
        </w:rPr>
        <w:t xml:space="preserve"> </w:t>
      </w:r>
      <w:r w:rsidR="00A8258E" w:rsidRPr="00DF3A3D">
        <w:rPr>
          <w:rFonts w:ascii="Times New Roman" w:hAnsi="Times New Roman" w:cs="Times New Roman"/>
          <w:sz w:val="28"/>
          <w:szCs w:val="28"/>
          <w:lang w:eastAsia="ru-RU"/>
        </w:rPr>
        <w:t>3 к настоящему Положению</w:t>
      </w:r>
      <w:r w:rsidR="00785C0F" w:rsidRPr="00DF3A3D">
        <w:rPr>
          <w:rFonts w:ascii="Times New Roman" w:hAnsi="Times New Roman" w:cs="Times New Roman"/>
          <w:sz w:val="28"/>
          <w:szCs w:val="28"/>
          <w:lang w:eastAsia="ru-RU"/>
        </w:rPr>
        <w:t>,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r w:rsidR="001A1EDF">
        <w:rPr>
          <w:rFonts w:ascii="Times New Roman" w:hAnsi="Times New Roman" w:cs="Times New Roman"/>
          <w:sz w:val="28"/>
          <w:szCs w:val="28"/>
          <w:lang w:eastAsia="ru-RU"/>
        </w:rPr>
        <w:t>);</w:t>
      </w:r>
      <w:r w:rsidR="00785C0F" w:rsidRPr="00DF3A3D">
        <w:rPr>
          <w:rFonts w:ascii="Times New Roman" w:hAnsi="Times New Roman" w:cs="Times New Roman"/>
          <w:sz w:val="28"/>
          <w:szCs w:val="28"/>
          <w:lang w:eastAsia="ru-RU"/>
        </w:rPr>
        <w:t xml:space="preserve"> </w:t>
      </w:r>
    </w:p>
    <w:p w14:paraId="70237D25" w14:textId="0FD362DC"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246C12">
        <w:rPr>
          <w:rFonts w:ascii="Times New Roman" w:eastAsia="Times New Roman" w:hAnsi="Times New Roman" w:cs="Times New Roman"/>
          <w:sz w:val="28"/>
          <w:szCs w:val="28"/>
        </w:rPr>
        <w:t xml:space="preserve">8) обоснование </w:t>
      </w:r>
      <w:r w:rsidR="00B03001" w:rsidRPr="00B03001">
        <w:rPr>
          <w:rFonts w:ascii="Times New Roman" w:eastAsia="Times New Roman" w:hAnsi="Times New Roman" w:cs="Times New Roman"/>
          <w:sz w:val="28"/>
          <w:szCs w:val="28"/>
        </w:rPr>
        <w:t>НМЦД</w:t>
      </w:r>
      <w:r w:rsidR="00B03001" w:rsidRPr="00246C12">
        <w:rPr>
          <w:rFonts w:ascii="Times New Roman" w:eastAsia="Times New Roman" w:hAnsi="Times New Roman" w:cs="Times New Roman"/>
          <w:sz w:val="28"/>
          <w:szCs w:val="28"/>
        </w:rPr>
        <w:t xml:space="preserve"> </w:t>
      </w:r>
      <w:r w:rsidRPr="00246C12">
        <w:rPr>
          <w:rFonts w:ascii="Times New Roman" w:eastAsia="Times New Roman" w:hAnsi="Times New Roman" w:cs="Times New Roman"/>
          <w:sz w:val="28"/>
          <w:szCs w:val="28"/>
        </w:rPr>
        <w:t>либо цены единицы товара, работы, услуги</w:t>
      </w:r>
      <w:r w:rsidR="00984EB6">
        <w:rPr>
          <w:rFonts w:ascii="Times New Roman" w:eastAsia="Times New Roman" w:hAnsi="Times New Roman" w:cs="Times New Roman"/>
          <w:sz w:val="28"/>
          <w:szCs w:val="28"/>
        </w:rPr>
        <w:t xml:space="preserve"> </w:t>
      </w:r>
      <w:r w:rsidR="00984EB6" w:rsidRPr="00246C12">
        <w:rPr>
          <w:rFonts w:ascii="Times New Roman" w:eastAsia="Times New Roman" w:hAnsi="Times New Roman" w:cs="Times New Roman"/>
          <w:sz w:val="28"/>
          <w:szCs w:val="28"/>
        </w:rPr>
        <w:t>(далее – НЦЕ)</w:t>
      </w:r>
      <w:r w:rsidRPr="00246C12">
        <w:rPr>
          <w:rFonts w:ascii="Times New Roman" w:eastAsia="Times New Roman" w:hAnsi="Times New Roman" w:cs="Times New Roman"/>
          <w:sz w:val="28"/>
          <w:szCs w:val="28"/>
        </w:rPr>
        <w:t>, включая информацию о расходах на перевозку, страхование, уплату таможенных пошлин, налогов и других обязательных платежей</w:t>
      </w:r>
      <w:r w:rsidR="001A1EDF">
        <w:rPr>
          <w:rFonts w:ascii="Times New Roman" w:eastAsia="Times New Roman" w:hAnsi="Times New Roman" w:cs="Times New Roman"/>
          <w:sz w:val="28"/>
          <w:szCs w:val="28"/>
        </w:rPr>
        <w:t xml:space="preserve"> (о</w:t>
      </w:r>
      <w:r w:rsidRPr="00246C12">
        <w:rPr>
          <w:rFonts w:ascii="Times New Roman" w:eastAsia="Times New Roman" w:hAnsi="Times New Roman" w:cs="Times New Roman"/>
          <w:sz w:val="28"/>
          <w:szCs w:val="28"/>
        </w:rPr>
        <w:t xml:space="preserve">боснование </w:t>
      </w:r>
      <w:r w:rsidR="00F87850">
        <w:rPr>
          <w:rFonts w:ascii="Times New Roman" w:eastAsia="Times New Roman" w:hAnsi="Times New Roman" w:cs="Times New Roman"/>
          <w:sz w:val="28"/>
          <w:szCs w:val="28"/>
        </w:rPr>
        <w:t>НМЦД</w:t>
      </w:r>
      <w:r w:rsidRPr="00246C12">
        <w:rPr>
          <w:rFonts w:ascii="Times New Roman" w:eastAsia="Times New Roman" w:hAnsi="Times New Roman" w:cs="Times New Roman"/>
          <w:sz w:val="28"/>
          <w:szCs w:val="28"/>
        </w:rPr>
        <w:t xml:space="preserve">, включая определение формулы цены, определения и обоснования </w:t>
      </w:r>
      <w:r w:rsidR="001A1EDF">
        <w:rPr>
          <w:rFonts w:ascii="Times New Roman" w:eastAsia="Times New Roman" w:hAnsi="Times New Roman" w:cs="Times New Roman"/>
          <w:sz w:val="28"/>
          <w:szCs w:val="28"/>
        </w:rPr>
        <w:t>НЦЕ</w:t>
      </w:r>
      <w:r w:rsidRPr="00246C12">
        <w:rPr>
          <w:rFonts w:ascii="Times New Roman" w:eastAsia="Times New Roman" w:hAnsi="Times New Roman" w:cs="Times New Roman"/>
          <w:sz w:val="28"/>
          <w:szCs w:val="28"/>
        </w:rPr>
        <w:t xml:space="preserve"> товара, работы, услуги, определения максимального значения цены договора осуществляется в соответствии с приложением № 2 к настоящему Положению</w:t>
      </w:r>
      <w:r w:rsidR="001A1EDF">
        <w:rPr>
          <w:rFonts w:ascii="Times New Roman" w:eastAsia="Times New Roman" w:hAnsi="Times New Roman" w:cs="Times New Roman"/>
          <w:sz w:val="28"/>
          <w:szCs w:val="28"/>
        </w:rPr>
        <w:t>)</w:t>
      </w:r>
      <w:r w:rsidRPr="00246C12">
        <w:rPr>
          <w:rFonts w:ascii="Times New Roman" w:eastAsia="Times New Roman" w:hAnsi="Times New Roman" w:cs="Times New Roman"/>
          <w:sz w:val="28"/>
          <w:szCs w:val="28"/>
        </w:rPr>
        <w:t>;</w:t>
      </w:r>
    </w:p>
    <w:p w14:paraId="1C84D8FF"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2F857F7C"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10)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F789183"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11) формы, порядок, дата и время окончания срока представления участникам закупки разъяснений положений документации о закупке;</w:t>
      </w:r>
    </w:p>
    <w:p w14:paraId="3F7323C9"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12) дата рассмотрения предложений участников такой закупки и подведения итогов такой закупки, дата и место проведения аукциона, шаг аукциона (в случае проведения аукциона);</w:t>
      </w:r>
    </w:p>
    <w:p w14:paraId="3F309DA7"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13) критерии оценки и сопоставления заявок на участие в закупке;</w:t>
      </w:r>
    </w:p>
    <w:p w14:paraId="471CDC05" w14:textId="77777777"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14) порядок оценки и сопоставления заявок на участие в закупке;</w:t>
      </w:r>
    </w:p>
    <w:p w14:paraId="3931892E" w14:textId="466CD79F"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bookmarkStart w:id="31" w:name="P360"/>
      <w:bookmarkEnd w:id="31"/>
      <w:r w:rsidRPr="00016DB5">
        <w:rPr>
          <w:rFonts w:ascii="Times New Roman" w:eastAsia="Times New Roman" w:hAnsi="Times New Roman" w:cs="Times New Roman"/>
          <w:sz w:val="28"/>
          <w:szCs w:val="28"/>
        </w:rPr>
        <w:t xml:space="preserve">15) ограничение участия в определении поставщика (подрядчика, исполнителя), установленное в соответствии с </w:t>
      </w:r>
      <w:hyperlink w:anchor="P306" w:history="1">
        <w:r w:rsidRPr="00016DB5">
          <w:rPr>
            <w:rFonts w:ascii="Times New Roman" w:eastAsia="Times New Roman" w:hAnsi="Times New Roman" w:cs="Times New Roman"/>
            <w:sz w:val="28"/>
            <w:szCs w:val="28"/>
          </w:rPr>
          <w:t xml:space="preserve">разделом 6 </w:t>
        </w:r>
      </w:hyperlink>
      <w:r w:rsidRPr="00016DB5">
        <w:rPr>
          <w:rFonts w:ascii="Times New Roman" w:eastAsia="Times New Roman" w:hAnsi="Times New Roman" w:cs="Times New Roman"/>
          <w:sz w:val="28"/>
          <w:szCs w:val="28"/>
        </w:rPr>
        <w:t xml:space="preserve">настоящего </w:t>
      </w:r>
      <w:r w:rsidR="00780316" w:rsidRPr="00016DB5">
        <w:rPr>
          <w:rFonts w:ascii="Times New Roman" w:eastAsia="Times New Roman" w:hAnsi="Times New Roman" w:cs="Times New Roman"/>
          <w:sz w:val="28"/>
          <w:szCs w:val="28"/>
        </w:rPr>
        <w:t>Положения в случае, если</w:t>
      </w:r>
      <w:r w:rsidRPr="00016DB5">
        <w:rPr>
          <w:rFonts w:ascii="Times New Roman" w:eastAsia="Times New Roman" w:hAnsi="Times New Roman" w:cs="Times New Roman"/>
          <w:sz w:val="28"/>
          <w:szCs w:val="28"/>
        </w:rPr>
        <w:t xml:space="preserve"> такое ограничение установлено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ом;</w:t>
      </w:r>
    </w:p>
    <w:p w14:paraId="3C6869A0" w14:textId="37F6CECC"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16) размер и порядок внесения денежных средств в качестве обеспечения заявок на участие в закупке</w:t>
      </w:r>
      <w:r w:rsidR="001A1EDF">
        <w:rPr>
          <w:rFonts w:ascii="Times New Roman" w:eastAsia="Times New Roman" w:hAnsi="Times New Roman" w:cs="Times New Roman"/>
          <w:sz w:val="28"/>
          <w:szCs w:val="28"/>
        </w:rPr>
        <w:t xml:space="preserve">, </w:t>
      </w:r>
      <w:r w:rsidR="001A1EDF" w:rsidRPr="00016DB5">
        <w:rPr>
          <w:rFonts w:ascii="Times New Roman" w:eastAsia="Times New Roman" w:hAnsi="Times New Roman" w:cs="Times New Roman"/>
          <w:sz w:val="28"/>
          <w:szCs w:val="28"/>
        </w:rPr>
        <w:t>условия банковской гарантии</w:t>
      </w:r>
      <w:r w:rsidRPr="00016DB5">
        <w:rPr>
          <w:rFonts w:ascii="Times New Roman" w:eastAsia="Times New Roman" w:hAnsi="Times New Roman" w:cs="Times New Roman"/>
          <w:sz w:val="28"/>
          <w:szCs w:val="28"/>
        </w:rPr>
        <w:t xml:space="preserve"> (если обеспечение заявок установлено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ом);</w:t>
      </w:r>
    </w:p>
    <w:p w14:paraId="4C8FED67" w14:textId="10A0E4E0" w:rsidR="0004389C"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bookmarkStart w:id="32" w:name="P363"/>
      <w:bookmarkEnd w:id="32"/>
      <w:r w:rsidRPr="00016DB5">
        <w:rPr>
          <w:rFonts w:ascii="Times New Roman" w:eastAsia="Times New Roman" w:hAnsi="Times New Roman" w:cs="Times New Roman"/>
          <w:sz w:val="28"/>
          <w:szCs w:val="28"/>
        </w:rPr>
        <w:t xml:space="preserve">17) размер обеспечения исполнения договора, порядок предоставления такого обеспечения, требования к такому обеспечению в том числе условия банковской </w:t>
      </w:r>
      <w:r w:rsidRPr="00016DB5">
        <w:rPr>
          <w:rFonts w:ascii="Times New Roman" w:eastAsia="Times New Roman" w:hAnsi="Times New Roman" w:cs="Times New Roman"/>
          <w:sz w:val="28"/>
          <w:szCs w:val="28"/>
        </w:rPr>
        <w:lastRenderedPageBreak/>
        <w:t xml:space="preserve">гарантии, а также срок и порядок его возврата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 xml:space="preserve">ом в случае, если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ом установлено требование обеспечения;</w:t>
      </w:r>
      <w:bookmarkStart w:id="33" w:name="P365"/>
      <w:bookmarkEnd w:id="33"/>
    </w:p>
    <w:p w14:paraId="3F108F32" w14:textId="1AEB175D" w:rsidR="008411B5" w:rsidRPr="00016DB5" w:rsidRDefault="001A5F90" w:rsidP="00117B98">
      <w:pPr>
        <w:pStyle w:val="afd"/>
        <w:tabs>
          <w:tab w:val="left" w:pos="1134"/>
          <w:tab w:val="left" w:pos="1418"/>
        </w:tabs>
        <w:ind w:firstLine="709"/>
        <w:jc w:val="both"/>
        <w:rPr>
          <w:rFonts w:ascii="Times New Roman" w:eastAsia="Times New Roman" w:hAnsi="Times New Roman" w:cs="Times New Roman"/>
          <w:sz w:val="28"/>
          <w:szCs w:val="28"/>
        </w:rPr>
      </w:pPr>
      <w:r w:rsidRPr="001A5F90">
        <w:rPr>
          <w:rFonts w:ascii="Times New Roman" w:eastAsia="Times New Roman" w:hAnsi="Times New Roman" w:cs="Times New Roman"/>
          <w:sz w:val="28"/>
          <w:szCs w:val="28"/>
        </w:rPr>
        <w:t>18) 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для целей установления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r w:rsidR="008411B5" w:rsidRPr="003F4A38">
        <w:rPr>
          <w:rFonts w:ascii="Times New Roman" w:eastAsia="Times New Roman" w:hAnsi="Times New Roman" w:cs="Times New Roman"/>
          <w:sz w:val="28"/>
          <w:szCs w:val="28"/>
        </w:rPr>
        <w:t>;</w:t>
      </w:r>
    </w:p>
    <w:p w14:paraId="79525A23" w14:textId="6E99727B" w:rsidR="008411B5" w:rsidRPr="00016DB5" w:rsidRDefault="008411B5" w:rsidP="00117B98">
      <w:pPr>
        <w:pStyle w:val="afd"/>
        <w:tabs>
          <w:tab w:val="left" w:pos="1134"/>
          <w:tab w:val="left" w:pos="1418"/>
        </w:tabs>
        <w:ind w:firstLine="709"/>
        <w:jc w:val="both"/>
        <w:rPr>
          <w:rFonts w:ascii="Times New Roman" w:eastAsia="Times New Roman" w:hAnsi="Times New Roman" w:cs="Times New Roman"/>
          <w:sz w:val="28"/>
          <w:szCs w:val="28"/>
        </w:rPr>
      </w:pPr>
      <w:r w:rsidRPr="00016DB5">
        <w:rPr>
          <w:rFonts w:ascii="Times New Roman" w:eastAsia="Times New Roman" w:hAnsi="Times New Roman" w:cs="Times New Roman"/>
          <w:sz w:val="28"/>
          <w:szCs w:val="28"/>
        </w:rPr>
        <w:t>19) указание на срок, в течение которого участник закупки, признанный победителем (а в случ</w:t>
      </w:r>
      <w:r w:rsidR="009C659C">
        <w:rPr>
          <w:rFonts w:ascii="Times New Roman" w:eastAsia="Times New Roman" w:hAnsi="Times New Roman" w:cs="Times New Roman"/>
          <w:sz w:val="28"/>
          <w:szCs w:val="28"/>
        </w:rPr>
        <w:t>аях, предусмотренных настоящим П</w:t>
      </w:r>
      <w:r w:rsidRPr="00016DB5">
        <w:rPr>
          <w:rFonts w:ascii="Times New Roman" w:eastAsia="Times New Roman" w:hAnsi="Times New Roman" w:cs="Times New Roman"/>
          <w:sz w:val="28"/>
          <w:szCs w:val="28"/>
        </w:rPr>
        <w:t xml:space="preserve">оложением,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w:t>
      </w:r>
      <w:r w:rsidR="009C659C">
        <w:rPr>
          <w:rFonts w:ascii="Times New Roman" w:eastAsia="Times New Roman" w:hAnsi="Times New Roman" w:cs="Times New Roman"/>
          <w:sz w:val="28"/>
          <w:szCs w:val="28"/>
        </w:rPr>
        <w:t>Заказчик</w:t>
      </w:r>
      <w:r w:rsidRPr="00016DB5">
        <w:rPr>
          <w:rFonts w:ascii="Times New Roman" w:eastAsia="Times New Roman" w:hAnsi="Times New Roman" w:cs="Times New Roman"/>
          <w:sz w:val="28"/>
          <w:szCs w:val="28"/>
        </w:rPr>
        <w:t>у подписанный со своей стороны проект договора, и порядок направления подписанного проекта договора</w:t>
      </w:r>
      <w:r w:rsidR="00CE2AA2">
        <w:rPr>
          <w:rFonts w:ascii="Times New Roman" w:eastAsia="Times New Roman" w:hAnsi="Times New Roman" w:cs="Times New Roman"/>
          <w:sz w:val="28"/>
          <w:szCs w:val="28"/>
        </w:rPr>
        <w:t>;</w:t>
      </w:r>
    </w:p>
    <w:p w14:paraId="3556250E" w14:textId="7D7402F7" w:rsidR="00926F61"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016DB5">
        <w:rPr>
          <w:rFonts w:eastAsia="Times New Roman" w:cs="Times New Roman"/>
          <w:szCs w:val="28"/>
        </w:rPr>
        <w:t xml:space="preserve">20) информация, предусмотренная статьей 3.4 Закона № 223-ФЗ, а также постановлением № 1352 для закупок, участникам которых могут быть только </w:t>
      </w:r>
      <w:r w:rsidR="00F44B8E">
        <w:rPr>
          <w:rFonts w:eastAsia="Times New Roman" w:cs="Times New Roman"/>
          <w:szCs w:val="28"/>
        </w:rPr>
        <w:t>СМСП</w:t>
      </w:r>
      <w:r w:rsidR="00CE2AA2">
        <w:rPr>
          <w:rFonts w:eastAsia="Times New Roman" w:cs="Times New Roman"/>
          <w:szCs w:val="28"/>
        </w:rPr>
        <w:t>;</w:t>
      </w:r>
    </w:p>
    <w:p w14:paraId="66A2AECC" w14:textId="1BEADE6F" w:rsidR="00CE2AA2" w:rsidRDefault="00CE2AA2"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1E5B3D">
        <w:rPr>
          <w:rFonts w:eastAsia="Times New Roman" w:cs="Times New Roman"/>
          <w:szCs w:val="28"/>
        </w:rPr>
        <w:t xml:space="preserve">21) </w:t>
      </w:r>
      <w:r w:rsidR="001A5F90">
        <w:rPr>
          <w:rFonts w:eastAsia="Times New Roman" w:cs="Times New Roman"/>
          <w:szCs w:val="28"/>
        </w:rPr>
        <w:t xml:space="preserve">требования к </w:t>
      </w:r>
      <w:r w:rsidRPr="001E5B3D">
        <w:rPr>
          <w:rFonts w:eastAsia="Times New Roman" w:cs="Times New Roman"/>
          <w:szCs w:val="28"/>
        </w:rPr>
        <w:t>независим</w:t>
      </w:r>
      <w:r w:rsidR="001A5F90">
        <w:rPr>
          <w:rFonts w:eastAsia="Times New Roman" w:cs="Times New Roman"/>
          <w:szCs w:val="28"/>
        </w:rPr>
        <w:t>ой</w:t>
      </w:r>
      <w:r w:rsidRPr="001E5B3D">
        <w:rPr>
          <w:rFonts w:eastAsia="Times New Roman" w:cs="Times New Roman"/>
          <w:szCs w:val="28"/>
        </w:rPr>
        <w:t xml:space="preserve"> гаранти</w:t>
      </w:r>
      <w:r w:rsidR="001A5F90">
        <w:rPr>
          <w:rFonts w:eastAsia="Times New Roman" w:cs="Times New Roman"/>
          <w:szCs w:val="28"/>
        </w:rPr>
        <w:t>и</w:t>
      </w:r>
      <w:r w:rsidRPr="001E5B3D">
        <w:rPr>
          <w:rFonts w:eastAsia="Times New Roman" w:cs="Times New Roman"/>
          <w:szCs w:val="28"/>
        </w:rPr>
        <w:t xml:space="preserve"> или ее копи</w:t>
      </w:r>
      <w:r w:rsidR="001A5F90">
        <w:rPr>
          <w:rFonts w:eastAsia="Times New Roman" w:cs="Times New Roman"/>
          <w:szCs w:val="28"/>
        </w:rPr>
        <w:t>и</w:t>
      </w:r>
      <w:r w:rsidRPr="001E5B3D">
        <w:rPr>
          <w:rFonts w:eastAsia="Times New Roman" w:cs="Times New Roman"/>
          <w:szCs w:val="28"/>
        </w:rPr>
        <w:t>,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001A5F90">
        <w:rPr>
          <w:rFonts w:eastAsia="Times New Roman" w:cs="Times New Roman"/>
          <w:szCs w:val="28"/>
        </w:rPr>
        <w:t>;</w:t>
      </w:r>
    </w:p>
    <w:p w14:paraId="7B655A20" w14:textId="6051560A" w:rsidR="00F54BCF" w:rsidRPr="00534F92" w:rsidRDefault="00A63554" w:rsidP="00DF3A3D">
      <w:pPr>
        <w:pStyle w:val="af2"/>
        <w:numPr>
          <w:ilvl w:val="1"/>
          <w:numId w:val="2"/>
        </w:numPr>
        <w:tabs>
          <w:tab w:val="left" w:pos="1134"/>
          <w:tab w:val="left" w:pos="1418"/>
        </w:tabs>
        <w:spacing w:after="0" w:line="240" w:lineRule="auto"/>
        <w:ind w:left="0" w:firstLine="709"/>
        <w:jc w:val="both"/>
        <w:rPr>
          <w:rFonts w:eastAsia="Times New Roman" w:cs="Times New Roman"/>
          <w:szCs w:val="28"/>
        </w:rPr>
      </w:pPr>
      <w:r>
        <w:rPr>
          <w:rFonts w:eastAsia="Times New Roman" w:cs="Times New Roman"/>
          <w:szCs w:val="28"/>
        </w:rPr>
        <w:t xml:space="preserve"> </w:t>
      </w:r>
      <w:r w:rsidR="008411B5" w:rsidRPr="00534F92">
        <w:rPr>
          <w:rFonts w:eastAsia="Times New Roman" w:cs="Times New Roman"/>
          <w:szCs w:val="28"/>
        </w:rPr>
        <w:t>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14:paraId="3C8B79A4" w14:textId="468B4715" w:rsidR="008411B5" w:rsidRPr="00534F92" w:rsidRDefault="00F4593D" w:rsidP="00DF3A3D">
      <w:pPr>
        <w:pStyle w:val="af2"/>
        <w:numPr>
          <w:ilvl w:val="1"/>
          <w:numId w:val="2"/>
        </w:numPr>
        <w:tabs>
          <w:tab w:val="left" w:pos="1134"/>
          <w:tab w:val="left" w:pos="1276"/>
        </w:tabs>
        <w:spacing w:after="0" w:line="240" w:lineRule="auto"/>
        <w:ind w:left="0" w:firstLine="709"/>
        <w:jc w:val="both"/>
        <w:rPr>
          <w:rFonts w:eastAsia="Times New Roman" w:cs="Times New Roman"/>
          <w:szCs w:val="28"/>
        </w:rPr>
      </w:pPr>
      <w:r w:rsidRPr="00534F92">
        <w:rPr>
          <w:rFonts w:eastAsia="Times New Roman" w:cs="Times New Roman"/>
          <w:szCs w:val="28"/>
        </w:rPr>
        <w:tab/>
      </w:r>
      <w:r w:rsidR="008411B5" w:rsidRPr="00534F92">
        <w:rPr>
          <w:rFonts w:eastAsia="Times New Roman" w:cs="Times New Roman"/>
          <w:szCs w:val="28"/>
        </w:rPr>
        <w:t xml:space="preserve">При описании в документации о конкурентной закупке предмета закупки </w:t>
      </w:r>
      <w:r w:rsidR="009C659C" w:rsidRPr="00534F92">
        <w:rPr>
          <w:rFonts w:eastAsia="Times New Roman" w:cs="Times New Roman"/>
          <w:szCs w:val="28"/>
        </w:rPr>
        <w:t>Заказчик</w:t>
      </w:r>
      <w:r w:rsidR="008411B5" w:rsidRPr="00534F92">
        <w:rPr>
          <w:rFonts w:eastAsia="Times New Roman" w:cs="Times New Roman"/>
          <w:szCs w:val="28"/>
        </w:rPr>
        <w:t xml:space="preserve"> руководствуется следующими правилами:</w:t>
      </w:r>
    </w:p>
    <w:p w14:paraId="4DC66484" w14:textId="77777777" w:rsidR="008411B5" w:rsidRPr="00534F92"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1)</w:t>
      </w:r>
      <w:r w:rsidRPr="00534F92">
        <w:rPr>
          <w:rFonts w:eastAsia="Times New Roman" w:cs="Times New Roman"/>
          <w:szCs w:val="28"/>
        </w:rPr>
        <w:tab/>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F0AF0EC" w14:textId="17AE75E6" w:rsidR="008411B5"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2)</w:t>
      </w:r>
      <w:r w:rsidRPr="00534F92">
        <w:rPr>
          <w:rFonts w:eastAsia="Times New Roman" w:cs="Times New Roman"/>
          <w:szCs w:val="28"/>
        </w:rPr>
        <w:tab/>
      </w:r>
      <w:r w:rsidR="000213A8" w:rsidRPr="00534F92">
        <w:rPr>
          <w:rFonts w:eastAsia="Times New Roman" w:cs="Times New Roman"/>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1C966D2" w14:textId="37E005AD" w:rsidR="008411B5" w:rsidRPr="00534F92"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3)</w:t>
      </w:r>
      <w:r w:rsidRPr="00534F92">
        <w:rPr>
          <w:rFonts w:eastAsia="Times New Roman" w:cs="Times New Roman"/>
          <w:szCs w:val="28"/>
        </w:rPr>
        <w:tab/>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67A855E" w14:textId="02684E6C" w:rsidR="008411B5" w:rsidRPr="00534F92"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а)</w:t>
      </w:r>
      <w:r w:rsidRPr="00534F92">
        <w:rPr>
          <w:rFonts w:eastAsia="Times New Roman" w:cs="Times New Roman"/>
          <w:szCs w:val="28"/>
        </w:rPr>
        <w:tab/>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9C659C" w:rsidRPr="00534F92">
        <w:rPr>
          <w:rFonts w:eastAsia="Times New Roman" w:cs="Times New Roman"/>
          <w:szCs w:val="28"/>
        </w:rPr>
        <w:t>Заказчик</w:t>
      </w:r>
      <w:r w:rsidRPr="00534F92">
        <w:rPr>
          <w:rFonts w:eastAsia="Times New Roman" w:cs="Times New Roman"/>
          <w:szCs w:val="28"/>
        </w:rPr>
        <w:t>ом;</w:t>
      </w:r>
    </w:p>
    <w:p w14:paraId="355B4363" w14:textId="53F88373" w:rsidR="008411B5" w:rsidRPr="00534F92"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б)</w:t>
      </w:r>
      <w:r w:rsidRPr="00534F92">
        <w:rPr>
          <w:rFonts w:eastAsia="Times New Roman" w:cs="Times New Roman"/>
          <w:szCs w:val="28"/>
        </w:rPr>
        <w:tab/>
        <w:t xml:space="preserve">закупок запасных частей и расходных материалов к машинам и оборудованию, используемым </w:t>
      </w:r>
      <w:r w:rsidR="009C659C" w:rsidRPr="00534F92">
        <w:rPr>
          <w:rFonts w:eastAsia="Times New Roman" w:cs="Times New Roman"/>
          <w:szCs w:val="28"/>
        </w:rPr>
        <w:t>Заказчик</w:t>
      </w:r>
      <w:r w:rsidRPr="00534F92">
        <w:rPr>
          <w:rFonts w:eastAsia="Times New Roman" w:cs="Times New Roman"/>
          <w:szCs w:val="28"/>
        </w:rPr>
        <w:t xml:space="preserve">ом, в соответствии с технической </w:t>
      </w:r>
      <w:r w:rsidRPr="00534F92">
        <w:rPr>
          <w:rFonts w:eastAsia="Times New Roman" w:cs="Times New Roman"/>
          <w:szCs w:val="28"/>
        </w:rPr>
        <w:lastRenderedPageBreak/>
        <w:t>документацией на указанные машины и оборудование;</w:t>
      </w:r>
    </w:p>
    <w:p w14:paraId="0934F772" w14:textId="32086D2D" w:rsidR="008411B5" w:rsidRPr="00534F92"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в)</w:t>
      </w:r>
      <w:r w:rsidRPr="00534F92">
        <w:rPr>
          <w:rFonts w:eastAsia="Times New Roman" w:cs="Times New Roman"/>
          <w:szCs w:val="28"/>
        </w:rPr>
        <w:tab/>
        <w:t>закупок товаров, необходимых для исполнения государственного или муниципального контракта;</w:t>
      </w:r>
    </w:p>
    <w:p w14:paraId="233C26DA" w14:textId="77777777" w:rsidR="00831905" w:rsidRPr="00534F92"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г)</w:t>
      </w:r>
      <w:r w:rsidRPr="00534F92">
        <w:rPr>
          <w:rFonts w:eastAsia="Times New Roman" w:cs="Times New Roman"/>
          <w:szCs w:val="28"/>
        </w:rPr>
        <w:tab/>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1" w:anchor="/document/57413696/entry/12" w:history="1">
        <w:r w:rsidRPr="00534F92">
          <w:rPr>
            <w:rFonts w:eastAsia="Times New Roman" w:cs="Times New Roman"/>
            <w:szCs w:val="28"/>
          </w:rPr>
          <w:t>части 2 статьи 1</w:t>
        </w:r>
      </w:hyperlink>
      <w:r w:rsidRPr="00534F92">
        <w:rPr>
          <w:rFonts w:eastAsia="Times New Roman" w:cs="Times New Roman"/>
          <w:szCs w:val="28"/>
        </w:rPr>
        <w:t xml:space="preserve">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6667E1C" w14:textId="5EEB46C6" w:rsidR="008411B5" w:rsidRDefault="008411B5" w:rsidP="00117B98">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t xml:space="preserve">Эквивалентность товаров определяется в соответствии с требованиями, установленными </w:t>
      </w:r>
      <w:hyperlink w:anchor="P337" w:history="1">
        <w:r w:rsidRPr="00534F92">
          <w:rPr>
            <w:rFonts w:eastAsia="Times New Roman" w:cs="Times New Roman"/>
            <w:szCs w:val="28"/>
          </w:rPr>
          <w:t>подпунктами 1</w:t>
        </w:r>
      </w:hyperlink>
      <w:r w:rsidRPr="00534F92">
        <w:rPr>
          <w:rFonts w:eastAsia="Times New Roman" w:cs="Times New Roman"/>
          <w:szCs w:val="28"/>
        </w:rPr>
        <w:t xml:space="preserve"> и </w:t>
      </w:r>
      <w:hyperlink w:anchor="P340" w:history="1">
        <w:r w:rsidRPr="00534F92">
          <w:rPr>
            <w:rFonts w:eastAsia="Times New Roman" w:cs="Times New Roman"/>
            <w:szCs w:val="28"/>
          </w:rPr>
          <w:t>4 пункта 7.5</w:t>
        </w:r>
      </w:hyperlink>
      <w:r w:rsidRPr="00534F92">
        <w:rPr>
          <w:rFonts w:eastAsia="Times New Roman" w:cs="Times New Roman"/>
          <w:szCs w:val="28"/>
        </w:rPr>
        <w:t xml:space="preserve"> настоящего Положения.</w:t>
      </w:r>
    </w:p>
    <w:p w14:paraId="4D0594DF" w14:textId="50869534" w:rsidR="00874B46" w:rsidRPr="006014EC" w:rsidRDefault="00E17E93" w:rsidP="00874B46">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color w:val="000000" w:themeColor="text1"/>
          <w:szCs w:val="28"/>
        </w:rPr>
      </w:pPr>
      <w:r w:rsidRPr="006014EC">
        <w:rPr>
          <w:rFonts w:eastAsia="Times New Roman" w:cs="Times New Roman"/>
          <w:color w:val="000000" w:themeColor="text1"/>
          <w:szCs w:val="28"/>
        </w:rPr>
        <w:t>4) при осуществлении закупок в отношении програ</w:t>
      </w:r>
      <w:r w:rsidR="008775C3" w:rsidRPr="006014EC">
        <w:rPr>
          <w:rFonts w:eastAsia="Times New Roman" w:cs="Times New Roman"/>
          <w:color w:val="000000" w:themeColor="text1"/>
          <w:szCs w:val="28"/>
        </w:rPr>
        <w:t>мм для электронных вычислительных машин и баз данных, реализуемых независимо от договора на материальном носителе и(или) в электронном виде по каналам связи, а также прав использования такого программного обеспечения, включая временное, необходимо руководствоваться перечнем программного обеспечения, сведения о котором включены в единый реестр российских программ для электронных вычислительных машин и без данных, созда</w:t>
      </w:r>
      <w:r w:rsidR="00874B46" w:rsidRPr="006014EC">
        <w:rPr>
          <w:rFonts w:eastAsia="Times New Roman" w:cs="Times New Roman"/>
          <w:color w:val="000000" w:themeColor="text1"/>
          <w:szCs w:val="28"/>
        </w:rPr>
        <w:t>н</w:t>
      </w:r>
      <w:r w:rsidR="008775C3" w:rsidRPr="006014EC">
        <w:rPr>
          <w:rFonts w:eastAsia="Times New Roman" w:cs="Times New Roman"/>
          <w:color w:val="000000" w:themeColor="text1"/>
          <w:szCs w:val="28"/>
        </w:rPr>
        <w:t>ный в соответствии со статьей 12.1 Федерального закона от 27</w:t>
      </w:r>
      <w:r w:rsidR="00713D30" w:rsidRPr="006014EC">
        <w:rPr>
          <w:rFonts w:eastAsia="Times New Roman" w:cs="Times New Roman"/>
          <w:color w:val="000000" w:themeColor="text1"/>
          <w:szCs w:val="28"/>
        </w:rPr>
        <w:t>.07.</w:t>
      </w:r>
      <w:r w:rsidR="008775C3" w:rsidRPr="006014EC">
        <w:rPr>
          <w:rFonts w:eastAsia="Times New Roman" w:cs="Times New Roman"/>
          <w:color w:val="000000" w:themeColor="text1"/>
          <w:szCs w:val="28"/>
        </w:rPr>
        <w:t>2006</w:t>
      </w:r>
      <w:r w:rsidR="00874B46" w:rsidRPr="006014EC">
        <w:rPr>
          <w:rFonts w:eastAsia="Times New Roman" w:cs="Times New Roman"/>
          <w:color w:val="000000" w:themeColor="text1"/>
          <w:szCs w:val="28"/>
        </w:rPr>
        <w:t xml:space="preserve"> №</w:t>
      </w:r>
      <w:r w:rsidR="008775C3" w:rsidRPr="006014EC">
        <w:rPr>
          <w:rFonts w:eastAsia="Times New Roman" w:cs="Times New Roman"/>
          <w:color w:val="000000" w:themeColor="text1"/>
          <w:szCs w:val="28"/>
        </w:rPr>
        <w:t xml:space="preserve"> </w:t>
      </w:r>
      <w:r w:rsidR="00874B46" w:rsidRPr="006014EC">
        <w:rPr>
          <w:rFonts w:eastAsia="Times New Roman" w:cs="Times New Roman"/>
          <w:color w:val="000000" w:themeColor="text1"/>
          <w:szCs w:val="28"/>
        </w:rPr>
        <w:t>149-ФЗ «Об информации, информационных технологиях и о защите информации» (далее-реестр), за исключением следующих случаев:</w:t>
      </w:r>
    </w:p>
    <w:p w14:paraId="0E01EA42" w14:textId="77777777" w:rsidR="0009641D" w:rsidRPr="006014EC" w:rsidRDefault="003542CA" w:rsidP="00874B46">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color w:val="000000" w:themeColor="text1"/>
          <w:szCs w:val="28"/>
        </w:rPr>
      </w:pPr>
      <w:r w:rsidRPr="006014EC">
        <w:rPr>
          <w:rFonts w:eastAsia="Times New Roman" w:cs="Times New Roman"/>
          <w:color w:val="000000" w:themeColor="text1"/>
          <w:szCs w:val="28"/>
        </w:rPr>
        <w:t>а) в реестре отсутс</w:t>
      </w:r>
      <w:r w:rsidR="0009641D" w:rsidRPr="006014EC">
        <w:rPr>
          <w:rFonts w:eastAsia="Times New Roman" w:cs="Times New Roman"/>
          <w:color w:val="000000" w:themeColor="text1"/>
          <w:szCs w:val="28"/>
        </w:rPr>
        <w:t>твуют сведения о программном обеспечении, соответствующем тому же классу программного обеспечения, что программное обеспечение, планируемое к закупке;</w:t>
      </w:r>
    </w:p>
    <w:p w14:paraId="5BF6396F" w14:textId="23F39919" w:rsidR="000B3074" w:rsidRPr="006014EC" w:rsidRDefault="00713D30" w:rsidP="00874B46">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color w:val="000000" w:themeColor="text1"/>
          <w:szCs w:val="28"/>
        </w:rPr>
      </w:pPr>
      <w:r w:rsidRPr="006014EC">
        <w:rPr>
          <w:rFonts w:eastAsia="Times New Roman" w:cs="Times New Roman"/>
          <w:color w:val="000000" w:themeColor="text1"/>
          <w:szCs w:val="28"/>
        </w:rPr>
        <w:t>б) программное</w:t>
      </w:r>
      <w:r w:rsidR="0009641D" w:rsidRPr="006014EC">
        <w:rPr>
          <w:rFonts w:eastAsia="Times New Roman" w:cs="Times New Roman"/>
          <w:color w:val="000000" w:themeColor="text1"/>
          <w:szCs w:val="28"/>
        </w:rPr>
        <w:t xml:space="preserve"> обеспечение, сведения о котором включены в реестр</w:t>
      </w:r>
      <w:r w:rsidR="00874B45" w:rsidRPr="006014EC">
        <w:rPr>
          <w:rFonts w:eastAsia="Times New Roman" w:cs="Times New Roman"/>
          <w:color w:val="000000" w:themeColor="text1"/>
          <w:szCs w:val="28"/>
        </w:rPr>
        <w:t xml:space="preserve">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14:paraId="07AA7944" w14:textId="6405B27E" w:rsidR="00DC21E1" w:rsidRPr="0095390C" w:rsidRDefault="00DC21E1" w:rsidP="00C0317C">
      <w:pPr>
        <w:pStyle w:val="af2"/>
        <w:widowControl w:val="0"/>
        <w:numPr>
          <w:ilvl w:val="1"/>
          <w:numId w:val="2"/>
        </w:numPr>
        <w:tabs>
          <w:tab w:val="left" w:pos="426"/>
          <w:tab w:val="left" w:pos="1276"/>
          <w:tab w:val="left" w:pos="1418"/>
          <w:tab w:val="left" w:pos="1985"/>
        </w:tabs>
        <w:autoSpaceDE w:val="0"/>
        <w:autoSpaceDN w:val="0"/>
        <w:adjustRightInd w:val="0"/>
        <w:spacing w:after="0" w:line="240" w:lineRule="auto"/>
        <w:ind w:left="0" w:firstLine="426"/>
        <w:jc w:val="both"/>
        <w:rPr>
          <w:rFonts w:eastAsia="Times New Roman" w:cs="Times New Roman"/>
          <w:color w:val="000000" w:themeColor="text1"/>
          <w:szCs w:val="28"/>
        </w:rPr>
      </w:pPr>
      <w:r w:rsidRPr="0095390C">
        <w:rPr>
          <w:rFonts w:eastAsia="Times New Roman" w:cs="Times New Roman"/>
          <w:color w:val="000000" w:themeColor="text1"/>
          <w:szCs w:val="28"/>
        </w:rPr>
        <w:t xml:space="preserve">Заказчик вправе </w:t>
      </w:r>
      <w:r w:rsidR="00DB160B" w:rsidRPr="0095390C">
        <w:rPr>
          <w:rFonts w:eastAsia="Times New Roman" w:cs="Times New Roman"/>
          <w:color w:val="000000" w:themeColor="text1"/>
          <w:szCs w:val="28"/>
        </w:rPr>
        <w:t xml:space="preserve">провести предварительный квалификационный отбор с последующим проведением конкурентной закупки среди участников, прошедших квалификационный отбор, или </w:t>
      </w:r>
      <w:r w:rsidRPr="0095390C">
        <w:rPr>
          <w:rFonts w:eastAsia="Times New Roman" w:cs="Times New Roman"/>
          <w:color w:val="000000" w:themeColor="text1"/>
          <w:szCs w:val="28"/>
        </w:rPr>
        <w:t>включить предварительный квалификационный отбор в качестве дополнительного этапа в конкурентной закупке, участниками которой могут быть любые лица, проводимую по правилам настоящего Положения о закупке.</w:t>
      </w:r>
      <w:r w:rsidR="00634C98" w:rsidRPr="0095390C">
        <w:rPr>
          <w:rFonts w:eastAsia="Times New Roman" w:cs="Times New Roman"/>
          <w:color w:val="000000" w:themeColor="text1"/>
          <w:szCs w:val="28"/>
        </w:rPr>
        <w:t xml:space="preserve"> При проведении предварительного квалификационного отбора необходимо руководствоваться правилами проведения конкурса в электронной форме. </w:t>
      </w:r>
      <w:r w:rsidR="00B6120E" w:rsidRPr="0095390C">
        <w:rPr>
          <w:rFonts w:eastAsia="Times New Roman" w:cs="Times New Roman"/>
          <w:color w:val="000000" w:themeColor="text1"/>
          <w:szCs w:val="28"/>
        </w:rPr>
        <w:t>По результатам данной закупочной процедуры, участники закупки, которые признаны соответствующими квалификационным требованиям установленным Заказчикам, включаются в реестр квалифицированных поставщиков Общества.</w:t>
      </w:r>
    </w:p>
    <w:p w14:paraId="31FAC77F" w14:textId="55DC23B7" w:rsidR="00DC21E1" w:rsidRPr="0095390C" w:rsidRDefault="00DC21E1" w:rsidP="00C0317C">
      <w:pPr>
        <w:pStyle w:val="af2"/>
        <w:widowControl w:val="0"/>
        <w:numPr>
          <w:ilvl w:val="1"/>
          <w:numId w:val="2"/>
        </w:numPr>
        <w:tabs>
          <w:tab w:val="left" w:pos="426"/>
          <w:tab w:val="left" w:pos="1276"/>
          <w:tab w:val="left" w:pos="1418"/>
          <w:tab w:val="left" w:pos="1985"/>
        </w:tabs>
        <w:autoSpaceDE w:val="0"/>
        <w:autoSpaceDN w:val="0"/>
        <w:adjustRightInd w:val="0"/>
        <w:spacing w:after="0" w:line="240" w:lineRule="auto"/>
        <w:ind w:left="0" w:firstLine="426"/>
        <w:jc w:val="both"/>
        <w:rPr>
          <w:rFonts w:eastAsia="Times New Roman" w:cs="Times New Roman"/>
          <w:szCs w:val="28"/>
        </w:rPr>
      </w:pPr>
      <w:r w:rsidRPr="0095390C">
        <w:rPr>
          <w:rFonts w:eastAsia="Times New Roman" w:cs="Times New Roman"/>
          <w:szCs w:val="28"/>
        </w:rPr>
        <w:t xml:space="preserve">К участникам </w:t>
      </w:r>
      <w:r w:rsidR="00DB160B" w:rsidRPr="0095390C">
        <w:rPr>
          <w:rFonts w:eastAsia="Times New Roman" w:cs="Times New Roman"/>
          <w:szCs w:val="28"/>
        </w:rPr>
        <w:t xml:space="preserve">предварительного квалификационного отбора или </w:t>
      </w:r>
      <w:r w:rsidRPr="0095390C">
        <w:rPr>
          <w:rFonts w:eastAsia="Times New Roman" w:cs="Times New Roman"/>
          <w:szCs w:val="28"/>
        </w:rPr>
        <w:t>конкурентной закупки с этапом предварительного квалификационного отбора предъявляются обязательные требования в соответствии с настоящим Положением, а также квалификационные требования, устанавливаемые в документации о закупке.</w:t>
      </w:r>
    </w:p>
    <w:p w14:paraId="7CC429E6" w14:textId="4FBF8A7D" w:rsidR="00DC21E1" w:rsidRPr="00534F92" w:rsidRDefault="00DC21E1" w:rsidP="00DC21E1">
      <w:pPr>
        <w:widowControl w:val="0"/>
        <w:tabs>
          <w:tab w:val="left" w:pos="1134"/>
          <w:tab w:val="left" w:pos="1276"/>
          <w:tab w:val="left" w:pos="1418"/>
          <w:tab w:val="left" w:pos="1985"/>
        </w:tabs>
        <w:autoSpaceDE w:val="0"/>
        <w:autoSpaceDN w:val="0"/>
        <w:adjustRightInd w:val="0"/>
        <w:spacing w:after="0" w:line="240" w:lineRule="auto"/>
        <w:ind w:firstLine="709"/>
        <w:jc w:val="both"/>
        <w:rPr>
          <w:rFonts w:eastAsia="Times New Roman" w:cs="Times New Roman"/>
          <w:szCs w:val="28"/>
        </w:rPr>
      </w:pPr>
      <w:r w:rsidRPr="00534F92">
        <w:rPr>
          <w:rFonts w:eastAsia="Times New Roman" w:cs="Times New Roman"/>
          <w:szCs w:val="28"/>
        </w:rPr>
        <w:lastRenderedPageBreak/>
        <w:t>Квалификационные требования предъявляются ко всем участникам в равной степени. Квалификационные требования в документации о закупке устанавливаются в соответствии с разделом 5 «Требования к участникам</w:t>
      </w:r>
      <w:r w:rsidR="005732F8" w:rsidRPr="00534F92">
        <w:rPr>
          <w:rFonts w:eastAsia="Times New Roman" w:cs="Times New Roman"/>
          <w:szCs w:val="28"/>
        </w:rPr>
        <w:t xml:space="preserve"> закупки</w:t>
      </w:r>
      <w:r w:rsidRPr="00534F92">
        <w:rPr>
          <w:rFonts w:eastAsia="Times New Roman" w:cs="Times New Roman"/>
          <w:szCs w:val="28"/>
        </w:rPr>
        <w:t>» настоящего Положения о закупке. Конкретный перечень квалификационных требований определяется в зависимости от вида закупаемых товаров, работ, услуг.</w:t>
      </w:r>
    </w:p>
    <w:p w14:paraId="0C8869CC" w14:textId="528F9533" w:rsidR="00DC21E1" w:rsidRPr="0095390C" w:rsidRDefault="00DC21E1" w:rsidP="00C0317C">
      <w:pPr>
        <w:pStyle w:val="af2"/>
        <w:widowControl w:val="0"/>
        <w:numPr>
          <w:ilvl w:val="1"/>
          <w:numId w:val="2"/>
        </w:numPr>
        <w:tabs>
          <w:tab w:val="left" w:pos="1276"/>
          <w:tab w:val="left" w:pos="1418"/>
          <w:tab w:val="left" w:pos="1985"/>
        </w:tabs>
        <w:autoSpaceDE w:val="0"/>
        <w:autoSpaceDN w:val="0"/>
        <w:adjustRightInd w:val="0"/>
        <w:spacing w:after="0" w:line="240" w:lineRule="auto"/>
        <w:ind w:left="0" w:firstLine="426"/>
        <w:jc w:val="both"/>
        <w:rPr>
          <w:rFonts w:eastAsia="Times New Roman" w:cs="Times New Roman"/>
          <w:color w:val="000000" w:themeColor="text1"/>
          <w:szCs w:val="28"/>
        </w:rPr>
      </w:pPr>
      <w:r w:rsidRPr="0095390C">
        <w:rPr>
          <w:rFonts w:eastAsia="Times New Roman" w:cs="Times New Roman"/>
          <w:szCs w:val="28"/>
        </w:rPr>
        <w:t xml:space="preserve">Заявка на участие </w:t>
      </w:r>
      <w:r w:rsidR="00DB160B" w:rsidRPr="0095390C">
        <w:rPr>
          <w:rFonts w:eastAsia="Times New Roman" w:cs="Times New Roman"/>
          <w:szCs w:val="28"/>
        </w:rPr>
        <w:t xml:space="preserve">в предварительном квалификационном отборе или </w:t>
      </w:r>
      <w:r w:rsidRPr="0095390C">
        <w:rPr>
          <w:rFonts w:eastAsia="Times New Roman" w:cs="Times New Roman"/>
          <w:szCs w:val="28"/>
        </w:rPr>
        <w:t xml:space="preserve">в конкурентной закупке </w:t>
      </w:r>
      <w:r w:rsidR="00DB160B" w:rsidRPr="0095390C">
        <w:rPr>
          <w:rFonts w:eastAsia="Times New Roman" w:cs="Times New Roman"/>
          <w:szCs w:val="28"/>
        </w:rPr>
        <w:t xml:space="preserve">с этапом предварительного квалификационного отбора </w:t>
      </w:r>
      <w:r w:rsidRPr="0095390C">
        <w:rPr>
          <w:rFonts w:eastAsia="Times New Roman" w:cs="Times New Roman"/>
          <w:szCs w:val="28"/>
        </w:rPr>
        <w:t>должна содержать согласие на участие в предварительном квалификационном отборе и документы</w:t>
      </w:r>
      <w:r w:rsidR="00634C98" w:rsidRPr="0095390C">
        <w:rPr>
          <w:rFonts w:eastAsia="Times New Roman" w:cs="Times New Roman"/>
          <w:szCs w:val="28"/>
        </w:rPr>
        <w:t xml:space="preserve"> </w:t>
      </w:r>
      <w:r w:rsidR="00634C98" w:rsidRPr="0095390C">
        <w:rPr>
          <w:rFonts w:eastAsia="Times New Roman" w:cs="Times New Roman"/>
          <w:color w:val="000000" w:themeColor="text1"/>
          <w:szCs w:val="28"/>
        </w:rPr>
        <w:t>согласно</w:t>
      </w:r>
      <w:r w:rsidR="00DC0167" w:rsidRPr="0095390C">
        <w:rPr>
          <w:rFonts w:eastAsia="Times New Roman" w:cs="Times New Roman"/>
          <w:color w:val="000000" w:themeColor="text1"/>
          <w:szCs w:val="28"/>
        </w:rPr>
        <w:t xml:space="preserve"> </w:t>
      </w:r>
      <w:r w:rsidR="00634C98" w:rsidRPr="0095390C">
        <w:rPr>
          <w:rFonts w:eastAsia="Times New Roman" w:cs="Times New Roman"/>
          <w:color w:val="000000" w:themeColor="text1"/>
          <w:szCs w:val="28"/>
        </w:rPr>
        <w:t>требованиям</w:t>
      </w:r>
      <w:r w:rsidR="00A435E5" w:rsidRPr="0095390C">
        <w:rPr>
          <w:rFonts w:eastAsia="Times New Roman" w:cs="Times New Roman"/>
          <w:color w:val="000000" w:themeColor="text1"/>
          <w:szCs w:val="28"/>
        </w:rPr>
        <w:t>,</w:t>
      </w:r>
      <w:r w:rsidR="00634C98" w:rsidRPr="0095390C">
        <w:rPr>
          <w:rFonts w:eastAsia="Times New Roman" w:cs="Times New Roman"/>
          <w:color w:val="000000" w:themeColor="text1"/>
          <w:szCs w:val="28"/>
        </w:rPr>
        <w:t xml:space="preserve"> установленным в закупочной документации</w:t>
      </w:r>
      <w:r w:rsidR="006014EC" w:rsidRPr="0095390C">
        <w:rPr>
          <w:rFonts w:eastAsia="Times New Roman" w:cs="Times New Roman"/>
          <w:color w:val="000000" w:themeColor="text1"/>
          <w:szCs w:val="28"/>
        </w:rPr>
        <w:t>.</w:t>
      </w:r>
    </w:p>
    <w:p w14:paraId="0306FB1E" w14:textId="580E65A4" w:rsidR="00DC21E1" w:rsidRPr="0095390C" w:rsidRDefault="00DC21E1" w:rsidP="00C0317C">
      <w:pPr>
        <w:pStyle w:val="af2"/>
        <w:widowControl w:val="0"/>
        <w:numPr>
          <w:ilvl w:val="1"/>
          <w:numId w:val="2"/>
        </w:numPr>
        <w:tabs>
          <w:tab w:val="left" w:pos="1276"/>
          <w:tab w:val="left" w:pos="1418"/>
          <w:tab w:val="left" w:pos="1985"/>
        </w:tabs>
        <w:autoSpaceDE w:val="0"/>
        <w:autoSpaceDN w:val="0"/>
        <w:adjustRightInd w:val="0"/>
        <w:spacing w:after="0" w:line="240" w:lineRule="auto"/>
        <w:ind w:left="0" w:firstLine="426"/>
        <w:jc w:val="both"/>
        <w:rPr>
          <w:rFonts w:eastAsia="Times New Roman" w:cs="Times New Roman"/>
          <w:szCs w:val="28"/>
        </w:rPr>
      </w:pPr>
      <w:r w:rsidRPr="0095390C">
        <w:rPr>
          <w:rFonts w:eastAsia="Times New Roman" w:cs="Times New Roman"/>
          <w:szCs w:val="28"/>
        </w:rPr>
        <w:t>Заявка участника, не соответствующего квалификационным требованиям, отклоняется по итогам предварительного квалификационного отбора.</w:t>
      </w:r>
    </w:p>
    <w:p w14:paraId="4B45C022" w14:textId="529AA896" w:rsidR="00850B46" w:rsidRPr="006014EC" w:rsidRDefault="00850B46" w:rsidP="00C0317C">
      <w:pPr>
        <w:pStyle w:val="aff0"/>
        <w:numPr>
          <w:ilvl w:val="1"/>
          <w:numId w:val="2"/>
        </w:numPr>
        <w:shd w:val="clear" w:color="auto" w:fill="FFFFFF"/>
        <w:spacing w:before="0" w:beforeAutospacing="0" w:after="0" w:afterAutospacing="0"/>
        <w:ind w:left="0" w:firstLine="426"/>
        <w:jc w:val="both"/>
        <w:rPr>
          <w:color w:val="000000" w:themeColor="text1"/>
          <w:sz w:val="28"/>
          <w:szCs w:val="28"/>
          <w:lang w:eastAsia="en-US"/>
        </w:rPr>
      </w:pPr>
      <w:r w:rsidRPr="006014EC">
        <w:rPr>
          <w:color w:val="000000" w:themeColor="text1"/>
          <w:sz w:val="28"/>
          <w:szCs w:val="28"/>
          <w:lang w:eastAsia="en-US"/>
        </w:rPr>
        <w:t xml:space="preserve">Любой участник конкурентной закупки вправе направить заказчику в порядке, предусмотренном </w:t>
      </w:r>
      <w:r w:rsidR="009D11FE" w:rsidRPr="006014EC">
        <w:rPr>
          <w:color w:val="000000" w:themeColor="text1"/>
          <w:sz w:val="28"/>
          <w:szCs w:val="28"/>
          <w:lang w:eastAsia="en-US"/>
        </w:rPr>
        <w:t>223-ФЗ</w:t>
      </w:r>
      <w:r w:rsidRPr="006014EC">
        <w:rPr>
          <w:color w:val="000000" w:themeColor="text1"/>
          <w:sz w:val="28"/>
          <w:szCs w:val="28"/>
          <w:lang w:eastAsia="en-US"/>
        </w:rPr>
        <w:t xml:space="preserve"> и </w:t>
      </w:r>
      <w:r w:rsidR="009D11FE" w:rsidRPr="006014EC">
        <w:rPr>
          <w:color w:val="000000" w:themeColor="text1"/>
          <w:sz w:val="28"/>
          <w:szCs w:val="28"/>
          <w:lang w:eastAsia="en-US"/>
        </w:rPr>
        <w:t>настоящем П</w:t>
      </w:r>
      <w:r w:rsidRPr="006014EC">
        <w:rPr>
          <w:color w:val="000000" w:themeColor="text1"/>
          <w:sz w:val="28"/>
          <w:szCs w:val="28"/>
          <w:lang w:eastAsia="en-US"/>
        </w:rPr>
        <w:t>оложением о закупке, запрос о даче разъяснений положений извещения об осуществлении закупки и (или) документации о закупке.</w:t>
      </w:r>
    </w:p>
    <w:p w14:paraId="4DE8B0EB" w14:textId="57B467BF" w:rsidR="00850B46" w:rsidRPr="0095390C" w:rsidRDefault="00850B46" w:rsidP="00C0317C">
      <w:pPr>
        <w:pStyle w:val="af2"/>
        <w:spacing w:after="0" w:line="240" w:lineRule="auto"/>
        <w:ind w:left="0" w:firstLine="426"/>
        <w:jc w:val="both"/>
        <w:rPr>
          <w:rFonts w:eastAsia="Times New Roman" w:cs="Times New Roman"/>
          <w:color w:val="000000" w:themeColor="text1"/>
          <w:szCs w:val="28"/>
        </w:rPr>
      </w:pPr>
      <w:r w:rsidRPr="0095390C">
        <w:rPr>
          <w:rFonts w:eastAsia="Times New Roman" w:cs="Times New Roman"/>
          <w:color w:val="000000" w:themeColor="text1"/>
          <w:szCs w:val="28"/>
        </w:rPr>
        <w:t>7.13.В течение трех рабочих дней с даты поступления запроса, указанного в </w:t>
      </w:r>
      <w:r w:rsidR="00E75485" w:rsidRPr="0095390C">
        <w:rPr>
          <w:rFonts w:eastAsia="Times New Roman" w:cs="Times New Roman"/>
          <w:color w:val="000000" w:themeColor="text1"/>
          <w:szCs w:val="28"/>
        </w:rPr>
        <w:t>п.</w:t>
      </w:r>
      <w:hyperlink r:id="rId22" w:anchor="dst230" w:history="1">
        <w:r w:rsidR="009D11FE" w:rsidRPr="0095390C">
          <w:rPr>
            <w:rFonts w:eastAsia="Times New Roman" w:cs="Times New Roman"/>
            <w:color w:val="000000" w:themeColor="text1"/>
            <w:szCs w:val="28"/>
          </w:rPr>
          <w:t>7.12</w:t>
        </w:r>
      </w:hyperlink>
      <w:r w:rsidRPr="0095390C">
        <w:rPr>
          <w:rFonts w:eastAsia="Times New Roman" w:cs="Times New Roman"/>
          <w:color w:val="000000" w:themeColor="text1"/>
          <w:szCs w:val="28"/>
        </w:rPr>
        <w:t> </w:t>
      </w:r>
      <w:r w:rsidR="009D11FE" w:rsidRPr="0095390C">
        <w:rPr>
          <w:rFonts w:eastAsia="Times New Roman" w:cs="Times New Roman"/>
          <w:color w:val="000000" w:themeColor="text1"/>
          <w:szCs w:val="28"/>
        </w:rPr>
        <w:t>настоящего Положения</w:t>
      </w:r>
      <w:r w:rsidRPr="0095390C">
        <w:rPr>
          <w:rFonts w:eastAsia="Times New Roman" w:cs="Times New Roman"/>
          <w:color w:val="000000" w:themeColor="text1"/>
          <w:szCs w:val="28"/>
        </w:rPr>
        <w:t>,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1927FDC" w14:textId="4823A76D" w:rsidR="009D11FE" w:rsidRPr="00C0317C" w:rsidRDefault="009D11FE" w:rsidP="00C0317C">
      <w:pPr>
        <w:pStyle w:val="af2"/>
        <w:spacing w:after="0" w:line="240" w:lineRule="auto"/>
        <w:ind w:left="0" w:firstLine="426"/>
        <w:jc w:val="both"/>
        <w:rPr>
          <w:color w:val="000000" w:themeColor="text1"/>
          <w:szCs w:val="28"/>
          <w:shd w:val="clear" w:color="auto" w:fill="FFFFFF"/>
        </w:rPr>
      </w:pPr>
      <w:r w:rsidRPr="00C0317C">
        <w:rPr>
          <w:rFonts w:eastAsia="Times New Roman" w:cs="Times New Roman"/>
          <w:color w:val="000000" w:themeColor="text1"/>
          <w:szCs w:val="28"/>
        </w:rPr>
        <w:t>7.14</w:t>
      </w:r>
      <w:r w:rsidR="00795DEF" w:rsidRPr="00C0317C">
        <w:rPr>
          <w:rFonts w:eastAsia="Times New Roman" w:cs="Times New Roman"/>
          <w:color w:val="000000" w:themeColor="text1"/>
          <w:szCs w:val="28"/>
        </w:rPr>
        <w:t>.</w:t>
      </w:r>
      <w:r w:rsidRPr="00C0317C">
        <w:rPr>
          <w:rFonts w:eastAsia="Times New Roman" w:cs="Times New Roman"/>
          <w:color w:val="000000" w:themeColor="text1"/>
          <w:szCs w:val="28"/>
        </w:rPr>
        <w:t xml:space="preserve"> </w:t>
      </w:r>
      <w:r w:rsidRPr="00C0317C">
        <w:rPr>
          <w:color w:val="000000" w:themeColor="text1"/>
          <w:szCs w:val="28"/>
          <w:shd w:val="clear" w:color="auto" w:fill="FFFFFF"/>
        </w:rPr>
        <w:t>Разъяснения положений документации о конкурентной закупке не должны изменять предмет закупки и существенные условия проекта договора</w:t>
      </w:r>
      <w:r w:rsidR="00795DEF" w:rsidRPr="00C0317C">
        <w:rPr>
          <w:color w:val="000000" w:themeColor="text1"/>
          <w:szCs w:val="28"/>
          <w:shd w:val="clear" w:color="auto" w:fill="FFFFFF"/>
        </w:rPr>
        <w:t>.</w:t>
      </w:r>
    </w:p>
    <w:p w14:paraId="5FBB4E53" w14:textId="2B5EB4EC" w:rsidR="00773727" w:rsidRPr="00C0317C" w:rsidRDefault="00795DEF" w:rsidP="00C0317C">
      <w:pPr>
        <w:pStyle w:val="af2"/>
        <w:autoSpaceDE w:val="0"/>
        <w:autoSpaceDN w:val="0"/>
        <w:adjustRightInd w:val="0"/>
        <w:spacing w:after="0" w:line="240" w:lineRule="auto"/>
        <w:ind w:left="0" w:firstLine="426"/>
        <w:jc w:val="both"/>
        <w:rPr>
          <w:color w:val="000000" w:themeColor="text1"/>
          <w:szCs w:val="28"/>
          <w:shd w:val="clear" w:color="auto" w:fill="FFFFFF"/>
        </w:rPr>
      </w:pPr>
      <w:r w:rsidRPr="00C0317C">
        <w:rPr>
          <w:color w:val="000000" w:themeColor="text1"/>
          <w:szCs w:val="28"/>
          <w:shd w:val="clear" w:color="auto" w:fill="FFFFFF"/>
        </w:rPr>
        <w:t xml:space="preserve">7.15. Заказчик </w:t>
      </w:r>
      <w:r w:rsidR="00C35883" w:rsidRPr="00C0317C">
        <w:rPr>
          <w:color w:val="000000" w:themeColor="text1"/>
          <w:szCs w:val="28"/>
          <w:shd w:val="clear" w:color="auto" w:fill="FFFFFF"/>
        </w:rPr>
        <w:t xml:space="preserve">по собственной инициативе или в соответствии с запросом, предусмотреннымп.7.12 в праве внести изменения в извещение об осуществлении конкурентной закупки, документацию о конкурентной закупке. </w:t>
      </w:r>
      <w:r w:rsidRPr="00C0317C">
        <w:rPr>
          <w:color w:val="000000" w:themeColor="text1"/>
          <w:szCs w:val="28"/>
          <w:shd w:val="clear" w:color="auto" w:fill="FFFFFF"/>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70310B" w14:textId="77777777" w:rsidR="009D11FE" w:rsidRPr="009D11FE" w:rsidRDefault="009D11FE" w:rsidP="009D11FE">
      <w:pPr>
        <w:spacing w:after="0" w:line="240" w:lineRule="auto"/>
        <w:ind w:firstLine="709"/>
        <w:jc w:val="both"/>
        <w:rPr>
          <w:rFonts w:eastAsia="Times New Roman" w:cs="Times New Roman"/>
          <w:color w:val="00B0F0"/>
          <w:szCs w:val="28"/>
        </w:rPr>
      </w:pPr>
    </w:p>
    <w:p w14:paraId="22161444" w14:textId="0CF382B6" w:rsidR="002051A9" w:rsidRPr="00E26209" w:rsidRDefault="002051A9" w:rsidP="00BF6974">
      <w:pPr>
        <w:pStyle w:val="1"/>
        <w:ind w:left="0" w:firstLine="0"/>
        <w:rPr>
          <w:rFonts w:eastAsia="Times New Roman"/>
        </w:rPr>
      </w:pPr>
      <w:bookmarkStart w:id="34" w:name="_Toc74580784"/>
      <w:bookmarkStart w:id="35" w:name="_Toc212106388"/>
      <w:r w:rsidRPr="00E26209">
        <w:rPr>
          <w:rFonts w:eastAsia="Times New Roman"/>
        </w:rPr>
        <w:lastRenderedPageBreak/>
        <w:t>Требования к содержанию, оформлению</w:t>
      </w:r>
      <w:r w:rsidR="00461140">
        <w:rPr>
          <w:rFonts w:eastAsia="Times New Roman"/>
        </w:rPr>
        <w:t xml:space="preserve"> </w:t>
      </w:r>
      <w:r w:rsidRPr="00E26209">
        <w:rPr>
          <w:rFonts w:eastAsia="Times New Roman"/>
        </w:rPr>
        <w:t xml:space="preserve">и составу заявки на участие </w:t>
      </w:r>
      <w:r w:rsidR="00BF6974">
        <w:rPr>
          <w:rFonts w:eastAsia="Times New Roman"/>
        </w:rPr>
        <w:br/>
      </w:r>
      <w:r w:rsidRPr="00E26209">
        <w:rPr>
          <w:rFonts w:eastAsia="Times New Roman"/>
        </w:rPr>
        <w:t>в конкурентной закупке</w:t>
      </w:r>
      <w:bookmarkEnd w:id="34"/>
      <w:bookmarkEnd w:id="35"/>
      <w:r w:rsidR="00B95CFB">
        <w:rPr>
          <w:rFonts w:eastAsia="Times New Roman"/>
        </w:rPr>
        <w:t xml:space="preserve"> </w:t>
      </w:r>
    </w:p>
    <w:p w14:paraId="0797A3E7" w14:textId="2814502A" w:rsidR="002051A9" w:rsidRPr="004112D5" w:rsidRDefault="00763600" w:rsidP="00DF3A3D">
      <w:pPr>
        <w:pStyle w:val="afd"/>
        <w:numPr>
          <w:ilvl w:val="1"/>
          <w:numId w:val="2"/>
        </w:numPr>
        <w:tabs>
          <w:tab w:val="left" w:pos="1134"/>
          <w:tab w:val="left" w:pos="1418"/>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Участники конкурентной закупки в электронной форме подают заявки на участие в конкурентных закупках в форме электронного документа на электронной площадке.</w:t>
      </w:r>
    </w:p>
    <w:p w14:paraId="0A25406F" w14:textId="3CC97652" w:rsidR="002051A9" w:rsidRPr="004112D5" w:rsidRDefault="002051A9" w:rsidP="00117B98">
      <w:pPr>
        <w:pStyle w:val="afd"/>
        <w:tabs>
          <w:tab w:val="left" w:pos="1134"/>
        </w:tabs>
        <w:ind w:firstLine="709"/>
        <w:jc w:val="both"/>
        <w:rPr>
          <w:rFonts w:ascii="Times New Roman" w:eastAsia="Times New Roman" w:hAnsi="Times New Roman" w:cs="Times New Roman"/>
          <w:sz w:val="28"/>
          <w:szCs w:val="28"/>
        </w:rPr>
      </w:pPr>
      <w:r w:rsidRPr="004112D5">
        <w:rPr>
          <w:rFonts w:ascii="Times New Roman" w:eastAsia="Times New Roman" w:hAnsi="Times New Roman" w:cs="Times New Roman"/>
          <w:sz w:val="28"/>
          <w:szCs w:val="28"/>
        </w:rPr>
        <w:t xml:space="preserve">Документация о конкурентной закупке должна содержать требования к оформлению заявки. Форма заявки на участие в запросе </w:t>
      </w:r>
      <w:r w:rsidR="005D6AFF">
        <w:rPr>
          <w:rFonts w:ascii="Times New Roman" w:eastAsia="Times New Roman" w:hAnsi="Times New Roman" w:cs="Times New Roman"/>
          <w:sz w:val="28"/>
          <w:szCs w:val="28"/>
        </w:rPr>
        <w:t>котировок</w:t>
      </w:r>
      <w:r w:rsidRPr="004112D5">
        <w:rPr>
          <w:rFonts w:ascii="Times New Roman" w:eastAsia="Times New Roman" w:hAnsi="Times New Roman" w:cs="Times New Roman"/>
          <w:sz w:val="28"/>
          <w:szCs w:val="28"/>
        </w:rPr>
        <w:t xml:space="preserve"> устанавливается в извещении о проведении запроса котировок в соответствии с настоящим </w:t>
      </w:r>
      <w:r w:rsidR="00831905" w:rsidRPr="004112D5">
        <w:rPr>
          <w:rFonts w:ascii="Times New Roman" w:eastAsia="Times New Roman" w:hAnsi="Times New Roman" w:cs="Times New Roman"/>
          <w:sz w:val="28"/>
          <w:szCs w:val="28"/>
        </w:rPr>
        <w:t>П</w:t>
      </w:r>
      <w:r w:rsidRPr="004112D5">
        <w:rPr>
          <w:rFonts w:ascii="Times New Roman" w:eastAsia="Times New Roman" w:hAnsi="Times New Roman" w:cs="Times New Roman"/>
          <w:sz w:val="28"/>
          <w:szCs w:val="28"/>
        </w:rPr>
        <w:t>оложением.</w:t>
      </w:r>
    </w:p>
    <w:p w14:paraId="52258D8F" w14:textId="2E542B22" w:rsidR="002051A9" w:rsidRPr="004112D5" w:rsidRDefault="00763600" w:rsidP="00DF3A3D">
      <w:pPr>
        <w:pStyle w:val="afd"/>
        <w:numPr>
          <w:ilvl w:val="1"/>
          <w:numId w:val="2"/>
        </w:numPr>
        <w:tabs>
          <w:tab w:val="left" w:pos="1134"/>
        </w:tabs>
        <w:ind w:left="0" w:firstLine="709"/>
        <w:jc w:val="both"/>
        <w:rPr>
          <w:rFonts w:ascii="Times New Roman" w:eastAsia="Times New Roman" w:hAnsi="Times New Roman" w:cs="Times New Roman"/>
          <w:sz w:val="28"/>
          <w:szCs w:val="28"/>
        </w:rPr>
      </w:pPr>
      <w:bookmarkStart w:id="36" w:name="P390"/>
      <w:bookmarkEnd w:id="36"/>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 xml:space="preserve">Заявка на участие в конкурентной закупке должна содержать следующую информацию (включая сведения, направляемые электронными площадками </w:t>
      </w:r>
      <w:r w:rsidR="009C659C">
        <w:rPr>
          <w:rFonts w:ascii="Times New Roman" w:eastAsia="Times New Roman" w:hAnsi="Times New Roman" w:cs="Times New Roman"/>
          <w:sz w:val="28"/>
          <w:szCs w:val="28"/>
        </w:rPr>
        <w:t>Заказчик</w:t>
      </w:r>
      <w:r w:rsidR="002051A9" w:rsidRPr="004112D5">
        <w:rPr>
          <w:rFonts w:ascii="Times New Roman" w:eastAsia="Times New Roman" w:hAnsi="Times New Roman" w:cs="Times New Roman"/>
          <w:sz w:val="28"/>
          <w:szCs w:val="28"/>
        </w:rPr>
        <w:t xml:space="preserve">у в качестве документов, полученных от участника </w:t>
      </w:r>
      <w:r w:rsidR="00831905" w:rsidRPr="004112D5">
        <w:rPr>
          <w:rFonts w:ascii="Times New Roman" w:eastAsia="Times New Roman" w:hAnsi="Times New Roman" w:cs="Times New Roman"/>
          <w:sz w:val="28"/>
          <w:szCs w:val="28"/>
        </w:rPr>
        <w:t xml:space="preserve">закупки </w:t>
      </w:r>
      <w:r w:rsidR="002051A9" w:rsidRPr="004112D5">
        <w:rPr>
          <w:rFonts w:ascii="Times New Roman" w:eastAsia="Times New Roman" w:hAnsi="Times New Roman" w:cs="Times New Roman"/>
          <w:sz w:val="28"/>
          <w:szCs w:val="28"/>
        </w:rPr>
        <w:t>при аккредитации для закупок в электронной форме):</w:t>
      </w:r>
    </w:p>
    <w:p w14:paraId="05B47960" w14:textId="77777777" w:rsidR="002051A9" w:rsidRPr="004112D5" w:rsidRDefault="002051A9" w:rsidP="00117B98">
      <w:pPr>
        <w:pStyle w:val="afd"/>
        <w:tabs>
          <w:tab w:val="left" w:pos="1134"/>
        </w:tabs>
        <w:ind w:firstLine="709"/>
        <w:jc w:val="both"/>
        <w:rPr>
          <w:rFonts w:ascii="Times New Roman" w:eastAsia="Times New Roman" w:hAnsi="Times New Roman" w:cs="Times New Roman"/>
          <w:sz w:val="28"/>
          <w:szCs w:val="28"/>
        </w:rPr>
      </w:pPr>
      <w:bookmarkStart w:id="37" w:name="P392"/>
      <w:bookmarkEnd w:id="37"/>
      <w:r w:rsidRPr="004112D5">
        <w:rPr>
          <w:rFonts w:ascii="Times New Roman" w:eastAsia="Times New Roman" w:hAnsi="Times New Roman" w:cs="Times New Roman"/>
          <w:sz w:val="28"/>
          <w:szCs w:val="28"/>
        </w:rPr>
        <w:t>1) информацию и документы об участнике закупки:</w:t>
      </w:r>
    </w:p>
    <w:p w14:paraId="77A103DB" w14:textId="48A68E70" w:rsidR="002051A9" w:rsidRPr="004112D5" w:rsidRDefault="00780316"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w:t>
      </w:r>
      <w:r w:rsidR="004555BA">
        <w:rPr>
          <w:rFonts w:ascii="Times New Roman" w:eastAsia="Times New Roman" w:hAnsi="Times New Roman" w:cs="Times New Roman"/>
          <w:sz w:val="28"/>
          <w:szCs w:val="28"/>
        </w:rPr>
        <w:t xml:space="preserve">паспортные данные, </w:t>
      </w:r>
      <w:r w:rsidR="002051A9" w:rsidRPr="004112D5">
        <w:rPr>
          <w:rFonts w:ascii="Times New Roman" w:eastAsia="Times New Roman" w:hAnsi="Times New Roman" w:cs="Times New Roman"/>
          <w:sz w:val="28"/>
          <w:szCs w:val="28"/>
        </w:rPr>
        <w:t>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843D23E" w14:textId="6CC98FF6" w:rsidR="00B95CFB" w:rsidRDefault="00780316"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 xml:space="preserve">выписка из единого государственного реестра юридических лиц или копия такой выписки (для юридического лица), выписка из единого государственного реестра индивидуальных предпринимателей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в соответствии с Федеральным </w:t>
      </w:r>
      <w:hyperlink r:id="rId23" w:history="1">
        <w:r w:rsidR="002051A9" w:rsidRPr="004112D5">
          <w:rPr>
            <w:rFonts w:ascii="Times New Roman" w:eastAsia="Times New Roman" w:hAnsi="Times New Roman" w:cs="Times New Roman"/>
            <w:sz w:val="28"/>
            <w:szCs w:val="28"/>
          </w:rPr>
          <w:t>законом</w:t>
        </w:r>
      </w:hyperlink>
      <w:r w:rsidR="002051A9" w:rsidRPr="004112D5">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 и Федеральным </w:t>
      </w:r>
      <w:hyperlink r:id="rId24" w:history="1">
        <w:r w:rsidR="002051A9" w:rsidRPr="004112D5">
          <w:rPr>
            <w:rFonts w:ascii="Times New Roman" w:eastAsia="Times New Roman" w:hAnsi="Times New Roman" w:cs="Times New Roman"/>
            <w:sz w:val="28"/>
            <w:szCs w:val="28"/>
          </w:rPr>
          <w:t>законом</w:t>
        </w:r>
      </w:hyperlink>
      <w:r w:rsidR="002051A9" w:rsidRPr="004112D5">
        <w:rPr>
          <w:rFonts w:ascii="Times New Roman" w:eastAsia="Times New Roman" w:hAnsi="Times New Roman" w:cs="Times New Roman"/>
          <w:sz w:val="28"/>
          <w:szCs w:val="28"/>
        </w:rPr>
        <w:t xml:space="preserve"> от 06.04.2011 № 63-ФЗ «Об электронной подписи»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Федерации «Предоставление сведений из ЕГРЮЛ/ЕГРИП в электронном виде», размещенного в</w:t>
      </w:r>
      <w:r w:rsidR="00B95CFB">
        <w:rPr>
          <w:rFonts w:ascii="Times New Roman" w:eastAsia="Times New Roman" w:hAnsi="Times New Roman" w:cs="Times New Roman"/>
          <w:sz w:val="28"/>
          <w:szCs w:val="28"/>
        </w:rPr>
        <w:t xml:space="preserve"> </w:t>
      </w:r>
    </w:p>
    <w:p w14:paraId="771DDA4C" w14:textId="377285AF" w:rsidR="002051A9" w:rsidRPr="004112D5" w:rsidRDefault="002051A9" w:rsidP="00B95CFB">
      <w:pPr>
        <w:pStyle w:val="afd"/>
        <w:tabs>
          <w:tab w:val="left" w:pos="1134"/>
        </w:tabs>
        <w:jc w:val="both"/>
        <w:rPr>
          <w:rFonts w:ascii="Times New Roman" w:eastAsia="Times New Roman" w:hAnsi="Times New Roman" w:cs="Times New Roman"/>
          <w:sz w:val="28"/>
          <w:szCs w:val="28"/>
        </w:rPr>
      </w:pPr>
      <w:r w:rsidRPr="004112D5">
        <w:rPr>
          <w:rFonts w:ascii="Times New Roman" w:eastAsia="Times New Roman" w:hAnsi="Times New Roman" w:cs="Times New Roman"/>
          <w:sz w:val="28"/>
          <w:szCs w:val="28"/>
        </w:rPr>
        <w:t>информационно-телекоммуникационной сети «Интернет» по адресу https://egrul.nalog.ru/index.html;</w:t>
      </w:r>
    </w:p>
    <w:p w14:paraId="4F4C8B9F" w14:textId="3887C2BE" w:rsidR="002051A9" w:rsidRPr="004112D5" w:rsidRDefault="00780316"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w:t>
      </w:r>
      <w:r w:rsidR="002051A9" w:rsidRPr="004112D5">
        <w:rPr>
          <w:rFonts w:ascii="Times New Roman" w:eastAsia="Times New Roman" w:hAnsi="Times New Roman" w:cs="Times New Roman"/>
          <w:sz w:val="28"/>
          <w:szCs w:val="28"/>
        </w:rPr>
        <w:lastRenderedPageBreak/>
        <w:t>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46952FE6" w14:textId="011BEADA" w:rsidR="002051A9" w:rsidRPr="004112D5" w:rsidRDefault="00780316"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 xml:space="preserve">документы, подтверждающие соответствие участника закупки требованиям к участникам закупки, установленным </w:t>
      </w:r>
      <w:r w:rsidR="009C659C">
        <w:rPr>
          <w:rFonts w:ascii="Times New Roman" w:eastAsia="Times New Roman" w:hAnsi="Times New Roman" w:cs="Times New Roman"/>
          <w:sz w:val="28"/>
          <w:szCs w:val="28"/>
        </w:rPr>
        <w:t>Заказчик</w:t>
      </w:r>
      <w:r w:rsidR="002051A9" w:rsidRPr="004112D5">
        <w:rPr>
          <w:rFonts w:ascii="Times New Roman" w:eastAsia="Times New Roman" w:hAnsi="Times New Roman" w:cs="Times New Roman"/>
          <w:sz w:val="28"/>
          <w:szCs w:val="28"/>
        </w:rPr>
        <w:t>ом в извещении и(или) документации о закупке, или копии таких документов, а также декларацию о соответствии участника закупки требованиям, установленным в соответствии с</w:t>
      </w:r>
      <w:hyperlink w:anchor="P209" w:history="1">
        <w:r w:rsidR="002051A9" w:rsidRPr="004112D5">
          <w:rPr>
            <w:rFonts w:ascii="Times New Roman" w:eastAsia="Times New Roman" w:hAnsi="Times New Roman" w:cs="Times New Roman"/>
            <w:sz w:val="28"/>
            <w:szCs w:val="28"/>
          </w:rPr>
          <w:t xml:space="preserve"> пунктом 5.2</w:t>
        </w:r>
      </w:hyperlink>
      <w:r w:rsidR="002051A9" w:rsidRPr="004112D5">
        <w:rPr>
          <w:rFonts w:ascii="Times New Roman" w:eastAsia="Times New Roman" w:hAnsi="Times New Roman" w:cs="Times New Roman"/>
          <w:sz w:val="28"/>
          <w:szCs w:val="28"/>
        </w:rPr>
        <w:t xml:space="preserve"> настоящего 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645B5BED" w14:textId="13ED6875" w:rsidR="002051A9" w:rsidRPr="004112D5" w:rsidRDefault="00780316"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копии учредительных документов участника закупки - юридического лица;</w:t>
      </w:r>
    </w:p>
    <w:p w14:paraId="4DFB3387" w14:textId="762CB9B2" w:rsidR="002051A9" w:rsidRPr="004112D5" w:rsidRDefault="00780316"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4112D5">
        <w:rPr>
          <w:rFonts w:ascii="Times New Roman" w:eastAsia="Times New Roman" w:hAnsi="Times New Roman" w:cs="Times New Roman"/>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8F4B2A9" w14:textId="2105F70C" w:rsidR="002051A9" w:rsidRDefault="002051A9" w:rsidP="00117B98">
      <w:pPr>
        <w:pStyle w:val="afd"/>
        <w:tabs>
          <w:tab w:val="left" w:pos="1134"/>
        </w:tabs>
        <w:ind w:firstLine="709"/>
        <w:jc w:val="both"/>
        <w:rPr>
          <w:rFonts w:ascii="Times New Roman" w:eastAsia="Times New Roman" w:hAnsi="Times New Roman" w:cs="Times New Roman"/>
          <w:sz w:val="28"/>
          <w:szCs w:val="28"/>
        </w:rPr>
      </w:pPr>
      <w:r w:rsidRPr="004112D5">
        <w:rPr>
          <w:rFonts w:ascii="Times New Roman" w:eastAsia="Times New Roman" w:hAnsi="Times New Roman" w:cs="Times New Roman"/>
          <w:sz w:val="28"/>
          <w:szCs w:val="28"/>
        </w:rPr>
        <w:t>2)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E338E2" w14:textId="5F3C7DDD" w:rsidR="00A77B41" w:rsidRPr="004112D5" w:rsidRDefault="00A77B41"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A77B41">
        <w:rPr>
          <w:rFonts w:ascii="Times New Roman" w:eastAsia="Times New Roman" w:hAnsi="Times New Roman" w:cs="Times New Roman"/>
          <w:sz w:val="28"/>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223-ФЗ (требование применяется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с </w:t>
      </w:r>
      <w:r>
        <w:rPr>
          <w:rFonts w:ascii="Times New Roman" w:eastAsia="Times New Roman" w:hAnsi="Times New Roman" w:cs="Times New Roman"/>
          <w:sz w:val="28"/>
          <w:szCs w:val="28"/>
        </w:rPr>
        <w:t>01 января 2025 года</w:t>
      </w:r>
      <w:r w:rsidRPr="00A77B41">
        <w:rPr>
          <w:rFonts w:ascii="Times New Roman" w:eastAsia="Times New Roman" w:hAnsi="Times New Roman" w:cs="Times New Roman"/>
          <w:sz w:val="28"/>
          <w:szCs w:val="28"/>
        </w:rPr>
        <w:t>);</w:t>
      </w:r>
    </w:p>
    <w:p w14:paraId="1E76D776" w14:textId="1C63FE5A" w:rsidR="002051A9" w:rsidRPr="004112D5" w:rsidRDefault="00301FFC"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051A9" w:rsidRPr="004112D5">
        <w:rPr>
          <w:rFonts w:ascii="Times New Roman" w:eastAsia="Times New Roman" w:hAnsi="Times New Roman" w:cs="Times New Roman"/>
          <w:sz w:val="28"/>
          <w:szCs w:val="28"/>
        </w:rPr>
        <w:t xml:space="preserve">) в случаях, предусмотренных документацией о конкурентной </w:t>
      </w:r>
      <w:r w:rsidR="00E24AA5" w:rsidRPr="004112D5">
        <w:rPr>
          <w:rFonts w:ascii="Times New Roman" w:eastAsia="Times New Roman" w:hAnsi="Times New Roman" w:cs="Times New Roman"/>
          <w:sz w:val="28"/>
          <w:szCs w:val="28"/>
        </w:rPr>
        <w:t>закупке, документы</w:t>
      </w:r>
      <w:r w:rsidR="002051A9" w:rsidRPr="004112D5">
        <w:rPr>
          <w:rFonts w:ascii="Times New Roman" w:eastAsia="Times New Roman" w:hAnsi="Times New Roman" w:cs="Times New Roman"/>
          <w:sz w:val="28"/>
          <w:szCs w:val="28"/>
        </w:rPr>
        <w:t>, подтверждающие внесение обеспечения заявки на участие в конкурентной закупке;</w:t>
      </w:r>
    </w:p>
    <w:p w14:paraId="0AA214A9" w14:textId="432174BF" w:rsidR="002051A9" w:rsidRPr="004112D5" w:rsidRDefault="00301FFC" w:rsidP="00117B98">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051A9" w:rsidRPr="004112D5">
        <w:rPr>
          <w:rFonts w:ascii="Times New Roman" w:eastAsia="Times New Roman" w:hAnsi="Times New Roman" w:cs="Times New Roman"/>
          <w:sz w:val="28"/>
          <w:szCs w:val="28"/>
        </w:rPr>
        <w:t xml:space="preserve">) иные документы и сведения, представление которых предусмотрено настоящим </w:t>
      </w:r>
      <w:r w:rsidR="004112D5" w:rsidRPr="004112D5">
        <w:rPr>
          <w:rFonts w:ascii="Times New Roman" w:eastAsia="Times New Roman" w:hAnsi="Times New Roman" w:cs="Times New Roman"/>
          <w:sz w:val="28"/>
          <w:szCs w:val="28"/>
        </w:rPr>
        <w:t>П</w:t>
      </w:r>
      <w:r w:rsidR="002051A9" w:rsidRPr="004112D5">
        <w:rPr>
          <w:rFonts w:ascii="Times New Roman" w:eastAsia="Times New Roman" w:hAnsi="Times New Roman" w:cs="Times New Roman"/>
          <w:sz w:val="28"/>
          <w:szCs w:val="28"/>
        </w:rPr>
        <w:t>оложением и/или документацией о конкурентной закупке.</w:t>
      </w:r>
    </w:p>
    <w:p w14:paraId="72AC681E" w14:textId="6E0782F4" w:rsidR="00E26209" w:rsidRDefault="00763600" w:rsidP="00DF3A3D">
      <w:pPr>
        <w:pStyle w:val="afd"/>
        <w:numPr>
          <w:ilvl w:val="1"/>
          <w:numId w:val="2"/>
        </w:numPr>
        <w:tabs>
          <w:tab w:val="left" w:pos="1134"/>
          <w:tab w:val="left" w:pos="1418"/>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2051A9" w:rsidRPr="00E26209">
        <w:rPr>
          <w:rFonts w:ascii="Times New Roman" w:eastAsia="Times New Roman" w:hAnsi="Times New Roman" w:cs="Times New Roman"/>
          <w:sz w:val="28"/>
          <w:szCs w:val="28"/>
        </w:rPr>
        <w:t xml:space="preserve">Заявка на участие в конкурентной закупке, участником которой могут быть только </w:t>
      </w:r>
      <w:r w:rsidR="004112D5" w:rsidRPr="00E26209">
        <w:rPr>
          <w:rFonts w:ascii="Times New Roman" w:eastAsia="Times New Roman" w:hAnsi="Times New Roman" w:cs="Times New Roman"/>
          <w:sz w:val="28"/>
          <w:szCs w:val="28"/>
        </w:rPr>
        <w:t>СМСП</w:t>
      </w:r>
      <w:r w:rsidR="002051A9" w:rsidRPr="00E26209">
        <w:rPr>
          <w:rFonts w:ascii="Times New Roman" w:eastAsia="Times New Roman" w:hAnsi="Times New Roman" w:cs="Times New Roman"/>
          <w:sz w:val="28"/>
          <w:szCs w:val="28"/>
        </w:rPr>
        <w:t xml:space="preserve">, должна содержать информацию и документы, предусмотренные частями 19.1, 19.2 статьи 3.4 Закона № 223-ФЗ. </w:t>
      </w:r>
    </w:p>
    <w:p w14:paraId="36443208" w14:textId="3137AF0C" w:rsidR="00E26209" w:rsidRDefault="00763600" w:rsidP="00DF3A3D">
      <w:pPr>
        <w:pStyle w:val="afd"/>
        <w:numPr>
          <w:ilvl w:val="1"/>
          <w:numId w:val="2"/>
        </w:numPr>
        <w:tabs>
          <w:tab w:val="left" w:pos="1134"/>
          <w:tab w:val="left" w:pos="1418"/>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E26209">
        <w:rPr>
          <w:rFonts w:ascii="Times New Roman" w:eastAsia="Times New Roman" w:hAnsi="Times New Roman" w:cs="Times New Roman"/>
          <w:sz w:val="28"/>
          <w:szCs w:val="28"/>
        </w:rPr>
        <w:t>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14:paraId="73AF156D" w14:textId="4043221F" w:rsidR="00E26209" w:rsidRPr="00E26209" w:rsidRDefault="00763600" w:rsidP="00DF3A3D">
      <w:pPr>
        <w:pStyle w:val="afd"/>
        <w:numPr>
          <w:ilvl w:val="1"/>
          <w:numId w:val="2"/>
        </w:numPr>
        <w:tabs>
          <w:tab w:val="left" w:pos="1134"/>
          <w:tab w:val="left" w:pos="1418"/>
        </w:tabs>
        <w:ind w:left="0" w:firstLine="709"/>
        <w:jc w:val="both"/>
        <w:rPr>
          <w:rFonts w:cs="Times New Roman"/>
          <w:szCs w:val="28"/>
        </w:rPr>
      </w:pPr>
      <w:r>
        <w:rPr>
          <w:rFonts w:ascii="Times New Roman" w:eastAsia="Times New Roman" w:hAnsi="Times New Roman" w:cs="Times New Roman"/>
          <w:sz w:val="28"/>
          <w:szCs w:val="28"/>
        </w:rPr>
        <w:t xml:space="preserve"> </w:t>
      </w:r>
      <w:r w:rsidR="002051A9" w:rsidRPr="00E26209">
        <w:rPr>
          <w:rFonts w:ascii="Times New Roman" w:eastAsia="Times New Roman" w:hAnsi="Times New Roman" w:cs="Times New Roman"/>
          <w:sz w:val="28"/>
          <w:szCs w:val="28"/>
        </w:rPr>
        <w:t>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конкурентной закупке.</w:t>
      </w:r>
    </w:p>
    <w:p w14:paraId="41B93FB6" w14:textId="4BD06BE2" w:rsidR="001B5248" w:rsidRPr="00A63554" w:rsidRDefault="00763600" w:rsidP="00A63554">
      <w:pPr>
        <w:pStyle w:val="afd"/>
        <w:widowControl w:val="0"/>
        <w:numPr>
          <w:ilvl w:val="1"/>
          <w:numId w:val="2"/>
        </w:numPr>
        <w:tabs>
          <w:tab w:val="left" w:pos="1134"/>
          <w:tab w:val="left" w:pos="1418"/>
          <w:tab w:val="left" w:pos="1985"/>
        </w:tabs>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1A9" w:rsidRPr="00E26209">
        <w:rPr>
          <w:rFonts w:ascii="Times New Roman" w:eastAsia="Times New Roman" w:hAnsi="Times New Roman" w:cs="Times New Roman"/>
          <w:sz w:val="28"/>
          <w:szCs w:val="28"/>
        </w:rPr>
        <w:t xml:space="preserve">Порядок оценки и сопоставления заявок, окончательных предложений на участие в конкурсе в электронной форме и запросе предложений </w:t>
      </w:r>
      <w:r w:rsidR="00F5651F">
        <w:rPr>
          <w:rFonts w:ascii="Times New Roman" w:eastAsia="Times New Roman" w:hAnsi="Times New Roman" w:cs="Times New Roman"/>
          <w:sz w:val="28"/>
          <w:szCs w:val="28"/>
        </w:rPr>
        <w:t xml:space="preserve">устанавливается в соответствии с </w:t>
      </w:r>
      <w:hyperlink w:anchor="Par247" w:history="1">
        <w:r w:rsidR="002051A9" w:rsidRPr="00E26209">
          <w:rPr>
            <w:rFonts w:ascii="Times New Roman" w:eastAsia="Times New Roman" w:hAnsi="Times New Roman" w:cs="Times New Roman"/>
            <w:sz w:val="28"/>
            <w:szCs w:val="28"/>
          </w:rPr>
          <w:t>Приложение</w:t>
        </w:r>
        <w:r w:rsidR="00F5651F">
          <w:rPr>
            <w:rFonts w:ascii="Times New Roman" w:eastAsia="Times New Roman" w:hAnsi="Times New Roman" w:cs="Times New Roman"/>
            <w:sz w:val="28"/>
            <w:szCs w:val="28"/>
          </w:rPr>
          <w:t>м</w:t>
        </w:r>
        <w:r w:rsidR="002051A9" w:rsidRPr="00E26209">
          <w:rPr>
            <w:rFonts w:ascii="Times New Roman" w:eastAsia="Times New Roman" w:hAnsi="Times New Roman" w:cs="Times New Roman"/>
            <w:sz w:val="28"/>
            <w:szCs w:val="28"/>
          </w:rPr>
          <w:t xml:space="preserve"> № 1 </w:t>
        </w:r>
      </w:hyperlink>
      <w:r w:rsidR="002051A9" w:rsidRPr="00E26209">
        <w:rPr>
          <w:rFonts w:ascii="Times New Roman" w:eastAsia="Times New Roman" w:hAnsi="Times New Roman" w:cs="Times New Roman"/>
          <w:sz w:val="28"/>
          <w:szCs w:val="28"/>
        </w:rPr>
        <w:t>к настоящему Положению.</w:t>
      </w:r>
    </w:p>
    <w:p w14:paraId="7E1847E4" w14:textId="77777777" w:rsidR="00EA4109" w:rsidRPr="001F58C1" w:rsidRDefault="00EA4109" w:rsidP="00117B98">
      <w:pPr>
        <w:widowControl w:val="0"/>
        <w:tabs>
          <w:tab w:val="left" w:pos="1134"/>
          <w:tab w:val="left" w:pos="1418"/>
          <w:tab w:val="left" w:pos="1985"/>
        </w:tabs>
        <w:autoSpaceDE w:val="0"/>
        <w:autoSpaceDN w:val="0"/>
        <w:adjustRightInd w:val="0"/>
        <w:spacing w:after="0" w:line="240" w:lineRule="auto"/>
        <w:ind w:firstLine="851"/>
        <w:jc w:val="both"/>
        <w:rPr>
          <w:rFonts w:cs="Times New Roman"/>
          <w:szCs w:val="28"/>
        </w:rPr>
      </w:pPr>
    </w:p>
    <w:p w14:paraId="4EDE12F6" w14:textId="39DF26AB" w:rsidR="002051A9" w:rsidRPr="004E3286" w:rsidRDefault="002051A9" w:rsidP="00BF6974">
      <w:pPr>
        <w:pStyle w:val="1"/>
        <w:ind w:left="0" w:firstLine="0"/>
      </w:pPr>
      <w:bookmarkStart w:id="38" w:name="_Toc75625009"/>
      <w:bookmarkStart w:id="39" w:name="_Toc75625096"/>
      <w:bookmarkStart w:id="40" w:name="_Toc212106389"/>
      <w:r w:rsidRPr="004E3286">
        <w:t>Порядок обеспечения заявки на участие</w:t>
      </w:r>
      <w:r w:rsidR="00461140" w:rsidRPr="004E3286">
        <w:t xml:space="preserve"> </w:t>
      </w:r>
      <w:r w:rsidRPr="004E3286">
        <w:t>в закупке и обеспечения исполнения договора</w:t>
      </w:r>
      <w:bookmarkEnd w:id="38"/>
      <w:bookmarkEnd w:id="39"/>
      <w:bookmarkEnd w:id="40"/>
    </w:p>
    <w:p w14:paraId="38D71FB5" w14:textId="6B2CB697" w:rsidR="00170A4F" w:rsidRDefault="00763600" w:rsidP="00DF3A3D">
      <w:pPr>
        <w:pStyle w:val="afd"/>
        <w:numPr>
          <w:ilvl w:val="1"/>
          <w:numId w:val="2"/>
        </w:numP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59C">
        <w:rPr>
          <w:rFonts w:ascii="Times New Roman" w:eastAsia="Times New Roman" w:hAnsi="Times New Roman" w:cs="Times New Roman"/>
          <w:sz w:val="28"/>
          <w:szCs w:val="28"/>
        </w:rPr>
        <w:t>Заказчик</w:t>
      </w:r>
      <w:r w:rsidR="00170A4F" w:rsidRPr="001F58C1">
        <w:rPr>
          <w:rFonts w:ascii="Times New Roman" w:eastAsia="Times New Roman" w:hAnsi="Times New Roman" w:cs="Times New Roman"/>
          <w:sz w:val="28"/>
          <w:szCs w:val="28"/>
        </w:rPr>
        <w:t xml:space="preserve"> вправе требовать обеспечение заявок на участие в конкурентных закупках в случаях, если НМЦД превышает 5 000 000 рублей. Размер такого обеспечения не может превышать 5% НМЦД, а в случае осуществления закупки, участниками который являются только </w:t>
      </w:r>
      <w:r w:rsidR="004112D5" w:rsidRPr="001F58C1">
        <w:rPr>
          <w:rFonts w:ascii="Times New Roman" w:eastAsia="Times New Roman" w:hAnsi="Times New Roman" w:cs="Times New Roman"/>
          <w:sz w:val="28"/>
          <w:szCs w:val="28"/>
        </w:rPr>
        <w:t>СМСП</w:t>
      </w:r>
      <w:r w:rsidR="00170A4F" w:rsidRPr="001F58C1">
        <w:rPr>
          <w:rFonts w:ascii="Times New Roman" w:eastAsia="Times New Roman" w:hAnsi="Times New Roman" w:cs="Times New Roman"/>
          <w:sz w:val="28"/>
          <w:szCs w:val="28"/>
        </w:rPr>
        <w:t>, размер такого обеспечения не может превышать 2% НМЦД.</w:t>
      </w:r>
    </w:p>
    <w:p w14:paraId="1181EF56" w14:textId="477F21D8" w:rsidR="00CC0169" w:rsidRPr="006014EC" w:rsidRDefault="00CC0169"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w:t>
      </w:r>
      <w:r w:rsidR="00681CC7"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 xml:space="preserve">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w:t>
      </w:r>
      <w:r w:rsidR="00681CC7" w:rsidRPr="006014EC">
        <w:rPr>
          <w:rFonts w:ascii="Times New Roman" w:eastAsia="Times New Roman" w:hAnsi="Times New Roman" w:cs="Times New Roman"/>
          <w:color w:val="000000" w:themeColor="text1"/>
          <w:sz w:val="28"/>
          <w:szCs w:val="28"/>
        </w:rPr>
        <w:t>независимой</w:t>
      </w:r>
      <w:r w:rsidRPr="006014EC">
        <w:rPr>
          <w:rFonts w:ascii="Times New Roman" w:eastAsia="Times New Roman" w:hAnsi="Times New Roman" w:cs="Times New Roman"/>
          <w:color w:val="000000" w:themeColor="text1"/>
          <w:sz w:val="28"/>
          <w:szCs w:val="28"/>
        </w:rPr>
        <w:t xml:space="preserve">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 223-ФЗ, при котором обеспечение заявки на участие в такой закупке предоставляется в соответствии с частью 12 статьи 3.4 Закона № 223-ФЗ. </w:t>
      </w:r>
    </w:p>
    <w:p w14:paraId="5C9F6C9A" w14:textId="03C757DA" w:rsidR="00CC0169" w:rsidRPr="006014EC" w:rsidRDefault="00CC0169"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61E82D89" w14:textId="7588AA1C" w:rsidR="00117B98" w:rsidRPr="006014EC" w:rsidRDefault="00170A4F" w:rsidP="00DF3A3D">
      <w:pPr>
        <w:pStyle w:val="afd"/>
        <w:numPr>
          <w:ilvl w:val="2"/>
          <w:numId w:val="2"/>
        </w:numPr>
        <w:tabs>
          <w:tab w:val="left" w:pos="1134"/>
          <w:tab w:val="left" w:pos="1418"/>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(в порядке, предусмотренном регламентом электронной площадки), открытый им в банке, включенном в </w:t>
      </w:r>
      <w:hyperlink r:id="rId25" w:history="1">
        <w:r w:rsidRPr="006014EC">
          <w:rPr>
            <w:rFonts w:ascii="Times New Roman" w:eastAsia="Times New Roman" w:hAnsi="Times New Roman" w:cs="Times New Roman"/>
            <w:color w:val="000000" w:themeColor="text1"/>
            <w:sz w:val="28"/>
            <w:szCs w:val="28"/>
          </w:rPr>
          <w:t>перечень</w:t>
        </w:r>
      </w:hyperlink>
      <w:r w:rsidRPr="006014EC">
        <w:rPr>
          <w:rFonts w:ascii="Times New Roman" w:eastAsia="Times New Roman" w:hAnsi="Times New Roman" w:cs="Times New Roman"/>
          <w:color w:val="000000" w:themeColor="text1"/>
          <w:sz w:val="28"/>
          <w:szCs w:val="28"/>
        </w:rPr>
        <w:t>, утвержденный распоряжением Правительства Российской Федерации от 13.07.2018 № 1451-р (далее - специальный банковский счет)</w:t>
      </w:r>
      <w:r w:rsidR="004C0F64">
        <w:rPr>
          <w:rFonts w:ascii="Times New Roman" w:eastAsia="Times New Roman" w:hAnsi="Times New Roman" w:cs="Times New Roman"/>
          <w:color w:val="000000" w:themeColor="text1"/>
          <w:sz w:val="28"/>
          <w:szCs w:val="28"/>
        </w:rPr>
        <w:t>,</w:t>
      </w:r>
      <w:r w:rsidR="00763600">
        <w:rPr>
          <w:rFonts w:ascii="Times New Roman" w:eastAsia="Times New Roman" w:hAnsi="Times New Roman" w:cs="Times New Roman"/>
          <w:color w:val="000000" w:themeColor="text1"/>
          <w:sz w:val="28"/>
          <w:szCs w:val="28"/>
        </w:rPr>
        <w:t xml:space="preserve"> </w:t>
      </w:r>
      <w:r w:rsidR="004C0F64">
        <w:rPr>
          <w:rFonts w:ascii="Times New Roman" w:eastAsia="Times New Roman" w:hAnsi="Times New Roman" w:cs="Times New Roman"/>
          <w:color w:val="000000" w:themeColor="text1"/>
          <w:sz w:val="28"/>
          <w:szCs w:val="28"/>
        </w:rPr>
        <w:t>в</w:t>
      </w:r>
      <w:r w:rsidR="00763600">
        <w:rPr>
          <w:rFonts w:ascii="Times New Roman" w:eastAsia="Times New Roman" w:hAnsi="Times New Roman" w:cs="Times New Roman"/>
          <w:color w:val="000000" w:themeColor="text1"/>
          <w:sz w:val="28"/>
          <w:szCs w:val="28"/>
        </w:rPr>
        <w:t xml:space="preserve"> том числе денежные средства могут вноситься на виртуальный счет, открытый специально для такого участника конкретной электронной торговой площадкой, после прохождения аккредитации на указанной площадке. Порядок предоставления обеспечения заявки определяется документацией о закупке.</w:t>
      </w:r>
    </w:p>
    <w:p w14:paraId="33180633" w14:textId="16F2F580" w:rsidR="00117B98" w:rsidRPr="006014EC" w:rsidRDefault="00170A4F" w:rsidP="00DF3A3D">
      <w:pPr>
        <w:pStyle w:val="afd"/>
        <w:numPr>
          <w:ilvl w:val="2"/>
          <w:numId w:val="2"/>
        </w:numPr>
        <w:tabs>
          <w:tab w:val="left" w:pos="1134"/>
          <w:tab w:val="left" w:pos="1418"/>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lastRenderedPageBreak/>
        <w:t>Обеспечение заявки на участие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На момент открытия доступа к заявкам денежные средства должны поступить на указанный в извещении документации счет.</w:t>
      </w:r>
    </w:p>
    <w:p w14:paraId="2073A1EA" w14:textId="73423CB9" w:rsidR="00170A4F" w:rsidRPr="006014EC" w:rsidRDefault="009C659C" w:rsidP="00DF3A3D">
      <w:pPr>
        <w:pStyle w:val="afd"/>
        <w:numPr>
          <w:ilvl w:val="2"/>
          <w:numId w:val="2"/>
        </w:numPr>
        <w:tabs>
          <w:tab w:val="left" w:pos="1134"/>
          <w:tab w:val="left" w:pos="1418"/>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Заказчик</w:t>
      </w:r>
      <w:r w:rsidR="00170A4F" w:rsidRPr="006014EC">
        <w:rPr>
          <w:rFonts w:ascii="Times New Roman" w:eastAsia="Times New Roman" w:hAnsi="Times New Roman" w:cs="Times New Roman"/>
          <w:color w:val="000000" w:themeColor="text1"/>
          <w:sz w:val="28"/>
          <w:szCs w:val="28"/>
        </w:rPr>
        <w:t xml:space="preserve"> в качестве исполнения заявки принимает </w:t>
      </w:r>
      <w:r w:rsidR="00681CC7" w:rsidRPr="006014EC">
        <w:rPr>
          <w:rFonts w:ascii="Times New Roman" w:eastAsia="Times New Roman" w:hAnsi="Times New Roman" w:cs="Times New Roman"/>
          <w:color w:val="000000" w:themeColor="text1"/>
          <w:sz w:val="28"/>
          <w:szCs w:val="28"/>
        </w:rPr>
        <w:t>независимые</w:t>
      </w:r>
      <w:r w:rsidR="004112D5" w:rsidRPr="006014EC">
        <w:rPr>
          <w:rFonts w:ascii="Times New Roman" w:eastAsia="Times New Roman" w:hAnsi="Times New Roman" w:cs="Times New Roman"/>
          <w:color w:val="000000" w:themeColor="text1"/>
          <w:sz w:val="28"/>
          <w:szCs w:val="28"/>
        </w:rPr>
        <w:t xml:space="preserve"> </w:t>
      </w:r>
      <w:r w:rsidR="00170A4F" w:rsidRPr="006014EC">
        <w:rPr>
          <w:rFonts w:ascii="Times New Roman" w:eastAsia="Times New Roman" w:hAnsi="Times New Roman" w:cs="Times New Roman"/>
          <w:color w:val="000000" w:themeColor="text1"/>
          <w:sz w:val="28"/>
          <w:szCs w:val="28"/>
        </w:rPr>
        <w:t xml:space="preserve">гарантии, выданные банками, соответствующими </w:t>
      </w:r>
      <w:hyperlink r:id="rId26" w:history="1">
        <w:r w:rsidR="00170A4F" w:rsidRPr="006014EC">
          <w:rPr>
            <w:rFonts w:ascii="Times New Roman" w:eastAsia="Times New Roman" w:hAnsi="Times New Roman" w:cs="Times New Roman"/>
            <w:color w:val="000000" w:themeColor="text1"/>
            <w:sz w:val="28"/>
            <w:szCs w:val="28"/>
          </w:rPr>
          <w:t>требованиям</w:t>
        </w:r>
      </w:hyperlink>
      <w:r w:rsidR="00170A4F" w:rsidRPr="006014EC">
        <w:rPr>
          <w:rFonts w:ascii="Times New Roman" w:eastAsia="Times New Roman" w:hAnsi="Times New Roman" w:cs="Times New Roman"/>
          <w:color w:val="000000" w:themeColor="text1"/>
          <w:sz w:val="28"/>
          <w:szCs w:val="28"/>
        </w:rPr>
        <w:t xml:space="preserve">, установленным </w:t>
      </w:r>
      <w:r w:rsidR="0081605C" w:rsidRPr="006014EC">
        <w:rPr>
          <w:rFonts w:ascii="Times New Roman" w:eastAsia="Times New Roman" w:hAnsi="Times New Roman" w:cs="Times New Roman"/>
          <w:color w:val="000000" w:themeColor="text1"/>
          <w:sz w:val="28"/>
          <w:szCs w:val="28"/>
        </w:rPr>
        <w:t>Гражданским кодексом Российской Федерации (далее – ГК РФ)</w:t>
      </w:r>
      <w:r w:rsidR="00170A4F" w:rsidRPr="006014EC">
        <w:rPr>
          <w:rFonts w:ascii="Times New Roman" w:eastAsia="Times New Roman" w:hAnsi="Times New Roman" w:cs="Times New Roman"/>
          <w:color w:val="000000" w:themeColor="text1"/>
          <w:sz w:val="28"/>
          <w:szCs w:val="28"/>
        </w:rPr>
        <w:t>.</w:t>
      </w:r>
    </w:p>
    <w:p w14:paraId="0F174C0D" w14:textId="4F207C91" w:rsidR="00170A4F" w:rsidRPr="006014EC" w:rsidRDefault="00681CC7"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Независимая</w:t>
      </w:r>
      <w:r w:rsidR="00170A4F" w:rsidRPr="006014EC">
        <w:rPr>
          <w:rFonts w:ascii="Times New Roman" w:eastAsia="Times New Roman" w:hAnsi="Times New Roman" w:cs="Times New Roman"/>
          <w:color w:val="000000" w:themeColor="text1"/>
          <w:sz w:val="28"/>
          <w:szCs w:val="28"/>
        </w:rPr>
        <w:t xml:space="preserve"> гарантия должна быть безотзывной и содержать:</w:t>
      </w:r>
    </w:p>
    <w:p w14:paraId="0BCD517D" w14:textId="2C57AE27" w:rsidR="00170A4F" w:rsidRPr="006014EC" w:rsidRDefault="00170A4F"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1) срок действия</w:t>
      </w:r>
      <w:r w:rsidR="00681CC7" w:rsidRPr="006014EC">
        <w:rPr>
          <w:rFonts w:ascii="Times New Roman" w:eastAsia="Times New Roman" w:hAnsi="Times New Roman" w:cs="Times New Roman"/>
          <w:color w:val="000000" w:themeColor="text1"/>
          <w:sz w:val="28"/>
          <w:szCs w:val="28"/>
        </w:rPr>
        <w:t xml:space="preserve"> независимой</w:t>
      </w:r>
      <w:r w:rsidRPr="006014EC">
        <w:rPr>
          <w:rFonts w:ascii="Times New Roman" w:eastAsia="Times New Roman" w:hAnsi="Times New Roman" w:cs="Times New Roman"/>
          <w:color w:val="000000" w:themeColor="text1"/>
          <w:sz w:val="28"/>
          <w:szCs w:val="28"/>
        </w:rPr>
        <w:t xml:space="preserve"> гарантии, предоставленной в качестве обеспечения заявки, должен составлять не менее чем два месяца с д</w:t>
      </w:r>
      <w:r w:rsidR="00E24AA5" w:rsidRPr="006014EC">
        <w:rPr>
          <w:rFonts w:ascii="Times New Roman" w:eastAsia="Times New Roman" w:hAnsi="Times New Roman" w:cs="Times New Roman"/>
          <w:color w:val="000000" w:themeColor="text1"/>
          <w:sz w:val="28"/>
          <w:szCs w:val="28"/>
        </w:rPr>
        <w:t xml:space="preserve">аты </w:t>
      </w:r>
      <w:r w:rsidRPr="006014EC">
        <w:rPr>
          <w:rFonts w:ascii="Times New Roman" w:eastAsia="Times New Roman" w:hAnsi="Times New Roman" w:cs="Times New Roman"/>
          <w:color w:val="000000" w:themeColor="text1"/>
          <w:sz w:val="28"/>
          <w:szCs w:val="28"/>
        </w:rPr>
        <w:t>окончания срока подачи заявок;</w:t>
      </w:r>
    </w:p>
    <w:p w14:paraId="5EBBD5D1" w14:textId="394668E3" w:rsidR="00170A4F" w:rsidRPr="006014EC" w:rsidRDefault="00170A4F"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2) сумму, подлежащую уплате гарантом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у в случае ненадлежащего исполнения обязательств принципалом;</w:t>
      </w:r>
    </w:p>
    <w:p w14:paraId="67068F9C" w14:textId="3AC0E217" w:rsidR="00170A4F" w:rsidRPr="006014EC" w:rsidRDefault="00170A4F"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3) обязательства принципала, надлежащее исполнение которых обеспечивается </w:t>
      </w:r>
      <w:r w:rsidR="00246590"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гарантией;</w:t>
      </w:r>
    </w:p>
    <w:p w14:paraId="01C047F7" w14:textId="7AC6D425"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 xml:space="preserve">4) обязанность гаранта уплатить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у неустойку в размере 0,1 процента денежной суммы, подлежащей уплате, за каждый день просрочки;</w:t>
      </w:r>
    </w:p>
    <w:p w14:paraId="48957E9C" w14:textId="0AD764B7"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5) условие, согласно которому исполнением обязательств гаранта по гарантии является фактическое поступление денежных сумм на счет, на котором</w:t>
      </w:r>
      <w:r w:rsidR="00CF7A96" w:rsidRPr="001F58C1">
        <w:rPr>
          <w:rFonts w:ascii="Times New Roman" w:eastAsia="Times New Roman" w:hAnsi="Times New Roman" w:cs="Times New Roman"/>
          <w:sz w:val="28"/>
          <w:szCs w:val="28"/>
        </w:rPr>
        <w:t xml:space="preserve"> </w:t>
      </w:r>
      <w:r w:rsidRPr="001F58C1">
        <w:rPr>
          <w:rFonts w:ascii="Times New Roman" w:eastAsia="Times New Roman" w:hAnsi="Times New Roman" w:cs="Times New Roman"/>
          <w:sz w:val="28"/>
          <w:szCs w:val="28"/>
        </w:rPr>
        <w:t xml:space="preserve">в соответствии с законодательством Российской Федерации учитываются операции со средствами, поступающими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у;</w:t>
      </w:r>
    </w:p>
    <w:p w14:paraId="2A270323" w14:textId="6A151DA2"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 xml:space="preserve">6) условие о праве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 xml:space="preserve">а на бесспорное списание денежных средств со счета гаранта, если гарантом в срок не более чем 5 рабочих дней не исполнено требование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а об уплате денежной суммы по гарантии, направленное до окончания срока действия гарантии;</w:t>
      </w:r>
    </w:p>
    <w:p w14:paraId="41A49D33" w14:textId="14AE509E" w:rsidR="00170A4F"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 xml:space="preserve">8) установленный Правительством Российской Федерации перечень документов, представляемых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 xml:space="preserve">ом банку одновременно с требованием об осуществлении уплаты денежной суммы по </w:t>
      </w:r>
      <w:r w:rsidR="00246590"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гарантии.</w:t>
      </w:r>
      <w:r w:rsidR="00246590" w:rsidRPr="006014EC">
        <w:rPr>
          <w:rFonts w:ascii="Times New Roman" w:eastAsia="Times New Roman" w:hAnsi="Times New Roman" w:cs="Times New Roman"/>
          <w:color w:val="000000" w:themeColor="text1"/>
          <w:sz w:val="28"/>
          <w:szCs w:val="28"/>
        </w:rPr>
        <w:t xml:space="preserve"> </w:t>
      </w:r>
    </w:p>
    <w:p w14:paraId="1A2A0980" w14:textId="1184F525" w:rsidR="00D1698B" w:rsidRDefault="00D1698B" w:rsidP="00C0317C">
      <w:pPr>
        <w:pStyle w:val="afd"/>
        <w:numPr>
          <w:ilvl w:val="2"/>
          <w:numId w:val="2"/>
        </w:numPr>
        <w:tabs>
          <w:tab w:val="left" w:pos="1134"/>
        </w:tabs>
        <w:ind w:left="0" w:firstLine="709"/>
        <w:jc w:val="both"/>
        <w:rPr>
          <w:rFonts w:ascii="Times New Roman" w:eastAsia="Times New Roman" w:hAnsi="Times New Roman" w:cs="Times New Roman"/>
          <w:sz w:val="28"/>
          <w:szCs w:val="28"/>
        </w:rPr>
      </w:pPr>
      <w:r w:rsidRPr="00D1698B">
        <w:rPr>
          <w:rFonts w:ascii="Times New Roman" w:eastAsia="Times New Roman" w:hAnsi="Times New Roman" w:cs="Times New Roman"/>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097330E6" w14:textId="34BD4457" w:rsidR="004D7670" w:rsidRPr="0095390C" w:rsidRDefault="004D7670" w:rsidP="00C0317C">
      <w:pPr>
        <w:pStyle w:val="af2"/>
        <w:numPr>
          <w:ilvl w:val="2"/>
          <w:numId w:val="2"/>
        </w:numPr>
        <w:spacing w:after="0" w:line="240" w:lineRule="auto"/>
        <w:ind w:left="0" w:firstLine="709"/>
        <w:jc w:val="both"/>
        <w:rPr>
          <w:rFonts w:eastAsia="Times New Roman" w:cs="Times New Roman"/>
          <w:szCs w:val="28"/>
          <w:lang w:eastAsia="ru-RU"/>
        </w:rPr>
      </w:pPr>
      <w:r w:rsidRPr="0095390C">
        <w:rPr>
          <w:rFonts w:eastAsia="Times New Roman" w:cs="Times New Roman"/>
          <w:szCs w:val="28"/>
          <w:lang w:eastAsia="ru-RU"/>
        </w:rPr>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2327963D" w14:textId="277ADDCB" w:rsidR="004D7670" w:rsidRPr="004D7670" w:rsidRDefault="004D7670" w:rsidP="004D7670">
      <w:pPr>
        <w:spacing w:after="0" w:line="240" w:lineRule="auto"/>
        <w:ind w:firstLine="709"/>
        <w:jc w:val="both"/>
        <w:rPr>
          <w:rFonts w:eastAsia="Times New Roman" w:cs="Times New Roman"/>
          <w:szCs w:val="28"/>
          <w:lang w:eastAsia="ru-RU"/>
        </w:rPr>
      </w:pPr>
      <w:r w:rsidRPr="004D7670">
        <w:rPr>
          <w:rFonts w:eastAsia="Times New Roman" w:cs="Times New Roman"/>
          <w:szCs w:val="28"/>
          <w:lang w:eastAsia="ru-RU"/>
        </w:rPr>
        <w:t xml:space="preserve">1) независимая гарантия должна быть выдана гарантом, предусмотренным частью 1 статьи 45 Закона № 44-ФЗ; </w:t>
      </w:r>
    </w:p>
    <w:p w14:paraId="40BB5BDB" w14:textId="3FFD0650" w:rsidR="004D7670" w:rsidRPr="004D7670" w:rsidRDefault="004D7670" w:rsidP="004D7670">
      <w:pPr>
        <w:spacing w:after="0" w:line="240" w:lineRule="auto"/>
        <w:ind w:firstLine="709"/>
        <w:jc w:val="both"/>
        <w:rPr>
          <w:rFonts w:eastAsia="Times New Roman" w:cs="Times New Roman"/>
          <w:szCs w:val="28"/>
          <w:lang w:eastAsia="ru-RU"/>
        </w:rPr>
      </w:pPr>
      <w:r w:rsidRPr="004D7670">
        <w:rPr>
          <w:rFonts w:eastAsia="Times New Roman" w:cs="Times New Roman"/>
          <w:szCs w:val="28"/>
          <w:lang w:eastAsia="ru-RU"/>
        </w:rPr>
        <w:t xml:space="preserve">2) информация о независимой гарантии должна быть включена в реестр независимых гарантий, предусмотренный частью 8 статьи 45 Закона № 44-ФЗ; </w:t>
      </w:r>
    </w:p>
    <w:p w14:paraId="6EBFB526" w14:textId="77777777" w:rsidR="004D7670" w:rsidRPr="004D7670" w:rsidRDefault="004D7670" w:rsidP="004D7670">
      <w:pPr>
        <w:spacing w:after="0" w:line="240" w:lineRule="auto"/>
        <w:ind w:firstLine="709"/>
        <w:jc w:val="both"/>
        <w:rPr>
          <w:rFonts w:eastAsia="Times New Roman" w:cs="Times New Roman"/>
          <w:szCs w:val="28"/>
          <w:lang w:eastAsia="ru-RU"/>
        </w:rPr>
      </w:pPr>
      <w:r w:rsidRPr="004D7670">
        <w:rPr>
          <w:rFonts w:eastAsia="Times New Roman" w:cs="Times New Roman"/>
          <w:szCs w:val="28"/>
          <w:lang w:eastAsia="ru-RU"/>
        </w:rPr>
        <w:lastRenderedPageBreak/>
        <w:t xml:space="preserve">3) независимая гарантия не может быть отозвана выдавшим ее гарантом; </w:t>
      </w:r>
    </w:p>
    <w:p w14:paraId="4B9575C7" w14:textId="77777777" w:rsidR="004D7670" w:rsidRPr="004D7670" w:rsidRDefault="004D7670" w:rsidP="004D7670">
      <w:pPr>
        <w:spacing w:after="0" w:line="240" w:lineRule="auto"/>
        <w:ind w:firstLine="709"/>
        <w:jc w:val="both"/>
        <w:rPr>
          <w:rFonts w:eastAsia="Times New Roman" w:cs="Times New Roman"/>
          <w:szCs w:val="28"/>
          <w:lang w:eastAsia="ru-RU"/>
        </w:rPr>
      </w:pPr>
      <w:r w:rsidRPr="004D7670">
        <w:rPr>
          <w:rFonts w:eastAsia="Times New Roman" w:cs="Times New Roman"/>
          <w:szCs w:val="28"/>
          <w:lang w:eastAsia="ru-RU"/>
        </w:rPr>
        <w:t xml:space="preserve">4) независимая гарантия должна содержать: </w:t>
      </w:r>
    </w:p>
    <w:p w14:paraId="3FD4409D" w14:textId="26B5133D" w:rsidR="004D7670" w:rsidRPr="004D7670" w:rsidRDefault="004D7670" w:rsidP="004D7670">
      <w:pPr>
        <w:spacing w:after="0" w:line="240" w:lineRule="auto"/>
        <w:ind w:firstLine="709"/>
        <w:jc w:val="both"/>
        <w:rPr>
          <w:rFonts w:eastAsia="Times New Roman" w:cs="Times New Roman"/>
          <w:szCs w:val="28"/>
          <w:lang w:eastAsia="ru-RU"/>
        </w:rPr>
      </w:pPr>
      <w:r w:rsidRPr="004D7670">
        <w:rPr>
          <w:rFonts w:eastAsia="Times New Roman" w:cs="Times New Roman"/>
          <w:szCs w:val="28"/>
          <w:lang w:eastAsia="ru-RU"/>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4CBFA166" w14:textId="3516ACE3" w:rsidR="004D7670" w:rsidRPr="004D7670" w:rsidRDefault="004D7670" w:rsidP="004D7670">
      <w:pPr>
        <w:spacing w:after="0" w:line="240" w:lineRule="auto"/>
        <w:ind w:firstLine="709"/>
        <w:jc w:val="both"/>
        <w:rPr>
          <w:rFonts w:eastAsia="Times New Roman" w:cs="Times New Roman"/>
          <w:szCs w:val="28"/>
          <w:lang w:eastAsia="ru-RU"/>
        </w:rPr>
      </w:pPr>
      <w:r w:rsidRPr="004D7670">
        <w:rPr>
          <w:rFonts w:eastAsia="Times New Roman" w:cs="Times New Roman"/>
          <w:szCs w:val="28"/>
          <w:lang w:eastAsia="ru-RU"/>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 223-ФЗ; </w:t>
      </w:r>
    </w:p>
    <w:p w14:paraId="6E9FA224" w14:textId="77777777" w:rsidR="004D7670" w:rsidRPr="004D7670" w:rsidRDefault="004D7670" w:rsidP="004D7670">
      <w:pPr>
        <w:spacing w:after="0" w:line="240" w:lineRule="auto"/>
        <w:ind w:firstLine="709"/>
        <w:jc w:val="both"/>
        <w:rPr>
          <w:rFonts w:eastAsia="Times New Roman" w:cs="Times New Roman"/>
          <w:szCs w:val="28"/>
          <w:lang w:eastAsia="ru-RU"/>
        </w:rPr>
      </w:pPr>
      <w:r w:rsidRPr="004D7670">
        <w:rPr>
          <w:rFonts w:eastAsia="Times New Roman" w:cs="Times New Roman"/>
          <w:szCs w:val="28"/>
          <w:lang w:eastAsia="ru-RU"/>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7D1C21FB" w14:textId="121A355E" w:rsidR="004D7670" w:rsidRPr="0095390C" w:rsidRDefault="004D7670" w:rsidP="00C0317C">
      <w:pPr>
        <w:pStyle w:val="af2"/>
        <w:numPr>
          <w:ilvl w:val="2"/>
          <w:numId w:val="2"/>
        </w:numPr>
        <w:spacing w:after="0" w:line="240" w:lineRule="auto"/>
        <w:ind w:left="0" w:firstLine="851"/>
        <w:jc w:val="both"/>
        <w:rPr>
          <w:rFonts w:eastAsia="Times New Roman" w:cs="Times New Roman"/>
          <w:szCs w:val="28"/>
          <w:lang w:eastAsia="ru-RU"/>
        </w:rPr>
      </w:pPr>
      <w:r w:rsidRPr="0095390C">
        <w:rPr>
          <w:rFonts w:eastAsia="Times New Roman" w:cs="Times New Roman"/>
          <w:szCs w:val="28"/>
          <w:lang w:eastAsia="ru-RU"/>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p>
    <w:p w14:paraId="3B509165" w14:textId="4E247966" w:rsidR="004D7670" w:rsidRPr="0095390C" w:rsidRDefault="004D7670" w:rsidP="00C0317C">
      <w:pPr>
        <w:pStyle w:val="af2"/>
        <w:numPr>
          <w:ilvl w:val="2"/>
          <w:numId w:val="2"/>
        </w:numPr>
        <w:spacing w:after="0" w:line="240" w:lineRule="auto"/>
        <w:ind w:left="0" w:firstLine="851"/>
        <w:jc w:val="both"/>
        <w:rPr>
          <w:rFonts w:eastAsia="Times New Roman" w:cs="Times New Roman"/>
          <w:szCs w:val="28"/>
          <w:lang w:eastAsia="ru-RU"/>
        </w:rPr>
      </w:pPr>
      <w:r w:rsidRPr="0095390C">
        <w:rPr>
          <w:rFonts w:eastAsia="Times New Roman" w:cs="Times New Roman"/>
          <w:szCs w:val="28"/>
          <w:lang w:eastAsia="ru-RU"/>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21687932" w14:textId="0315457A" w:rsidR="00710C8A" w:rsidRPr="0095390C" w:rsidRDefault="00710C8A" w:rsidP="00C0317C">
      <w:pPr>
        <w:pStyle w:val="af2"/>
        <w:numPr>
          <w:ilvl w:val="2"/>
          <w:numId w:val="2"/>
        </w:numPr>
        <w:spacing w:after="0" w:line="240" w:lineRule="auto"/>
        <w:ind w:left="0" w:firstLine="851"/>
        <w:jc w:val="both"/>
        <w:rPr>
          <w:rFonts w:eastAsia="Times New Roman" w:cs="Times New Roman"/>
          <w:szCs w:val="28"/>
          <w:lang w:eastAsia="ru-RU"/>
        </w:rPr>
      </w:pPr>
      <w:r w:rsidRPr="0095390C">
        <w:rPr>
          <w:rFonts w:eastAsia="Times New Roman" w:cs="Times New Roman"/>
          <w:szCs w:val="28"/>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Закона № 223-ФЗ. При этом такая независимая гарантия:</w:t>
      </w:r>
    </w:p>
    <w:p w14:paraId="3FFE2930" w14:textId="4FEFE36E" w:rsidR="00710C8A" w:rsidRPr="00710C8A" w:rsidRDefault="00710C8A" w:rsidP="00710C8A">
      <w:pPr>
        <w:spacing w:after="0" w:line="240" w:lineRule="auto"/>
        <w:ind w:firstLine="709"/>
        <w:jc w:val="both"/>
        <w:rPr>
          <w:rFonts w:eastAsia="Times New Roman" w:cs="Times New Roman"/>
          <w:szCs w:val="28"/>
          <w:lang w:eastAsia="ru-RU"/>
        </w:rPr>
      </w:pPr>
      <w:r w:rsidRPr="00710C8A">
        <w:rPr>
          <w:rFonts w:eastAsia="Times New Roman" w:cs="Times New Roman"/>
          <w:szCs w:val="28"/>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5E0DC3C" w14:textId="147EEEDB" w:rsidR="00710C8A" w:rsidRPr="004D7670" w:rsidRDefault="00710C8A" w:rsidP="00710C8A">
      <w:pPr>
        <w:spacing w:after="0" w:line="240" w:lineRule="auto"/>
        <w:ind w:firstLine="709"/>
        <w:jc w:val="both"/>
        <w:rPr>
          <w:rFonts w:eastAsia="Times New Roman" w:cs="Times New Roman"/>
          <w:szCs w:val="28"/>
          <w:lang w:eastAsia="ru-RU"/>
        </w:rPr>
      </w:pPr>
      <w:r w:rsidRPr="00710C8A">
        <w:rPr>
          <w:rFonts w:eastAsia="Times New Roman" w:cs="Times New Roman"/>
          <w:szCs w:val="28"/>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32F89B0" w14:textId="56564994" w:rsidR="00170A4F" w:rsidRPr="001F58C1" w:rsidRDefault="00170A4F" w:rsidP="0009563F">
      <w:pPr>
        <w:pStyle w:val="afd"/>
        <w:numPr>
          <w:ilvl w:val="2"/>
          <w:numId w:val="23"/>
        </w:numPr>
        <w:tabs>
          <w:tab w:val="left" w:pos="1134"/>
          <w:tab w:val="left" w:pos="1418"/>
        </w:tabs>
        <w:ind w:left="0" w:firstLine="709"/>
        <w:jc w:val="both"/>
        <w:rPr>
          <w:rFonts w:ascii="Times New Roman" w:eastAsia="Times New Roman" w:hAnsi="Times New Roman" w:cs="Times New Roman"/>
          <w:sz w:val="28"/>
          <w:szCs w:val="28"/>
        </w:rPr>
      </w:pPr>
      <w:r w:rsidRPr="004D7670">
        <w:rPr>
          <w:rFonts w:ascii="Times New Roman" w:eastAsia="Times New Roman" w:hAnsi="Times New Roman" w:cs="Times New Roman"/>
          <w:sz w:val="28"/>
          <w:szCs w:val="28"/>
        </w:rPr>
        <w:t>В случае,</w:t>
      </w:r>
      <w:r w:rsidRPr="001F58C1">
        <w:rPr>
          <w:rFonts w:ascii="Times New Roman" w:eastAsia="Times New Roman" w:hAnsi="Times New Roman" w:cs="Times New Roman"/>
          <w:sz w:val="28"/>
          <w:szCs w:val="28"/>
        </w:rPr>
        <w:t xml:space="preserve"> если установлено требование обеспечения заявки на участие в конкурентной закупке,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 xml:space="preserve"> возвращает денежные средства, внесенные в качестве обеспечения заявок на участие в конкурентной закупке, а при проведении закупки в электронной форме прекращается блокирование денежных средств на специальном </w:t>
      </w:r>
      <w:r w:rsidR="00E079D8" w:rsidRPr="001F58C1">
        <w:rPr>
          <w:rFonts w:ascii="Times New Roman" w:eastAsia="Times New Roman" w:hAnsi="Times New Roman" w:cs="Times New Roman"/>
          <w:sz w:val="28"/>
          <w:szCs w:val="28"/>
        </w:rPr>
        <w:t xml:space="preserve">банковском </w:t>
      </w:r>
      <w:r w:rsidRPr="001F58C1">
        <w:rPr>
          <w:rFonts w:ascii="Times New Roman" w:eastAsia="Times New Roman" w:hAnsi="Times New Roman" w:cs="Times New Roman"/>
          <w:sz w:val="28"/>
          <w:szCs w:val="28"/>
        </w:rPr>
        <w:t>счете участника закупки в порядке, предусмотренном регламентом электронной площадки, в течение 5 рабочих дней со дня:</w:t>
      </w:r>
    </w:p>
    <w:p w14:paraId="31C20ED0" w14:textId="263BDB57"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lastRenderedPageBreak/>
        <w:t xml:space="preserve">1) принятия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ом решения об отказе от проведения процедуры закупки - участнику, подавшему заявку на участие в процедуре закупки;</w:t>
      </w:r>
    </w:p>
    <w:p w14:paraId="7CBF0E49" w14:textId="64F3DBF3"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 xml:space="preserve">2) поступления </w:t>
      </w:r>
      <w:r w:rsidR="009C659C">
        <w:rPr>
          <w:rFonts w:ascii="Times New Roman" w:eastAsia="Times New Roman" w:hAnsi="Times New Roman" w:cs="Times New Roman"/>
          <w:sz w:val="28"/>
          <w:szCs w:val="28"/>
        </w:rPr>
        <w:t>Заказчик</w:t>
      </w:r>
      <w:r w:rsidRPr="001F58C1">
        <w:rPr>
          <w:rFonts w:ascii="Times New Roman" w:eastAsia="Times New Roman" w:hAnsi="Times New Roman" w:cs="Times New Roman"/>
          <w:sz w:val="28"/>
          <w:szCs w:val="28"/>
        </w:rPr>
        <w:t>у уведомления об отзыве заявки на участие в закупке - участнику, отозвавшему заявку на участие в закупке;</w:t>
      </w:r>
    </w:p>
    <w:p w14:paraId="489406B9" w14:textId="0E56065B"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3) подписания протокола рассмотрения заявок на участие в закупке, итогового протокола - участнику, подавшему заявку на участие и не допущенному к участию в закупке;</w:t>
      </w:r>
    </w:p>
    <w:p w14:paraId="71D2B8F3" w14:textId="21CAC3B3"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4) подписания протокола оценки и сопоставления заявок на участие в закупке, итогового протокола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14:paraId="3C0E4900" w14:textId="6076561C" w:rsidR="00170A4F" w:rsidRPr="001F58C1" w:rsidRDefault="00170A4F" w:rsidP="004D7670">
      <w:pPr>
        <w:pStyle w:val="afd"/>
        <w:tabs>
          <w:tab w:val="left" w:pos="1134"/>
        </w:tabs>
        <w:ind w:firstLine="709"/>
        <w:jc w:val="both"/>
        <w:rPr>
          <w:rFonts w:ascii="Times New Roman" w:eastAsia="Times New Roman" w:hAnsi="Times New Roman" w:cs="Times New Roman"/>
          <w:sz w:val="28"/>
          <w:szCs w:val="28"/>
        </w:rPr>
      </w:pPr>
      <w:r w:rsidRPr="001F58C1">
        <w:rPr>
          <w:rFonts w:ascii="Times New Roman" w:eastAsia="Times New Roman" w:hAnsi="Times New Roman" w:cs="Times New Roman"/>
          <w:sz w:val="28"/>
          <w:szCs w:val="28"/>
        </w:rPr>
        <w:t>5) заключения договора - победителю процедуры закупки или единственному участнику</w:t>
      </w:r>
      <w:r w:rsidR="001F58C1" w:rsidRPr="001F58C1">
        <w:rPr>
          <w:rFonts w:ascii="Times New Roman" w:eastAsia="Times New Roman" w:hAnsi="Times New Roman" w:cs="Times New Roman"/>
          <w:sz w:val="28"/>
          <w:szCs w:val="28"/>
        </w:rPr>
        <w:t xml:space="preserve"> закупки</w:t>
      </w:r>
      <w:r w:rsidRPr="001F58C1">
        <w:rPr>
          <w:rFonts w:ascii="Times New Roman" w:eastAsia="Times New Roman" w:hAnsi="Times New Roman" w:cs="Times New Roman"/>
          <w:sz w:val="28"/>
          <w:szCs w:val="28"/>
        </w:rPr>
        <w:t>;</w:t>
      </w:r>
    </w:p>
    <w:p w14:paraId="52DC11B0" w14:textId="72B2ED28" w:rsidR="00170A4F" w:rsidRDefault="00170A4F" w:rsidP="004D7670">
      <w:pPr>
        <w:tabs>
          <w:tab w:val="left" w:pos="0"/>
          <w:tab w:val="left" w:pos="1134"/>
          <w:tab w:val="left" w:pos="1843"/>
        </w:tabs>
        <w:spacing w:after="0" w:line="240" w:lineRule="auto"/>
        <w:ind w:firstLine="709"/>
        <w:jc w:val="both"/>
        <w:rPr>
          <w:rFonts w:eastAsia="Times New Roman" w:cs="Times New Roman"/>
          <w:szCs w:val="28"/>
        </w:rPr>
      </w:pPr>
      <w:r w:rsidRPr="001F58C1">
        <w:rPr>
          <w:rFonts w:eastAsia="Times New Roman" w:cs="Times New Roman"/>
          <w:szCs w:val="28"/>
        </w:rPr>
        <w:t>6) заключения договора - участнику закупки, заявке на участие которого присвоен второй номер.</w:t>
      </w:r>
    </w:p>
    <w:p w14:paraId="55410D3E" w14:textId="3C55411F" w:rsidR="00456C71" w:rsidRPr="0095390C" w:rsidRDefault="00456C71" w:rsidP="00C0317C">
      <w:pPr>
        <w:pStyle w:val="af2"/>
        <w:numPr>
          <w:ilvl w:val="2"/>
          <w:numId w:val="23"/>
        </w:numPr>
        <w:tabs>
          <w:tab w:val="left" w:pos="0"/>
          <w:tab w:val="left" w:pos="1134"/>
          <w:tab w:val="left" w:pos="1843"/>
        </w:tabs>
        <w:spacing w:after="0" w:line="240" w:lineRule="auto"/>
        <w:ind w:left="0" w:firstLine="851"/>
        <w:jc w:val="both"/>
        <w:rPr>
          <w:rFonts w:eastAsia="Times New Roman" w:cs="Times New Roman"/>
          <w:szCs w:val="28"/>
        </w:rPr>
      </w:pPr>
      <w:r w:rsidRPr="0095390C">
        <w:rPr>
          <w:rFonts w:eastAsia="Times New Roman" w:cs="Times New Roman"/>
          <w:szCs w:val="28"/>
        </w:rPr>
        <w:t>В случаях, предусмотренных частью 26 статьи 3.2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3644037A" w14:textId="30188311" w:rsidR="00CF7A96" w:rsidRPr="001F58C1" w:rsidRDefault="00A63554" w:rsidP="002D73EE">
      <w:pPr>
        <w:pStyle w:val="afd"/>
        <w:numPr>
          <w:ilvl w:val="1"/>
          <w:numId w:val="23"/>
        </w:numP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59C">
        <w:rPr>
          <w:rFonts w:ascii="Times New Roman" w:eastAsia="Times New Roman" w:hAnsi="Times New Roman" w:cs="Times New Roman"/>
          <w:sz w:val="28"/>
          <w:szCs w:val="28"/>
        </w:rPr>
        <w:t>Заказчик</w:t>
      </w:r>
      <w:r w:rsidR="00CF7A96" w:rsidRPr="001F58C1">
        <w:rPr>
          <w:rFonts w:ascii="Times New Roman" w:eastAsia="Times New Roman" w:hAnsi="Times New Roman" w:cs="Times New Roman"/>
          <w:sz w:val="28"/>
          <w:szCs w:val="28"/>
        </w:rPr>
        <w:t xml:space="preserve"> вправе установить требование об обеспечении исполнения договора, заключаемого по итогам конкурентной закупки. Такое требование</w:t>
      </w:r>
      <w:r w:rsidR="00117B98">
        <w:rPr>
          <w:rFonts w:ascii="Times New Roman" w:eastAsia="Times New Roman" w:hAnsi="Times New Roman" w:cs="Times New Roman"/>
          <w:sz w:val="28"/>
          <w:szCs w:val="28"/>
        </w:rPr>
        <w:t xml:space="preserve"> </w:t>
      </w:r>
      <w:r w:rsidR="00CF7A96" w:rsidRPr="001F58C1">
        <w:rPr>
          <w:rFonts w:ascii="Times New Roman" w:eastAsia="Times New Roman" w:hAnsi="Times New Roman" w:cs="Times New Roman"/>
          <w:sz w:val="28"/>
          <w:szCs w:val="28"/>
        </w:rPr>
        <w:t>в равной мере распространяется на всех участников соответствующей закупки и указывается в документации о закупке.</w:t>
      </w:r>
    </w:p>
    <w:p w14:paraId="318E8BA3" w14:textId="6411AC7A" w:rsidR="00CF7A96" w:rsidRPr="0060287B" w:rsidRDefault="009C659C" w:rsidP="002D73EE">
      <w:pPr>
        <w:pStyle w:val="afd"/>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r w:rsidR="00CF7A96" w:rsidRPr="001F58C1">
        <w:rPr>
          <w:rFonts w:ascii="Times New Roman" w:eastAsia="Times New Roman" w:hAnsi="Times New Roman" w:cs="Times New Roman"/>
          <w:sz w:val="28"/>
          <w:szCs w:val="28"/>
        </w:rPr>
        <w:t xml:space="preserve"> вправе установить требование об обеспечении исполнения договора, заключаемого с единственным поставщиком (подрядчиком, </w:t>
      </w:r>
      <w:r w:rsidR="00CF7A96" w:rsidRPr="0060287B">
        <w:rPr>
          <w:rFonts w:ascii="Times New Roman" w:eastAsia="Times New Roman" w:hAnsi="Times New Roman" w:cs="Times New Roman"/>
          <w:sz w:val="28"/>
          <w:szCs w:val="28"/>
        </w:rPr>
        <w:t>исполнителем).</w:t>
      </w:r>
    </w:p>
    <w:p w14:paraId="3E14BA36" w14:textId="77777777" w:rsidR="00A63554" w:rsidRPr="00A63554" w:rsidRDefault="00A63554" w:rsidP="00A63554">
      <w:pPr>
        <w:pStyle w:val="af2"/>
        <w:numPr>
          <w:ilvl w:val="0"/>
          <w:numId w:val="22"/>
        </w:numPr>
        <w:tabs>
          <w:tab w:val="left" w:pos="0"/>
          <w:tab w:val="left" w:pos="1134"/>
          <w:tab w:val="left" w:pos="1418"/>
          <w:tab w:val="left" w:pos="1701"/>
        </w:tabs>
        <w:spacing w:after="0" w:line="240" w:lineRule="auto"/>
        <w:jc w:val="both"/>
        <w:rPr>
          <w:rFonts w:eastAsia="Times New Roman" w:cs="Times New Roman"/>
          <w:vanish/>
          <w:szCs w:val="28"/>
        </w:rPr>
      </w:pPr>
    </w:p>
    <w:p w14:paraId="5DDBBF66" w14:textId="77777777" w:rsidR="00A63554" w:rsidRPr="00A63554" w:rsidRDefault="00A63554" w:rsidP="00A63554">
      <w:pPr>
        <w:pStyle w:val="af2"/>
        <w:numPr>
          <w:ilvl w:val="1"/>
          <w:numId w:val="22"/>
        </w:numPr>
        <w:tabs>
          <w:tab w:val="left" w:pos="0"/>
          <w:tab w:val="left" w:pos="1134"/>
          <w:tab w:val="left" w:pos="1418"/>
          <w:tab w:val="left" w:pos="1701"/>
        </w:tabs>
        <w:spacing w:after="0" w:line="240" w:lineRule="auto"/>
        <w:jc w:val="both"/>
        <w:rPr>
          <w:rFonts w:eastAsia="Times New Roman" w:cs="Times New Roman"/>
          <w:vanish/>
          <w:szCs w:val="28"/>
        </w:rPr>
      </w:pPr>
    </w:p>
    <w:p w14:paraId="149FBE95" w14:textId="77777777" w:rsidR="00A63554" w:rsidRPr="00A63554" w:rsidRDefault="00A63554" w:rsidP="00A63554">
      <w:pPr>
        <w:pStyle w:val="af2"/>
        <w:numPr>
          <w:ilvl w:val="1"/>
          <w:numId w:val="22"/>
        </w:numPr>
        <w:tabs>
          <w:tab w:val="left" w:pos="0"/>
          <w:tab w:val="left" w:pos="1134"/>
          <w:tab w:val="left" w:pos="1418"/>
          <w:tab w:val="left" w:pos="1701"/>
        </w:tabs>
        <w:spacing w:after="0" w:line="240" w:lineRule="auto"/>
        <w:jc w:val="both"/>
        <w:rPr>
          <w:rFonts w:eastAsia="Times New Roman" w:cs="Times New Roman"/>
          <w:vanish/>
          <w:szCs w:val="28"/>
        </w:rPr>
      </w:pPr>
    </w:p>
    <w:p w14:paraId="1F31FFEB" w14:textId="524AA4C3" w:rsidR="00117B98" w:rsidRPr="004D7670" w:rsidRDefault="009C659C" w:rsidP="00A63554">
      <w:pPr>
        <w:pStyle w:val="af2"/>
        <w:numPr>
          <w:ilvl w:val="2"/>
          <w:numId w:val="22"/>
        </w:numPr>
        <w:tabs>
          <w:tab w:val="left" w:pos="0"/>
          <w:tab w:val="left" w:pos="1134"/>
          <w:tab w:val="left" w:pos="1701"/>
        </w:tabs>
        <w:spacing w:after="0" w:line="240" w:lineRule="auto"/>
        <w:ind w:left="0" w:firstLine="709"/>
        <w:jc w:val="both"/>
        <w:rPr>
          <w:rFonts w:eastAsia="Times New Roman" w:cs="Times New Roman"/>
          <w:szCs w:val="28"/>
        </w:rPr>
      </w:pPr>
      <w:r w:rsidRPr="004D7670">
        <w:rPr>
          <w:rFonts w:eastAsia="Times New Roman" w:cs="Times New Roman"/>
          <w:szCs w:val="28"/>
        </w:rPr>
        <w:t>Заказчик</w:t>
      </w:r>
      <w:r w:rsidR="00CF7A96" w:rsidRPr="004D7670">
        <w:rPr>
          <w:rFonts w:eastAsia="Times New Roman" w:cs="Times New Roman"/>
          <w:szCs w:val="28"/>
        </w:rPr>
        <w:t xml:space="preserve">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14:paraId="0016D030" w14:textId="3684BF4E" w:rsidR="002D73EE" w:rsidRDefault="00CF7A96" w:rsidP="002D73EE">
      <w:pPr>
        <w:pStyle w:val="af2"/>
        <w:numPr>
          <w:ilvl w:val="2"/>
          <w:numId w:val="22"/>
        </w:numPr>
        <w:tabs>
          <w:tab w:val="left" w:pos="0"/>
          <w:tab w:val="left" w:pos="1134"/>
          <w:tab w:val="left" w:pos="1418"/>
          <w:tab w:val="left" w:pos="1701"/>
        </w:tabs>
        <w:spacing w:after="0" w:line="240" w:lineRule="auto"/>
        <w:ind w:left="0" w:firstLine="709"/>
        <w:jc w:val="both"/>
        <w:rPr>
          <w:rFonts w:eastAsia="Times New Roman" w:cs="Times New Roman"/>
          <w:szCs w:val="28"/>
        </w:rPr>
      </w:pPr>
      <w:r w:rsidRPr="00117B98">
        <w:rPr>
          <w:rFonts w:eastAsia="Times New Roman" w:cs="Times New Roman"/>
          <w:szCs w:val="28"/>
        </w:rPr>
        <w:t>Размер обеспечения исполнения договора может составлять от 5 до 30% от НМЦД.</w:t>
      </w:r>
    </w:p>
    <w:p w14:paraId="1DABED7A" w14:textId="690C1794" w:rsidR="002D73EE" w:rsidRDefault="002D73EE" w:rsidP="002D73EE">
      <w:pPr>
        <w:pStyle w:val="af2"/>
        <w:tabs>
          <w:tab w:val="left" w:pos="0"/>
          <w:tab w:val="left" w:pos="1134"/>
          <w:tab w:val="left" w:pos="1418"/>
          <w:tab w:val="left" w:pos="1701"/>
        </w:tabs>
        <w:spacing w:after="0" w:line="240" w:lineRule="auto"/>
        <w:ind w:left="0" w:firstLine="709"/>
        <w:jc w:val="both"/>
        <w:rPr>
          <w:rFonts w:eastAsia="Times New Roman" w:cs="Times New Roman"/>
          <w:szCs w:val="28"/>
        </w:rPr>
      </w:pPr>
      <w:r w:rsidRPr="002D73EE">
        <w:rPr>
          <w:rFonts w:eastAsia="Times New Roman" w:cs="Times New Roman"/>
          <w:szCs w:val="28"/>
        </w:rPr>
        <w:t>В случае, если договором предусмотрена выплата аванса, обеспечение исполнения договора может быть установлено в размере 100% превышающего размер аванса</w:t>
      </w:r>
    </w:p>
    <w:p w14:paraId="080B5111" w14:textId="23F4BDA0" w:rsidR="00810268" w:rsidRPr="006014EC" w:rsidRDefault="00810268" w:rsidP="002D73EE">
      <w:pPr>
        <w:pStyle w:val="af2"/>
        <w:tabs>
          <w:tab w:val="left" w:pos="0"/>
          <w:tab w:val="left" w:pos="1134"/>
          <w:tab w:val="left" w:pos="1418"/>
          <w:tab w:val="left" w:pos="1701"/>
        </w:tabs>
        <w:spacing w:after="0" w:line="240" w:lineRule="auto"/>
        <w:ind w:left="0" w:firstLine="709"/>
        <w:jc w:val="both"/>
        <w:rPr>
          <w:rFonts w:eastAsia="Times New Roman" w:cs="Times New Roman"/>
          <w:color w:val="000000" w:themeColor="text1"/>
          <w:szCs w:val="28"/>
        </w:rPr>
      </w:pPr>
      <w:r w:rsidRPr="006014EC">
        <w:rPr>
          <w:rFonts w:eastAsia="Times New Roman" w:cs="Times New Roman"/>
          <w:color w:val="000000" w:themeColor="text1"/>
          <w:szCs w:val="28"/>
        </w:rPr>
        <w:t xml:space="preserve">Если в документации о закупке, осуществляемой в соответствии с </w:t>
      </w:r>
      <w:hyperlink r:id="rId27" w:history="1">
        <w:r w:rsidRPr="006014EC">
          <w:rPr>
            <w:rFonts w:eastAsia="Times New Roman" w:cs="Times New Roman"/>
            <w:color w:val="000000" w:themeColor="text1"/>
            <w:szCs w:val="28"/>
          </w:rPr>
          <w:t>подпунктом "б" пункта 4</w:t>
        </w:r>
      </w:hyperlink>
      <w:r w:rsidRPr="006014EC">
        <w:rPr>
          <w:rFonts w:eastAsia="Times New Roman" w:cs="Times New Roman"/>
          <w:color w:val="000000" w:themeColor="text1"/>
          <w:szCs w:val="28"/>
        </w:rPr>
        <w:t xml:space="preserve"> постановления № 1352, установлено требование к обеспечению исполнения договора, размер такого обеспечения:</w:t>
      </w:r>
    </w:p>
    <w:p w14:paraId="35319DE4" w14:textId="77777777" w:rsidR="00810268" w:rsidRPr="006014EC" w:rsidRDefault="00810268" w:rsidP="00810268">
      <w:pPr>
        <w:pStyle w:val="af2"/>
        <w:tabs>
          <w:tab w:val="left" w:pos="0"/>
          <w:tab w:val="left" w:pos="1134"/>
          <w:tab w:val="left" w:pos="1418"/>
          <w:tab w:val="left" w:pos="1701"/>
        </w:tabs>
        <w:spacing w:after="0" w:line="240" w:lineRule="auto"/>
        <w:ind w:left="0" w:firstLine="709"/>
        <w:jc w:val="both"/>
        <w:rPr>
          <w:rFonts w:eastAsia="Times New Roman" w:cs="Times New Roman"/>
          <w:color w:val="000000" w:themeColor="text1"/>
          <w:szCs w:val="28"/>
        </w:rPr>
      </w:pPr>
      <w:r w:rsidRPr="006014EC">
        <w:rPr>
          <w:rFonts w:eastAsia="Times New Roman" w:cs="Times New Roman"/>
          <w:color w:val="000000" w:themeColor="text1"/>
          <w:szCs w:val="28"/>
        </w:rPr>
        <w:t>а) не может превышать 5 процентов начальной (максимальной) цены договора (цены лота), если договором не предусмотрена выплата аванса;</w:t>
      </w:r>
    </w:p>
    <w:p w14:paraId="4B830DD1" w14:textId="77777777" w:rsidR="00810268" w:rsidRPr="006014EC" w:rsidRDefault="00810268" w:rsidP="00810268">
      <w:pPr>
        <w:pStyle w:val="af2"/>
        <w:tabs>
          <w:tab w:val="left" w:pos="0"/>
          <w:tab w:val="left" w:pos="1134"/>
          <w:tab w:val="left" w:pos="1418"/>
          <w:tab w:val="left" w:pos="1701"/>
        </w:tabs>
        <w:spacing w:after="0" w:line="240" w:lineRule="auto"/>
        <w:ind w:left="0" w:firstLine="709"/>
        <w:jc w:val="both"/>
        <w:rPr>
          <w:rFonts w:eastAsia="Times New Roman" w:cs="Times New Roman"/>
          <w:color w:val="000000" w:themeColor="text1"/>
          <w:szCs w:val="28"/>
        </w:rPr>
      </w:pPr>
      <w:r w:rsidRPr="006014EC">
        <w:rPr>
          <w:rFonts w:eastAsia="Times New Roman" w:cs="Times New Roman"/>
          <w:color w:val="000000" w:themeColor="text1"/>
          <w:szCs w:val="28"/>
        </w:rPr>
        <w:lastRenderedPageBreak/>
        <w:t>б) устанавливается в размере аванса, если договором предусмотрена выплата аванса.</w:t>
      </w:r>
    </w:p>
    <w:p w14:paraId="193B016A" w14:textId="0E0A1565" w:rsidR="00117B98" w:rsidRDefault="00CF7A96" w:rsidP="004D7670">
      <w:pPr>
        <w:pStyle w:val="af2"/>
        <w:numPr>
          <w:ilvl w:val="2"/>
          <w:numId w:val="22"/>
        </w:numPr>
        <w:tabs>
          <w:tab w:val="left" w:pos="0"/>
          <w:tab w:val="left" w:pos="1134"/>
        </w:tabs>
        <w:spacing w:after="0" w:line="240" w:lineRule="auto"/>
        <w:ind w:left="0" w:firstLine="709"/>
        <w:jc w:val="both"/>
        <w:rPr>
          <w:rFonts w:eastAsia="Times New Roman" w:cs="Times New Roman"/>
          <w:szCs w:val="28"/>
        </w:rPr>
      </w:pPr>
      <w:r w:rsidRPr="00117B98">
        <w:rPr>
          <w:rFonts w:eastAsia="Times New Roman" w:cs="Times New Roman"/>
          <w:szCs w:val="28"/>
        </w:rPr>
        <w:t xml:space="preserve">Победитель закупки или участник закупки, с которым заключается договор, в течение 5 дней со дня направления ему проекта договора </w:t>
      </w:r>
      <w:r w:rsidR="009C659C">
        <w:rPr>
          <w:rFonts w:eastAsia="Times New Roman" w:cs="Times New Roman"/>
          <w:szCs w:val="28"/>
        </w:rPr>
        <w:t>Заказчик</w:t>
      </w:r>
      <w:r w:rsidRPr="00117B98">
        <w:rPr>
          <w:rFonts w:eastAsia="Times New Roman" w:cs="Times New Roman"/>
          <w:szCs w:val="28"/>
        </w:rPr>
        <w:t xml:space="preserve">ом должен представить </w:t>
      </w:r>
      <w:r w:rsidR="009C659C">
        <w:rPr>
          <w:rFonts w:eastAsia="Times New Roman" w:cs="Times New Roman"/>
          <w:szCs w:val="28"/>
        </w:rPr>
        <w:t>Заказчик</w:t>
      </w:r>
      <w:r w:rsidRPr="00117B98">
        <w:rPr>
          <w:rFonts w:eastAsia="Times New Roman" w:cs="Times New Roman"/>
          <w:szCs w:val="28"/>
        </w:rPr>
        <w:t xml:space="preserve">у обеспечение исполнения договора (в случае установления </w:t>
      </w:r>
      <w:r w:rsidR="009D4A69" w:rsidRPr="00117B98">
        <w:rPr>
          <w:rFonts w:eastAsia="Times New Roman" w:cs="Times New Roman"/>
          <w:szCs w:val="28"/>
        </w:rPr>
        <w:t xml:space="preserve">в документации о закупке </w:t>
      </w:r>
      <w:r w:rsidR="009C659C">
        <w:rPr>
          <w:rFonts w:eastAsia="Times New Roman" w:cs="Times New Roman"/>
          <w:szCs w:val="28"/>
        </w:rPr>
        <w:t>Заказчик</w:t>
      </w:r>
      <w:r w:rsidRPr="00117B98">
        <w:rPr>
          <w:rFonts w:eastAsia="Times New Roman" w:cs="Times New Roman"/>
          <w:szCs w:val="28"/>
        </w:rPr>
        <w:t>ом обеспечения исполнения договора).</w:t>
      </w:r>
    </w:p>
    <w:p w14:paraId="04FA7678" w14:textId="77777777" w:rsidR="00117B98" w:rsidRDefault="00CF7A96" w:rsidP="004D7670">
      <w:pPr>
        <w:pStyle w:val="af2"/>
        <w:numPr>
          <w:ilvl w:val="2"/>
          <w:numId w:val="22"/>
        </w:numPr>
        <w:tabs>
          <w:tab w:val="left" w:pos="0"/>
          <w:tab w:val="left" w:pos="1134"/>
        </w:tabs>
        <w:spacing w:after="0" w:line="240" w:lineRule="auto"/>
        <w:ind w:left="0" w:firstLine="709"/>
        <w:jc w:val="both"/>
        <w:rPr>
          <w:rFonts w:eastAsia="Times New Roman" w:cs="Times New Roman"/>
          <w:szCs w:val="28"/>
        </w:rPr>
      </w:pPr>
      <w:r w:rsidRPr="00117B98">
        <w:rPr>
          <w:rFonts w:eastAsia="Times New Roman" w:cs="Times New Roman"/>
          <w:szCs w:val="28"/>
        </w:rPr>
        <w:t>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извещении, документации о закупке. 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(фамилия, имя, отчество) физического лица.</w:t>
      </w:r>
    </w:p>
    <w:p w14:paraId="5F7795EE" w14:textId="4471E86B" w:rsidR="00117B98" w:rsidRDefault="00CF7A96" w:rsidP="004D7670">
      <w:pPr>
        <w:pStyle w:val="af2"/>
        <w:numPr>
          <w:ilvl w:val="2"/>
          <w:numId w:val="22"/>
        </w:numPr>
        <w:tabs>
          <w:tab w:val="left" w:pos="0"/>
          <w:tab w:val="left" w:pos="1134"/>
          <w:tab w:val="left" w:pos="1418"/>
        </w:tabs>
        <w:spacing w:after="0" w:line="240" w:lineRule="auto"/>
        <w:ind w:left="0" w:firstLine="709"/>
        <w:jc w:val="both"/>
        <w:rPr>
          <w:rFonts w:eastAsia="Times New Roman" w:cs="Times New Roman"/>
          <w:szCs w:val="28"/>
        </w:rPr>
      </w:pPr>
      <w:r w:rsidRPr="00117B98">
        <w:rPr>
          <w:rFonts w:eastAsia="Times New Roman" w:cs="Times New Roman"/>
          <w:szCs w:val="28"/>
        </w:rPr>
        <w:t xml:space="preserve">Денежные средства возвращаются поставщику (подрядчику, исполнителю) </w:t>
      </w:r>
      <w:r w:rsidR="009C659C">
        <w:rPr>
          <w:rFonts w:eastAsia="Times New Roman" w:cs="Times New Roman"/>
          <w:szCs w:val="28"/>
        </w:rPr>
        <w:t>Заказчик</w:t>
      </w:r>
      <w:r w:rsidRPr="00117B98">
        <w:rPr>
          <w:rFonts w:eastAsia="Times New Roman" w:cs="Times New Roman"/>
          <w:szCs w:val="28"/>
        </w:rPr>
        <w:t xml:space="preserve">ом при условии надлежащего исполнения поставщиком </w:t>
      </w:r>
      <w:r w:rsidR="006E7542">
        <w:rPr>
          <w:rFonts w:eastAsia="Times New Roman" w:cs="Times New Roman"/>
          <w:szCs w:val="28"/>
        </w:rPr>
        <w:t>(</w:t>
      </w:r>
      <w:r w:rsidR="006E7542" w:rsidRPr="00117B98">
        <w:rPr>
          <w:rFonts w:eastAsia="Times New Roman" w:cs="Times New Roman"/>
          <w:szCs w:val="28"/>
        </w:rPr>
        <w:t>подрядчику, исполнителю)</w:t>
      </w:r>
      <w:r w:rsidR="006E7542">
        <w:rPr>
          <w:rFonts w:eastAsia="Times New Roman" w:cs="Times New Roman"/>
          <w:szCs w:val="28"/>
        </w:rPr>
        <w:t xml:space="preserve"> </w:t>
      </w:r>
      <w:r w:rsidRPr="00117B98">
        <w:rPr>
          <w:rFonts w:eastAsia="Times New Roman" w:cs="Times New Roman"/>
          <w:szCs w:val="28"/>
        </w:rPr>
        <w:t xml:space="preserve">своих обязательств по договору. Возврат денежных средств производится </w:t>
      </w:r>
      <w:r w:rsidR="009C659C">
        <w:rPr>
          <w:rFonts w:eastAsia="Times New Roman" w:cs="Times New Roman"/>
          <w:szCs w:val="28"/>
        </w:rPr>
        <w:t>Заказчик</w:t>
      </w:r>
      <w:r w:rsidRPr="00117B98">
        <w:rPr>
          <w:rFonts w:eastAsia="Times New Roman" w:cs="Times New Roman"/>
          <w:szCs w:val="28"/>
        </w:rPr>
        <w:t xml:space="preserve">ом на основании письменного обращения поставщика (подрядчика, исполнителя) о возврате денежных средств, внесенных в качестве обеспечения исполнения договора, направленного </w:t>
      </w:r>
      <w:r w:rsidR="009C659C">
        <w:rPr>
          <w:rFonts w:eastAsia="Times New Roman" w:cs="Times New Roman"/>
          <w:szCs w:val="28"/>
        </w:rPr>
        <w:t>Заказчик</w:t>
      </w:r>
      <w:r w:rsidRPr="00117B98">
        <w:rPr>
          <w:rFonts w:eastAsia="Times New Roman" w:cs="Times New Roman"/>
          <w:szCs w:val="28"/>
        </w:rPr>
        <w:t>у после исполнения предусмотренных договором обязательств, по указанным в обращении реквизитам в течение 5 рабочих дней с момента поступления обращения.</w:t>
      </w:r>
    </w:p>
    <w:p w14:paraId="455203E2" w14:textId="7E578314" w:rsidR="00117B98" w:rsidRDefault="009C659C" w:rsidP="004D7670">
      <w:pPr>
        <w:pStyle w:val="af2"/>
        <w:numPr>
          <w:ilvl w:val="2"/>
          <w:numId w:val="22"/>
        </w:numPr>
        <w:tabs>
          <w:tab w:val="left" w:pos="0"/>
          <w:tab w:val="left" w:pos="1134"/>
          <w:tab w:val="left" w:pos="1418"/>
        </w:tabs>
        <w:spacing w:after="0" w:line="240" w:lineRule="auto"/>
        <w:ind w:left="0" w:firstLine="709"/>
        <w:jc w:val="both"/>
        <w:rPr>
          <w:rFonts w:eastAsia="Times New Roman" w:cs="Times New Roman"/>
          <w:szCs w:val="28"/>
        </w:rPr>
      </w:pPr>
      <w:r>
        <w:rPr>
          <w:rFonts w:eastAsia="Times New Roman" w:cs="Times New Roman"/>
          <w:szCs w:val="28"/>
        </w:rPr>
        <w:t>Заказчик</w:t>
      </w:r>
      <w:r w:rsidR="00CF7A96" w:rsidRPr="00117B98">
        <w:rPr>
          <w:rFonts w:eastAsia="Times New Roman" w:cs="Times New Roman"/>
          <w:szCs w:val="28"/>
        </w:rPr>
        <w:t xml:space="preserve"> в качестве исполнения договора принимает </w:t>
      </w:r>
      <w:r w:rsidR="00681CC7" w:rsidRPr="006014EC">
        <w:rPr>
          <w:rFonts w:eastAsia="Times New Roman" w:cs="Times New Roman"/>
          <w:color w:val="000000" w:themeColor="text1"/>
          <w:szCs w:val="28"/>
        </w:rPr>
        <w:t>независимые</w:t>
      </w:r>
      <w:r w:rsidR="009D4A69" w:rsidRPr="006014EC">
        <w:rPr>
          <w:rFonts w:eastAsia="Times New Roman" w:cs="Times New Roman"/>
          <w:color w:val="000000" w:themeColor="text1"/>
          <w:szCs w:val="28"/>
        </w:rPr>
        <w:t xml:space="preserve"> </w:t>
      </w:r>
      <w:r w:rsidR="00CF7A96" w:rsidRPr="00117B98">
        <w:rPr>
          <w:rFonts w:eastAsia="Times New Roman" w:cs="Times New Roman"/>
          <w:szCs w:val="28"/>
        </w:rPr>
        <w:t xml:space="preserve">гарантии, выданные банками, соответствующими </w:t>
      </w:r>
      <w:hyperlink r:id="rId28" w:history="1">
        <w:r w:rsidR="00CF7A96" w:rsidRPr="00117B98">
          <w:rPr>
            <w:rFonts w:eastAsia="Times New Roman" w:cs="Times New Roman"/>
            <w:szCs w:val="28"/>
          </w:rPr>
          <w:t>требованиям</w:t>
        </w:r>
      </w:hyperlink>
      <w:r w:rsidR="00CF7A96" w:rsidRPr="00117B98">
        <w:rPr>
          <w:rFonts w:eastAsia="Times New Roman" w:cs="Times New Roman"/>
          <w:szCs w:val="28"/>
        </w:rPr>
        <w:t xml:space="preserve">, установленным </w:t>
      </w:r>
      <w:r w:rsidR="0081605C">
        <w:rPr>
          <w:rFonts w:eastAsia="Times New Roman" w:cs="Times New Roman"/>
          <w:szCs w:val="28"/>
        </w:rPr>
        <w:t>Г</w:t>
      </w:r>
      <w:r w:rsidR="00F5651F">
        <w:rPr>
          <w:rFonts w:eastAsia="Times New Roman" w:cs="Times New Roman"/>
          <w:szCs w:val="28"/>
        </w:rPr>
        <w:t>ражданским кодексом</w:t>
      </w:r>
      <w:r w:rsidR="0081605C">
        <w:rPr>
          <w:rFonts w:eastAsia="Times New Roman" w:cs="Times New Roman"/>
          <w:szCs w:val="28"/>
        </w:rPr>
        <w:t xml:space="preserve"> РФ</w:t>
      </w:r>
      <w:r w:rsidR="00CF7A96" w:rsidRPr="00117B98">
        <w:rPr>
          <w:rFonts w:eastAsia="Times New Roman" w:cs="Times New Roman"/>
          <w:szCs w:val="28"/>
        </w:rPr>
        <w:t>.</w:t>
      </w:r>
    </w:p>
    <w:p w14:paraId="0E1F65C0" w14:textId="5AC81041" w:rsidR="00CF7A96" w:rsidRPr="006014EC" w:rsidRDefault="006014EC" w:rsidP="004D7670">
      <w:pPr>
        <w:pStyle w:val="af2"/>
        <w:numPr>
          <w:ilvl w:val="2"/>
          <w:numId w:val="22"/>
        </w:numPr>
        <w:tabs>
          <w:tab w:val="left" w:pos="0"/>
          <w:tab w:val="left" w:pos="1134"/>
          <w:tab w:val="left" w:pos="1418"/>
        </w:tabs>
        <w:spacing w:after="0" w:line="240" w:lineRule="auto"/>
        <w:ind w:left="0" w:firstLine="709"/>
        <w:jc w:val="both"/>
        <w:rPr>
          <w:rFonts w:eastAsia="Times New Roman" w:cs="Times New Roman"/>
          <w:color w:val="000000" w:themeColor="text1"/>
          <w:szCs w:val="28"/>
        </w:rPr>
      </w:pPr>
      <w:r w:rsidRPr="006014EC">
        <w:rPr>
          <w:rFonts w:eastAsia="Times New Roman" w:cs="Times New Roman"/>
          <w:color w:val="000000" w:themeColor="text1"/>
          <w:szCs w:val="28"/>
        </w:rPr>
        <w:t>Н</w:t>
      </w:r>
      <w:r w:rsidR="00681CC7" w:rsidRPr="006014EC">
        <w:rPr>
          <w:rFonts w:eastAsia="Times New Roman" w:cs="Times New Roman"/>
          <w:color w:val="000000" w:themeColor="text1"/>
          <w:szCs w:val="28"/>
        </w:rPr>
        <w:t>езависимая</w:t>
      </w:r>
      <w:r w:rsidR="00CF7A96" w:rsidRPr="006014EC">
        <w:rPr>
          <w:rFonts w:eastAsia="Times New Roman" w:cs="Times New Roman"/>
          <w:color w:val="000000" w:themeColor="text1"/>
          <w:szCs w:val="28"/>
        </w:rPr>
        <w:t xml:space="preserve"> гарантия должна отвечать следующим требованиям</w:t>
      </w:r>
      <w:r w:rsidR="00117B98" w:rsidRPr="006014EC">
        <w:rPr>
          <w:rFonts w:eastAsia="Times New Roman" w:cs="Times New Roman"/>
          <w:color w:val="000000" w:themeColor="text1"/>
          <w:szCs w:val="28"/>
        </w:rPr>
        <w:t xml:space="preserve"> </w:t>
      </w:r>
      <w:r w:rsidR="00CF7A96" w:rsidRPr="006014EC">
        <w:rPr>
          <w:rFonts w:eastAsia="Times New Roman" w:cs="Times New Roman"/>
          <w:color w:val="000000" w:themeColor="text1"/>
          <w:szCs w:val="28"/>
        </w:rPr>
        <w:t>и должна содержать:</w:t>
      </w:r>
    </w:p>
    <w:p w14:paraId="658F3B62" w14:textId="77777777"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1) должна быть безотзывной;</w:t>
      </w:r>
    </w:p>
    <w:p w14:paraId="42E60720" w14:textId="39174E00"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2) срок действия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 xml:space="preserve">гарантии должен превышать предусмотренный договором срок исполнения обязательств, которые должны быть обеспечены такой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гарантией, не менее чем на один месяц, в том числе в случае изменения договора;</w:t>
      </w:r>
    </w:p>
    <w:p w14:paraId="0DAC3F61" w14:textId="4E1830BD"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3) сумму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 xml:space="preserve">гарантии, подлежащую уплате гарантом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у в случае ненадлежащего исполнения обязательств принципалом;</w:t>
      </w:r>
    </w:p>
    <w:p w14:paraId="24081D2B" w14:textId="77777777"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4) обязательства принципала, надлежащее исполнение которых обеспечивается гарантией;</w:t>
      </w:r>
    </w:p>
    <w:p w14:paraId="6653C58C" w14:textId="01DE37C3"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5) обязанность гаранта уплатить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у неустойку в размере 0,1 процента денежной суммы, подлежащей уплате, за каждый день просрочки;</w:t>
      </w:r>
    </w:p>
    <w:p w14:paraId="36CE7E47" w14:textId="430DCD7A"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6) условие, согласно которому исполнением обязательств гаранта по гарантии является фактическое поступление денежных сумм на счет, на котором</w:t>
      </w:r>
      <w:r w:rsidR="00DB1F86" w:rsidRPr="006014EC">
        <w:rPr>
          <w:rFonts w:ascii="Times New Roman" w:eastAsia="Times New Roman" w:hAnsi="Times New Roman" w:cs="Times New Roman"/>
          <w:color w:val="000000" w:themeColor="text1"/>
          <w:sz w:val="28"/>
          <w:szCs w:val="28"/>
        </w:rPr>
        <w:t xml:space="preserve"> </w:t>
      </w:r>
      <w:r w:rsidRPr="006014EC">
        <w:rPr>
          <w:rFonts w:ascii="Times New Roman" w:eastAsia="Times New Roman" w:hAnsi="Times New Roman" w:cs="Times New Roman"/>
          <w:color w:val="000000" w:themeColor="text1"/>
          <w:sz w:val="28"/>
          <w:szCs w:val="28"/>
        </w:rPr>
        <w:t xml:space="preserve">в </w:t>
      </w:r>
      <w:r w:rsidRPr="006014EC">
        <w:rPr>
          <w:rFonts w:ascii="Times New Roman" w:eastAsia="Times New Roman" w:hAnsi="Times New Roman" w:cs="Times New Roman"/>
          <w:color w:val="000000" w:themeColor="text1"/>
          <w:sz w:val="28"/>
          <w:szCs w:val="28"/>
        </w:rPr>
        <w:lastRenderedPageBreak/>
        <w:t xml:space="preserve">соответствии с законодательством Российской Федерации учитываются операции со средствами, поступающими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у;</w:t>
      </w:r>
    </w:p>
    <w:p w14:paraId="2ACF2B48" w14:textId="11129B3B" w:rsidR="00CF7A96" w:rsidRPr="0060287B" w:rsidRDefault="00CF7A96" w:rsidP="004D7670">
      <w:pPr>
        <w:pStyle w:val="afd"/>
        <w:tabs>
          <w:tab w:val="left" w:pos="1134"/>
        </w:tabs>
        <w:ind w:firstLine="709"/>
        <w:jc w:val="both"/>
        <w:rPr>
          <w:rFonts w:ascii="Times New Roman" w:eastAsia="Times New Roman" w:hAnsi="Times New Roman" w:cs="Times New Roman"/>
          <w:sz w:val="28"/>
          <w:szCs w:val="28"/>
        </w:rPr>
      </w:pPr>
      <w:r w:rsidRPr="006014EC">
        <w:rPr>
          <w:rFonts w:ascii="Times New Roman" w:eastAsia="Times New Roman" w:hAnsi="Times New Roman" w:cs="Times New Roman"/>
          <w:color w:val="000000" w:themeColor="text1"/>
          <w:sz w:val="28"/>
          <w:szCs w:val="28"/>
        </w:rPr>
        <w:t xml:space="preserve">7) отлагательное условие, предусматривающее заключение договора предоставления </w:t>
      </w:r>
      <w:r w:rsidR="00A1659D" w:rsidRPr="006014EC">
        <w:rPr>
          <w:rFonts w:ascii="Times New Roman" w:eastAsia="Times New Roman" w:hAnsi="Times New Roman" w:cs="Times New Roman"/>
          <w:color w:val="000000" w:themeColor="text1"/>
          <w:sz w:val="28"/>
          <w:szCs w:val="28"/>
        </w:rPr>
        <w:t xml:space="preserve">независимой </w:t>
      </w:r>
      <w:r w:rsidRPr="0060287B">
        <w:rPr>
          <w:rFonts w:ascii="Times New Roman" w:eastAsia="Times New Roman" w:hAnsi="Times New Roman" w:cs="Times New Roman"/>
          <w:sz w:val="28"/>
          <w:szCs w:val="28"/>
        </w:rPr>
        <w:t>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14:paraId="68BC398D" w14:textId="11D9CE60"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287B">
        <w:rPr>
          <w:rFonts w:ascii="Times New Roman" w:eastAsia="Times New Roman" w:hAnsi="Times New Roman" w:cs="Times New Roman"/>
          <w:sz w:val="28"/>
          <w:szCs w:val="28"/>
        </w:rPr>
        <w:t xml:space="preserve">8) условие о праве </w:t>
      </w:r>
      <w:r w:rsidR="009C659C">
        <w:rPr>
          <w:rFonts w:ascii="Times New Roman" w:eastAsia="Times New Roman" w:hAnsi="Times New Roman" w:cs="Times New Roman"/>
          <w:sz w:val="28"/>
          <w:szCs w:val="28"/>
        </w:rPr>
        <w:t>Заказчик</w:t>
      </w:r>
      <w:r w:rsidRPr="0060287B">
        <w:rPr>
          <w:rFonts w:ascii="Times New Roman" w:eastAsia="Times New Roman" w:hAnsi="Times New Roman" w:cs="Times New Roman"/>
          <w:sz w:val="28"/>
          <w:szCs w:val="28"/>
        </w:rPr>
        <w:t xml:space="preserve">а на бесспорное списание денежных средств со счета гаранта, если гарантом в срок не более чем 5 рабочих дней не исполнено требование </w:t>
      </w:r>
      <w:r w:rsidR="009C659C">
        <w:rPr>
          <w:rFonts w:ascii="Times New Roman" w:eastAsia="Times New Roman" w:hAnsi="Times New Roman" w:cs="Times New Roman"/>
          <w:sz w:val="28"/>
          <w:szCs w:val="28"/>
        </w:rPr>
        <w:t>Заказчик</w:t>
      </w:r>
      <w:r w:rsidRPr="0060287B">
        <w:rPr>
          <w:rFonts w:ascii="Times New Roman" w:eastAsia="Times New Roman" w:hAnsi="Times New Roman" w:cs="Times New Roman"/>
          <w:sz w:val="28"/>
          <w:szCs w:val="28"/>
        </w:rPr>
        <w:t xml:space="preserve">а об уплате денежной суммы по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 xml:space="preserve">гарантии, направленное до окончания срока действия </w:t>
      </w:r>
      <w:r w:rsidR="006E7542" w:rsidRPr="006014EC">
        <w:rPr>
          <w:rFonts w:ascii="Times New Roman" w:eastAsia="Times New Roman" w:hAnsi="Times New Roman" w:cs="Times New Roman"/>
          <w:color w:val="000000" w:themeColor="text1"/>
          <w:sz w:val="28"/>
          <w:szCs w:val="28"/>
        </w:rPr>
        <w:t xml:space="preserve">банковской </w:t>
      </w:r>
      <w:r w:rsidRPr="006014EC">
        <w:rPr>
          <w:rFonts w:ascii="Times New Roman" w:eastAsia="Times New Roman" w:hAnsi="Times New Roman" w:cs="Times New Roman"/>
          <w:color w:val="000000" w:themeColor="text1"/>
          <w:sz w:val="28"/>
          <w:szCs w:val="28"/>
        </w:rPr>
        <w:t>гарантии;</w:t>
      </w:r>
    </w:p>
    <w:p w14:paraId="17F8D29B" w14:textId="6BCEE53B"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9) условие о том, что ответственность гаранта перед бенефициаром</w:t>
      </w:r>
      <w:r w:rsidR="00DB1F86" w:rsidRPr="006014EC">
        <w:rPr>
          <w:rFonts w:ascii="Times New Roman" w:eastAsia="Times New Roman" w:hAnsi="Times New Roman" w:cs="Times New Roman"/>
          <w:color w:val="000000" w:themeColor="text1"/>
          <w:sz w:val="28"/>
          <w:szCs w:val="28"/>
        </w:rPr>
        <w:t xml:space="preserve"> </w:t>
      </w:r>
      <w:r w:rsidRPr="006014EC">
        <w:rPr>
          <w:rFonts w:ascii="Times New Roman" w:eastAsia="Times New Roman" w:hAnsi="Times New Roman" w:cs="Times New Roman"/>
          <w:color w:val="000000" w:themeColor="text1"/>
          <w:sz w:val="28"/>
          <w:szCs w:val="28"/>
        </w:rPr>
        <w:t>за невыполнение или ненадлежащее выполнение своих обязательств по</w:t>
      </w:r>
      <w:r w:rsidR="006E7542" w:rsidRPr="006014EC">
        <w:rPr>
          <w:rFonts w:ascii="Times New Roman" w:eastAsia="Times New Roman" w:hAnsi="Times New Roman" w:cs="Times New Roman"/>
          <w:color w:val="000000" w:themeColor="text1"/>
          <w:sz w:val="28"/>
          <w:szCs w:val="28"/>
        </w:rPr>
        <w:t xml:space="preserve">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гарантии</w:t>
      </w:r>
      <w:r w:rsidR="00DB1F86" w:rsidRPr="006014EC">
        <w:rPr>
          <w:rFonts w:ascii="Times New Roman" w:eastAsia="Times New Roman" w:hAnsi="Times New Roman" w:cs="Times New Roman"/>
          <w:color w:val="000000" w:themeColor="text1"/>
          <w:sz w:val="28"/>
          <w:szCs w:val="28"/>
        </w:rPr>
        <w:t xml:space="preserve"> </w:t>
      </w:r>
      <w:r w:rsidRPr="006014EC">
        <w:rPr>
          <w:rFonts w:ascii="Times New Roman" w:eastAsia="Times New Roman" w:hAnsi="Times New Roman" w:cs="Times New Roman"/>
          <w:color w:val="000000" w:themeColor="text1"/>
          <w:sz w:val="28"/>
          <w:szCs w:val="28"/>
        </w:rPr>
        <w:t>не ограничивается суммой, на которую она выдана;</w:t>
      </w:r>
    </w:p>
    <w:p w14:paraId="3FB44BDE" w14:textId="7B3CF6A6"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10) установленный Правительством Российской Федерации перечень документов, представляемых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ом банку одновременно с требованием</w:t>
      </w:r>
      <w:r w:rsidRPr="006014EC">
        <w:rPr>
          <w:rFonts w:ascii="Times New Roman" w:eastAsia="Times New Roman" w:hAnsi="Times New Roman" w:cs="Times New Roman"/>
          <w:color w:val="000000" w:themeColor="text1"/>
          <w:sz w:val="28"/>
          <w:szCs w:val="28"/>
        </w:rPr>
        <w:br/>
        <w:t xml:space="preserve">об осуществлении уплаты денежной суммы по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гарантии.</w:t>
      </w:r>
    </w:p>
    <w:p w14:paraId="02CF4909" w14:textId="4CEAC33A" w:rsidR="00CF7A96" w:rsidRPr="006014EC" w:rsidRDefault="00CF7A96" w:rsidP="004D7670">
      <w:pPr>
        <w:pStyle w:val="afd"/>
        <w:numPr>
          <w:ilvl w:val="2"/>
          <w:numId w:val="22"/>
        </w:numPr>
        <w:tabs>
          <w:tab w:val="left" w:pos="1134"/>
          <w:tab w:val="left" w:pos="1560"/>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Основанием для отказа в принятии гарантии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ом является:</w:t>
      </w:r>
    </w:p>
    <w:p w14:paraId="65319963" w14:textId="6CCF45FF"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1) несоответствие</w:t>
      </w:r>
      <w:r w:rsidR="009D4A69" w:rsidRPr="006014EC">
        <w:rPr>
          <w:rFonts w:ascii="Times New Roman" w:eastAsia="Times New Roman" w:hAnsi="Times New Roman" w:cs="Times New Roman"/>
          <w:color w:val="000000" w:themeColor="text1"/>
          <w:sz w:val="28"/>
          <w:szCs w:val="28"/>
        </w:rPr>
        <w:t xml:space="preserve">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гарантии законодательству Российской Федерации;</w:t>
      </w:r>
    </w:p>
    <w:p w14:paraId="3AD650DF" w14:textId="66BD460A"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2) несоответствие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гарантии требованиям, содержащимся в извещении</w:t>
      </w:r>
      <w:r w:rsidR="00DB1F86" w:rsidRPr="006014EC">
        <w:rPr>
          <w:rFonts w:ascii="Times New Roman" w:eastAsia="Times New Roman" w:hAnsi="Times New Roman" w:cs="Times New Roman"/>
          <w:color w:val="000000" w:themeColor="text1"/>
          <w:sz w:val="28"/>
          <w:szCs w:val="28"/>
        </w:rPr>
        <w:t xml:space="preserve"> </w:t>
      </w:r>
      <w:r w:rsidRPr="006014EC">
        <w:rPr>
          <w:rFonts w:ascii="Times New Roman" w:eastAsia="Times New Roman" w:hAnsi="Times New Roman" w:cs="Times New Roman"/>
          <w:color w:val="000000" w:themeColor="text1"/>
          <w:sz w:val="28"/>
          <w:szCs w:val="28"/>
        </w:rPr>
        <w:t>об осуществлении закупки, документации о закупке, проекте договора.</w:t>
      </w:r>
    </w:p>
    <w:p w14:paraId="4AE946B0" w14:textId="344DA22E"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В случае отказа в принятии </w:t>
      </w:r>
      <w:r w:rsidR="00A1659D" w:rsidRPr="006014EC">
        <w:rPr>
          <w:rFonts w:ascii="Times New Roman" w:eastAsia="Times New Roman" w:hAnsi="Times New Roman" w:cs="Times New Roman"/>
          <w:color w:val="000000" w:themeColor="text1"/>
          <w:sz w:val="28"/>
          <w:szCs w:val="28"/>
        </w:rPr>
        <w:t xml:space="preserve">независимой </w:t>
      </w:r>
      <w:r w:rsidRPr="006014EC">
        <w:rPr>
          <w:rFonts w:ascii="Times New Roman" w:eastAsia="Times New Roman" w:hAnsi="Times New Roman" w:cs="Times New Roman"/>
          <w:color w:val="000000" w:themeColor="text1"/>
          <w:sz w:val="28"/>
          <w:szCs w:val="28"/>
        </w:rPr>
        <w:t>гаранти</w:t>
      </w:r>
      <w:r w:rsidRPr="0060287B">
        <w:rPr>
          <w:rFonts w:ascii="Times New Roman" w:eastAsia="Times New Roman" w:hAnsi="Times New Roman" w:cs="Times New Roman"/>
          <w:sz w:val="28"/>
          <w:szCs w:val="28"/>
        </w:rPr>
        <w:t xml:space="preserve">и </w:t>
      </w:r>
      <w:r w:rsidR="009C659C">
        <w:rPr>
          <w:rFonts w:ascii="Times New Roman" w:eastAsia="Times New Roman" w:hAnsi="Times New Roman" w:cs="Times New Roman"/>
          <w:sz w:val="28"/>
          <w:szCs w:val="28"/>
        </w:rPr>
        <w:t>Заказчик</w:t>
      </w:r>
      <w:r w:rsidRPr="0060287B">
        <w:rPr>
          <w:rFonts w:ascii="Times New Roman" w:eastAsia="Times New Roman" w:hAnsi="Times New Roman" w:cs="Times New Roman"/>
          <w:sz w:val="28"/>
          <w:szCs w:val="28"/>
        </w:rPr>
        <w:t xml:space="preserve"> в срок, не превышающий</w:t>
      </w:r>
      <w:r w:rsidR="00DB1F86" w:rsidRPr="0060287B">
        <w:rPr>
          <w:rFonts w:ascii="Times New Roman" w:eastAsia="Times New Roman" w:hAnsi="Times New Roman" w:cs="Times New Roman"/>
          <w:sz w:val="28"/>
          <w:szCs w:val="28"/>
        </w:rPr>
        <w:t xml:space="preserve"> </w:t>
      </w:r>
      <w:r w:rsidRPr="0060287B">
        <w:rPr>
          <w:rFonts w:ascii="Times New Roman" w:eastAsia="Times New Roman" w:hAnsi="Times New Roman" w:cs="Times New Roman"/>
          <w:sz w:val="28"/>
          <w:szCs w:val="28"/>
        </w:rPr>
        <w:t xml:space="preserve">3 рабочих дней со дня ее поступления, информирует в письменной </w:t>
      </w:r>
      <w:r w:rsidRPr="006014EC">
        <w:rPr>
          <w:rFonts w:ascii="Times New Roman" w:eastAsia="Times New Roman" w:hAnsi="Times New Roman" w:cs="Times New Roman"/>
          <w:color w:val="000000" w:themeColor="text1"/>
          <w:sz w:val="28"/>
          <w:szCs w:val="28"/>
        </w:rPr>
        <w:t>форме или</w:t>
      </w:r>
      <w:r w:rsidR="00DB1F86" w:rsidRPr="006014EC">
        <w:rPr>
          <w:rFonts w:ascii="Times New Roman" w:eastAsia="Times New Roman" w:hAnsi="Times New Roman" w:cs="Times New Roman"/>
          <w:color w:val="000000" w:themeColor="text1"/>
          <w:sz w:val="28"/>
          <w:szCs w:val="28"/>
        </w:rPr>
        <w:t xml:space="preserve"> </w:t>
      </w:r>
      <w:r w:rsidRPr="006014EC">
        <w:rPr>
          <w:rFonts w:ascii="Times New Roman" w:eastAsia="Times New Roman" w:hAnsi="Times New Roman" w:cs="Times New Roman"/>
          <w:color w:val="000000" w:themeColor="text1"/>
          <w:sz w:val="28"/>
          <w:szCs w:val="28"/>
        </w:rPr>
        <w:t xml:space="preserve">в форме электронного документа об этом лицо, предоставившее </w:t>
      </w:r>
      <w:r w:rsidR="00A1659D" w:rsidRPr="006014EC">
        <w:rPr>
          <w:rFonts w:ascii="Times New Roman" w:eastAsia="Times New Roman" w:hAnsi="Times New Roman" w:cs="Times New Roman"/>
          <w:color w:val="000000" w:themeColor="text1"/>
          <w:sz w:val="28"/>
          <w:szCs w:val="28"/>
        </w:rPr>
        <w:t xml:space="preserve">независимую </w:t>
      </w:r>
      <w:r w:rsidRPr="006014EC">
        <w:rPr>
          <w:rFonts w:ascii="Times New Roman" w:eastAsia="Times New Roman" w:hAnsi="Times New Roman" w:cs="Times New Roman"/>
          <w:color w:val="000000" w:themeColor="text1"/>
          <w:sz w:val="28"/>
          <w:szCs w:val="28"/>
        </w:rPr>
        <w:t>гарантию,</w:t>
      </w:r>
      <w:r w:rsidR="00DB1F86" w:rsidRPr="006014EC">
        <w:rPr>
          <w:rFonts w:ascii="Times New Roman" w:eastAsia="Times New Roman" w:hAnsi="Times New Roman" w:cs="Times New Roman"/>
          <w:color w:val="000000" w:themeColor="text1"/>
          <w:sz w:val="28"/>
          <w:szCs w:val="28"/>
        </w:rPr>
        <w:t xml:space="preserve"> </w:t>
      </w:r>
      <w:r w:rsidRPr="006014EC">
        <w:rPr>
          <w:rFonts w:ascii="Times New Roman" w:eastAsia="Times New Roman" w:hAnsi="Times New Roman" w:cs="Times New Roman"/>
          <w:color w:val="000000" w:themeColor="text1"/>
          <w:sz w:val="28"/>
          <w:szCs w:val="28"/>
        </w:rPr>
        <w:t>с указанием причин, послуживших основанием для отказа.</w:t>
      </w:r>
    </w:p>
    <w:p w14:paraId="5ED264E6" w14:textId="1BC20A5F" w:rsidR="00117B98" w:rsidRPr="006014EC" w:rsidRDefault="00CF7A96" w:rsidP="004D7670">
      <w:pPr>
        <w:pStyle w:val="afd"/>
        <w:numPr>
          <w:ilvl w:val="2"/>
          <w:numId w:val="22"/>
        </w:numPr>
        <w:tabs>
          <w:tab w:val="left" w:pos="1134"/>
          <w:tab w:val="left" w:pos="1418"/>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В случае, если победитель закупки или участник закупки, с которым заключается договор, в срок</w:t>
      </w:r>
      <w:r w:rsidR="009D4A69" w:rsidRPr="006014EC">
        <w:rPr>
          <w:rFonts w:ascii="Times New Roman" w:eastAsia="Times New Roman" w:hAnsi="Times New Roman" w:cs="Times New Roman"/>
          <w:color w:val="000000" w:themeColor="text1"/>
          <w:sz w:val="28"/>
          <w:szCs w:val="28"/>
        </w:rPr>
        <w:t xml:space="preserve">, </w:t>
      </w:r>
      <w:r w:rsidR="0060287B" w:rsidRPr="006014EC">
        <w:rPr>
          <w:rFonts w:ascii="Times New Roman" w:eastAsia="Times New Roman" w:hAnsi="Times New Roman" w:cs="Times New Roman"/>
          <w:color w:val="000000" w:themeColor="text1"/>
          <w:sz w:val="28"/>
          <w:szCs w:val="28"/>
        </w:rPr>
        <w:t xml:space="preserve">указанный в документации о закупке, </w:t>
      </w:r>
      <w:r w:rsidRPr="006014EC">
        <w:rPr>
          <w:rFonts w:ascii="Times New Roman" w:eastAsia="Times New Roman" w:hAnsi="Times New Roman" w:cs="Times New Roman"/>
          <w:color w:val="000000" w:themeColor="text1"/>
          <w:sz w:val="28"/>
          <w:szCs w:val="28"/>
        </w:rPr>
        <w:t xml:space="preserve">не представил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716E02F0" w14:textId="771FFDD8" w:rsidR="00117B98" w:rsidRPr="006014EC" w:rsidRDefault="009C659C" w:rsidP="004D7670">
      <w:pPr>
        <w:pStyle w:val="afd"/>
        <w:numPr>
          <w:ilvl w:val="2"/>
          <w:numId w:val="22"/>
        </w:numPr>
        <w:tabs>
          <w:tab w:val="left" w:pos="709"/>
          <w:tab w:val="left" w:pos="1134"/>
          <w:tab w:val="left" w:pos="1276"/>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Заказчик</w:t>
      </w:r>
      <w:r w:rsidR="00CF7A96" w:rsidRPr="006014EC">
        <w:rPr>
          <w:rFonts w:ascii="Times New Roman" w:eastAsia="Times New Roman" w:hAnsi="Times New Roman" w:cs="Times New Roman"/>
          <w:color w:val="000000" w:themeColor="text1"/>
          <w:sz w:val="28"/>
          <w:szCs w:val="28"/>
        </w:rPr>
        <w:t xml:space="preserve">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w:t>
      </w:r>
      <w:r w:rsidR="00DB1F86" w:rsidRPr="006014EC">
        <w:rPr>
          <w:rFonts w:ascii="Times New Roman" w:eastAsia="Times New Roman" w:hAnsi="Times New Roman" w:cs="Times New Roman"/>
          <w:color w:val="000000" w:themeColor="text1"/>
          <w:sz w:val="28"/>
          <w:szCs w:val="28"/>
        </w:rPr>
        <w:t xml:space="preserve"> </w:t>
      </w:r>
      <w:r w:rsidR="00CF7A96" w:rsidRPr="006014EC">
        <w:rPr>
          <w:rFonts w:ascii="Times New Roman" w:eastAsia="Times New Roman" w:hAnsi="Times New Roman" w:cs="Times New Roman"/>
          <w:color w:val="000000" w:themeColor="text1"/>
          <w:sz w:val="28"/>
          <w:szCs w:val="28"/>
        </w:rPr>
        <w:t>в соответствии с условиями договора.</w:t>
      </w:r>
    </w:p>
    <w:p w14:paraId="09EE90B3" w14:textId="1FE99E52" w:rsidR="00117B98" w:rsidRPr="006014EC" w:rsidRDefault="00CF7A96" w:rsidP="004D7670">
      <w:pPr>
        <w:pStyle w:val="afd"/>
        <w:numPr>
          <w:ilvl w:val="2"/>
          <w:numId w:val="22"/>
        </w:numPr>
        <w:tabs>
          <w:tab w:val="left" w:pos="709"/>
          <w:tab w:val="left" w:pos="1134"/>
          <w:tab w:val="left" w:pos="1276"/>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 xml:space="preserve">В ходе исполнения договора поставщик (подрядчик, исполнитель) вправе предоставить </w:t>
      </w:r>
      <w:r w:rsidR="009C659C" w:rsidRPr="006014EC">
        <w:rPr>
          <w:rFonts w:ascii="Times New Roman" w:eastAsia="Times New Roman" w:hAnsi="Times New Roman" w:cs="Times New Roman"/>
          <w:color w:val="000000" w:themeColor="text1"/>
          <w:sz w:val="28"/>
          <w:szCs w:val="28"/>
        </w:rPr>
        <w:t>Заказчик</w:t>
      </w:r>
      <w:r w:rsidRPr="006014EC">
        <w:rPr>
          <w:rFonts w:ascii="Times New Roman" w:eastAsia="Times New Roman" w:hAnsi="Times New Roman" w:cs="Times New Roman"/>
          <w:color w:val="000000" w:themeColor="text1"/>
          <w:sz w:val="28"/>
          <w:szCs w:val="28"/>
        </w:rPr>
        <w:t>у обеспечение исполнения договора, уменьшенное</w:t>
      </w:r>
      <w:r w:rsidR="00DB1F86" w:rsidRPr="006014EC">
        <w:rPr>
          <w:rFonts w:ascii="Times New Roman" w:eastAsia="Times New Roman" w:hAnsi="Times New Roman" w:cs="Times New Roman"/>
          <w:color w:val="000000" w:themeColor="text1"/>
          <w:sz w:val="28"/>
          <w:szCs w:val="28"/>
        </w:rPr>
        <w:t xml:space="preserve"> </w:t>
      </w:r>
      <w:r w:rsidRPr="006014EC">
        <w:rPr>
          <w:rFonts w:ascii="Times New Roman" w:eastAsia="Times New Roman" w:hAnsi="Times New Roman" w:cs="Times New Roman"/>
          <w:color w:val="000000" w:themeColor="text1"/>
          <w:sz w:val="28"/>
          <w:szCs w:val="28"/>
        </w:rPr>
        <w:t>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D7749EF" w14:textId="1A53D1F8" w:rsidR="00CF7A96" w:rsidRPr="006014EC" w:rsidRDefault="00CF7A96" w:rsidP="004D7670">
      <w:pPr>
        <w:pStyle w:val="afd"/>
        <w:numPr>
          <w:ilvl w:val="2"/>
          <w:numId w:val="22"/>
        </w:numPr>
        <w:tabs>
          <w:tab w:val="left" w:pos="709"/>
          <w:tab w:val="left" w:pos="1134"/>
          <w:tab w:val="left" w:pos="1276"/>
        </w:tabs>
        <w:ind w:left="0"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Положения настоящего раздела не применяются в случае:</w:t>
      </w:r>
    </w:p>
    <w:p w14:paraId="245C3582" w14:textId="77777777"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1) заключения договора с участником закупки, который является казенным учреждением;</w:t>
      </w:r>
    </w:p>
    <w:p w14:paraId="007D9459" w14:textId="77777777" w:rsidR="00CF7A96" w:rsidRPr="006014EC" w:rsidRDefault="00CF7A96" w:rsidP="004D7670">
      <w:pPr>
        <w:pStyle w:val="afd"/>
        <w:tabs>
          <w:tab w:val="left" w:pos="1134"/>
        </w:tabs>
        <w:ind w:firstLine="709"/>
        <w:jc w:val="both"/>
        <w:rPr>
          <w:rFonts w:ascii="Times New Roman" w:eastAsia="Times New Roman" w:hAnsi="Times New Roman" w:cs="Times New Roman"/>
          <w:color w:val="000000" w:themeColor="text1"/>
          <w:sz w:val="28"/>
          <w:szCs w:val="28"/>
        </w:rPr>
      </w:pPr>
      <w:r w:rsidRPr="006014EC">
        <w:rPr>
          <w:rFonts w:ascii="Times New Roman" w:eastAsia="Times New Roman" w:hAnsi="Times New Roman" w:cs="Times New Roman"/>
          <w:color w:val="000000" w:themeColor="text1"/>
          <w:sz w:val="28"/>
          <w:szCs w:val="28"/>
        </w:rPr>
        <w:t>2) осуществления закупки услуги по предоставлению кредита;</w:t>
      </w:r>
    </w:p>
    <w:p w14:paraId="0D2B3DA3" w14:textId="36BD56DA" w:rsidR="00CF7A96" w:rsidRPr="006014EC" w:rsidRDefault="00CF7A96" w:rsidP="004D7670">
      <w:pPr>
        <w:tabs>
          <w:tab w:val="left" w:pos="0"/>
          <w:tab w:val="left" w:pos="1134"/>
        </w:tabs>
        <w:spacing w:after="0" w:line="240" w:lineRule="auto"/>
        <w:ind w:firstLine="709"/>
        <w:jc w:val="both"/>
        <w:rPr>
          <w:rFonts w:eastAsia="Times New Roman" w:cs="Times New Roman"/>
          <w:color w:val="000000" w:themeColor="text1"/>
          <w:szCs w:val="28"/>
        </w:rPr>
      </w:pPr>
      <w:r w:rsidRPr="006014EC">
        <w:rPr>
          <w:rFonts w:eastAsia="Times New Roman" w:cs="Times New Roman"/>
          <w:color w:val="000000" w:themeColor="text1"/>
          <w:szCs w:val="28"/>
        </w:rPr>
        <w:lastRenderedPageBreak/>
        <w:t>3) заключения договора, предметом которого является выдача банковской гарантии.</w:t>
      </w:r>
    </w:p>
    <w:p w14:paraId="566AB352" w14:textId="1C3070C4" w:rsidR="007C55C9" w:rsidRDefault="007C55C9" w:rsidP="00117B98">
      <w:pPr>
        <w:pStyle w:val="1250"/>
        <w:tabs>
          <w:tab w:val="left" w:pos="1134"/>
        </w:tabs>
        <w:ind w:firstLine="851"/>
        <w:rPr>
          <w:szCs w:val="28"/>
        </w:rPr>
      </w:pPr>
    </w:p>
    <w:p w14:paraId="6111B783" w14:textId="764FE97C" w:rsidR="00EC01A6" w:rsidRDefault="00D9654A" w:rsidP="00BF6974">
      <w:pPr>
        <w:pStyle w:val="1"/>
        <w:numPr>
          <w:ilvl w:val="0"/>
          <w:numId w:val="22"/>
        </w:numPr>
        <w:ind w:left="0" w:firstLine="0"/>
      </w:pPr>
      <w:bookmarkStart w:id="41" w:name="_Toc212106390"/>
      <w:r w:rsidRPr="00D9654A">
        <w:t>Порядок осуществления закупки у единственного поставщика (подрядчика, исполнителя)</w:t>
      </w:r>
      <w:bookmarkEnd w:id="41"/>
    </w:p>
    <w:p w14:paraId="1B4C837D" w14:textId="77777777" w:rsidR="00117B98" w:rsidRDefault="00A9066B" w:rsidP="004D7670">
      <w:pPr>
        <w:pStyle w:val="1250"/>
        <w:numPr>
          <w:ilvl w:val="1"/>
          <w:numId w:val="22"/>
        </w:numPr>
        <w:tabs>
          <w:tab w:val="left" w:pos="1134"/>
          <w:tab w:val="left" w:pos="1418"/>
        </w:tabs>
        <w:ind w:left="0" w:firstLine="709"/>
        <w:rPr>
          <w:szCs w:val="28"/>
        </w:rPr>
      </w:pPr>
      <w:r w:rsidRPr="00117B98">
        <w:rPr>
          <w:szCs w:val="28"/>
        </w:rPr>
        <w:t xml:space="preserve">При осуществлении закупки у единственного поставщика </w:t>
      </w:r>
      <w:r w:rsidR="0060287B" w:rsidRPr="00117B98">
        <w:rPr>
          <w:szCs w:val="28"/>
        </w:rPr>
        <w:t xml:space="preserve">(подрядчика, исполнителя) </w:t>
      </w:r>
      <w:r w:rsidRPr="00117B98">
        <w:rPr>
          <w:szCs w:val="28"/>
        </w:rPr>
        <w:t>информация о закупке в единой информационной системе</w:t>
      </w:r>
      <w:r w:rsidR="0060287B" w:rsidRPr="00117B98">
        <w:rPr>
          <w:szCs w:val="28"/>
        </w:rPr>
        <w:t xml:space="preserve"> не размещается.</w:t>
      </w:r>
    </w:p>
    <w:p w14:paraId="01E9899A" w14:textId="4BB1D48B" w:rsidR="00EC01A6" w:rsidRPr="00117B98" w:rsidRDefault="00EC01A6" w:rsidP="004D7670">
      <w:pPr>
        <w:pStyle w:val="1250"/>
        <w:numPr>
          <w:ilvl w:val="1"/>
          <w:numId w:val="22"/>
        </w:numPr>
        <w:tabs>
          <w:tab w:val="left" w:pos="1134"/>
          <w:tab w:val="left" w:pos="1418"/>
        </w:tabs>
        <w:ind w:left="0" w:firstLine="709"/>
        <w:rPr>
          <w:szCs w:val="28"/>
        </w:rPr>
      </w:pPr>
      <w:r w:rsidRPr="00117B98">
        <w:rPr>
          <w:szCs w:val="28"/>
        </w:rPr>
        <w:t xml:space="preserve">Закупка у единственного поставщика </w:t>
      </w:r>
      <w:r w:rsidR="00E24AA5">
        <w:rPr>
          <w:szCs w:val="28"/>
        </w:rPr>
        <w:t xml:space="preserve">(подрядчика, исполнителя) </w:t>
      </w:r>
      <w:r w:rsidRPr="00117B98">
        <w:rPr>
          <w:szCs w:val="28"/>
        </w:rPr>
        <w:t xml:space="preserve">может осуществляться в </w:t>
      </w:r>
      <w:r w:rsidR="000C1077" w:rsidRPr="00117B98">
        <w:rPr>
          <w:szCs w:val="28"/>
        </w:rPr>
        <w:t xml:space="preserve">следующих </w:t>
      </w:r>
      <w:r w:rsidRPr="00117B98">
        <w:rPr>
          <w:szCs w:val="28"/>
        </w:rPr>
        <w:t>случа</w:t>
      </w:r>
      <w:r w:rsidR="000C1077" w:rsidRPr="00117B98">
        <w:rPr>
          <w:szCs w:val="28"/>
        </w:rPr>
        <w:t>ях</w:t>
      </w:r>
      <w:r w:rsidRPr="00117B98">
        <w:rPr>
          <w:szCs w:val="28"/>
        </w:rPr>
        <w:t>:</w:t>
      </w:r>
    </w:p>
    <w:p w14:paraId="4FF385AD" w14:textId="097DA646" w:rsidR="005023E0" w:rsidRPr="005023E0" w:rsidRDefault="005023E0" w:rsidP="005023E0">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5023E0">
        <w:rPr>
          <w:rFonts w:cs="Times New Roman"/>
          <w:szCs w:val="28"/>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w:t>
      </w:r>
      <w:r w:rsidR="00F5651F">
        <w:rPr>
          <w:rFonts w:cs="Times New Roman"/>
          <w:szCs w:val="28"/>
        </w:rPr>
        <w:t>«</w:t>
      </w:r>
      <w:r w:rsidRPr="005023E0">
        <w:rPr>
          <w:rFonts w:cs="Times New Roman"/>
          <w:szCs w:val="28"/>
        </w:rPr>
        <w:t>О естественных монополиях», а также услуг центрального депозитария;</w:t>
      </w:r>
    </w:p>
    <w:p w14:paraId="2A3C0DDF" w14:textId="589BC19B" w:rsidR="000B32B7" w:rsidRPr="005023E0" w:rsidRDefault="005023E0" w:rsidP="005023E0">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5023E0">
        <w:rPr>
          <w:rFonts w:cs="Times New Roman"/>
          <w:szCs w:val="28"/>
        </w:rPr>
        <w:t xml:space="preserve">осуществление закупки товара, работы или услуги </w:t>
      </w:r>
      <w:r w:rsidR="00D85E0F" w:rsidRPr="005023E0">
        <w:rPr>
          <w:rFonts w:cs="Times New Roman"/>
          <w:szCs w:val="28"/>
        </w:rPr>
        <w:t>на сумму,</w:t>
      </w:r>
      <w:r>
        <w:rPr>
          <w:rFonts w:cs="Times New Roman"/>
          <w:szCs w:val="28"/>
        </w:rPr>
        <w:t xml:space="preserve"> </w:t>
      </w:r>
      <w:r w:rsidR="000B32B7" w:rsidRPr="005023E0">
        <w:rPr>
          <w:rFonts w:eastAsia="Times New Roman" w:cs="Times New Roman"/>
          <w:szCs w:val="28"/>
        </w:rPr>
        <w:t>не превыша</w:t>
      </w:r>
      <w:r w:rsidR="00F5651F">
        <w:rPr>
          <w:rFonts w:eastAsia="Times New Roman" w:cs="Times New Roman"/>
          <w:szCs w:val="28"/>
        </w:rPr>
        <w:t>ющую</w:t>
      </w:r>
      <w:r w:rsidR="000B32B7" w:rsidRPr="005023E0">
        <w:rPr>
          <w:rFonts w:eastAsia="Times New Roman" w:cs="Times New Roman"/>
          <w:szCs w:val="28"/>
        </w:rPr>
        <w:t xml:space="preserve"> </w:t>
      </w:r>
      <w:r w:rsidR="006D40DD" w:rsidRPr="005023E0">
        <w:rPr>
          <w:rFonts w:eastAsia="Times New Roman" w:cs="Times New Roman"/>
          <w:szCs w:val="28"/>
        </w:rPr>
        <w:t>500 000</w:t>
      </w:r>
      <w:r w:rsidR="000B32B7" w:rsidRPr="005023E0">
        <w:rPr>
          <w:rFonts w:eastAsia="Times New Roman" w:cs="Times New Roman"/>
          <w:szCs w:val="28"/>
        </w:rPr>
        <w:t xml:space="preserve"> (</w:t>
      </w:r>
      <w:r w:rsidR="006D40DD" w:rsidRPr="005023E0">
        <w:rPr>
          <w:rFonts w:eastAsia="Times New Roman" w:cs="Times New Roman"/>
          <w:szCs w:val="28"/>
        </w:rPr>
        <w:t>Пятьсот тысяч</w:t>
      </w:r>
      <w:r w:rsidR="000B32B7" w:rsidRPr="005023E0">
        <w:rPr>
          <w:rFonts w:eastAsia="Times New Roman" w:cs="Times New Roman"/>
          <w:szCs w:val="28"/>
        </w:rPr>
        <w:t>) рублей, включая НДС.</w:t>
      </w:r>
      <w:r>
        <w:rPr>
          <w:rFonts w:eastAsia="Times New Roman" w:cs="Times New Roman"/>
          <w:szCs w:val="28"/>
        </w:rPr>
        <w:t xml:space="preserve"> </w:t>
      </w:r>
      <w:r w:rsidRPr="005023E0">
        <w:rPr>
          <w:rFonts w:eastAsia="Times New Roman" w:cs="Times New Roman"/>
          <w:szCs w:val="28"/>
        </w:rPr>
        <w:t>Заказчик вправе осуществлять закупки в соответствии с настоящим пунктом с использованием единого агрегатора торговли - информационного ресурса</w:t>
      </w:r>
      <w:r>
        <w:rPr>
          <w:rFonts w:eastAsia="Times New Roman" w:cs="Times New Roman"/>
          <w:szCs w:val="28"/>
        </w:rPr>
        <w:t>;</w:t>
      </w:r>
    </w:p>
    <w:p w14:paraId="3CAFC2DA" w14:textId="77777777" w:rsidR="005023E0" w:rsidRPr="005023E0" w:rsidRDefault="005023E0" w:rsidP="005023E0">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5023E0">
        <w:rPr>
          <w:rFonts w:cs="Times New Roman"/>
          <w:szCs w:val="28"/>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3DD3082D" w14:textId="750A1CB1" w:rsidR="005023E0" w:rsidRPr="005023E0" w:rsidRDefault="005023E0" w:rsidP="005023E0">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5023E0">
        <w:rPr>
          <w:rFonts w:cs="Times New Roman"/>
          <w:szCs w:val="28"/>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63ED7E29" w14:textId="1FFBAE16" w:rsidR="005023E0" w:rsidRPr="005023E0" w:rsidRDefault="005023E0" w:rsidP="005023E0">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5023E0">
        <w:rPr>
          <w:rFonts w:cs="Times New Roman"/>
          <w:szCs w:val="28"/>
        </w:rPr>
        <w:t xml:space="preserve">закупки определенных товаров, работ, услуг вследствие аварии, иных чрезвычайных ситуаций природного или техногенного характера, непреодолимой силы,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w:t>
      </w:r>
      <w:r w:rsidRPr="005023E0">
        <w:rPr>
          <w:rFonts w:cs="Times New Roman"/>
          <w:szCs w:val="28"/>
        </w:rPr>
        <w:lastRenderedPageBreak/>
        <w:t>природного или техногенного характера, непреодолимой силы;</w:t>
      </w:r>
    </w:p>
    <w:p w14:paraId="290DE69A" w14:textId="34FC29BD" w:rsidR="005023E0" w:rsidRPr="005023E0" w:rsidRDefault="00453F22" w:rsidP="005023E0">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453F22">
        <w:rPr>
          <w:rFonts w:cs="Times New Roman"/>
          <w:szCs w:val="28"/>
        </w:rPr>
        <w:t xml:space="preserve">заключение </w:t>
      </w:r>
      <w:r>
        <w:rPr>
          <w:rFonts w:cs="Times New Roman"/>
          <w:szCs w:val="28"/>
        </w:rPr>
        <w:t>договора</w:t>
      </w:r>
      <w:r w:rsidRPr="00453F22">
        <w:rPr>
          <w:rFonts w:cs="Times New Roman"/>
          <w:szCs w:val="28"/>
        </w:rPr>
        <w:t xml:space="preserve">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r>
        <w:rPr>
          <w:rFonts w:cs="Times New Roman"/>
          <w:szCs w:val="28"/>
        </w:rPr>
        <w:t>;</w:t>
      </w:r>
    </w:p>
    <w:p w14:paraId="3DE1D8D2" w14:textId="6D199772" w:rsidR="00DE0B6B" w:rsidRDefault="005023E0" w:rsidP="000038D3">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5023E0">
        <w:rPr>
          <w:rFonts w:cs="Times New Roman"/>
          <w:szCs w:val="28"/>
        </w:rPr>
        <w:t>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14:paraId="1C47CEB4" w14:textId="08AA3F90" w:rsidR="00DE0B6B" w:rsidRPr="000038D3" w:rsidRDefault="000038D3" w:rsidP="000038D3">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0038D3">
        <w:rPr>
          <w:rFonts w:eastAsia="Times New Roman" w:cs="Times New Roman"/>
          <w:szCs w:val="28"/>
          <w:lang w:eastAsia="ru-RU"/>
        </w:rPr>
        <w:t>выполнение работы по мобилизационной подготовке в Российской Федерации</w:t>
      </w:r>
      <w:r w:rsidR="00DE0B6B" w:rsidRPr="000038D3">
        <w:rPr>
          <w:rFonts w:eastAsia="Times New Roman" w:cs="Times New Roman"/>
          <w:szCs w:val="28"/>
          <w:lang w:eastAsia="ru-RU"/>
        </w:rPr>
        <w:t>;</w:t>
      </w:r>
    </w:p>
    <w:p w14:paraId="06552A31" w14:textId="3F5DD1E2" w:rsidR="000038D3" w:rsidRDefault="000038D3" w:rsidP="000038D3">
      <w:pPr>
        <w:pStyle w:val="af2"/>
        <w:widowControl w:val="0"/>
        <w:numPr>
          <w:ilvl w:val="0"/>
          <w:numId w:val="20"/>
        </w:numPr>
        <w:tabs>
          <w:tab w:val="left" w:pos="993"/>
          <w:tab w:val="left" w:pos="1985"/>
        </w:tabs>
        <w:autoSpaceDE w:val="0"/>
        <w:autoSpaceDN w:val="0"/>
        <w:adjustRightInd w:val="0"/>
        <w:spacing w:after="0" w:line="240" w:lineRule="auto"/>
        <w:ind w:left="0" w:firstLine="709"/>
        <w:jc w:val="both"/>
        <w:rPr>
          <w:rFonts w:cs="Times New Roman"/>
          <w:szCs w:val="28"/>
        </w:rPr>
      </w:pPr>
      <w:r w:rsidRPr="000038D3">
        <w:rPr>
          <w:rFonts w:cs="Times New Roman"/>
          <w:szCs w:val="28"/>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r>
        <w:rPr>
          <w:rFonts w:cs="Times New Roman"/>
          <w:szCs w:val="28"/>
        </w:rPr>
        <w:t>;</w:t>
      </w:r>
    </w:p>
    <w:p w14:paraId="0D49AFF5" w14:textId="1271EE83" w:rsidR="000038D3" w:rsidRDefault="000038D3" w:rsidP="000038D3">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0038D3">
        <w:rPr>
          <w:rFonts w:cs="Times New Roman"/>
          <w:szCs w:val="28"/>
        </w:rPr>
        <w:t>производство товара, выполнение работы, оказание услуги осуществляются учреждением и (или) предприятием уголовно-исполнительной системы;</w:t>
      </w:r>
    </w:p>
    <w:p w14:paraId="3A9B3BE2" w14:textId="77777777" w:rsidR="000038D3" w:rsidRPr="000038D3" w:rsidRDefault="000038D3" w:rsidP="000038D3">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0038D3">
        <w:rPr>
          <w:rFonts w:eastAsia="Times New Roman" w:cs="Times New Roman"/>
          <w:color w:val="000000"/>
          <w:szCs w:val="28"/>
          <w:lang w:eastAsia="ru-RU"/>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w:t>
      </w:r>
    </w:p>
    <w:p w14:paraId="66275EE3" w14:textId="32B0E361" w:rsidR="00DE0B6B" w:rsidRPr="00453F22" w:rsidRDefault="000038D3" w:rsidP="000038D3">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0038D3">
        <w:rPr>
          <w:rFonts w:eastAsia="Times New Roman" w:cs="Times New Roman"/>
          <w:color w:val="000000"/>
          <w:szCs w:val="28"/>
          <w:lang w:eastAsia="ru-RU"/>
        </w:rPr>
        <w:t xml:space="preserve">заключение </w:t>
      </w:r>
      <w:r>
        <w:rPr>
          <w:rFonts w:eastAsia="Times New Roman" w:cs="Times New Roman"/>
          <w:color w:val="000000"/>
          <w:szCs w:val="28"/>
          <w:lang w:eastAsia="ru-RU"/>
        </w:rPr>
        <w:t>договора</w:t>
      </w:r>
      <w:r w:rsidRPr="000038D3">
        <w:rPr>
          <w:rFonts w:eastAsia="Times New Roman" w:cs="Times New Roman"/>
          <w:color w:val="000000"/>
          <w:szCs w:val="28"/>
          <w:lang w:eastAsia="ru-RU"/>
        </w:rPr>
        <w:t xml:space="preserve"> на посещение зоопарка, театра, кинотеатра, концерта, цирка, музея, выставки или спортивного мероприятия</w:t>
      </w:r>
      <w:r w:rsidR="00DE0B6B" w:rsidRPr="000038D3">
        <w:rPr>
          <w:rFonts w:eastAsia="Times New Roman" w:cs="Times New Roman"/>
          <w:color w:val="000000"/>
          <w:szCs w:val="28"/>
          <w:lang w:eastAsia="ru-RU"/>
        </w:rPr>
        <w:t>;</w:t>
      </w:r>
    </w:p>
    <w:p w14:paraId="3E698D2C" w14:textId="77777777" w:rsidR="00453F22" w:rsidRPr="00453F22" w:rsidRDefault="00DE0B6B"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color w:val="000000"/>
          <w:szCs w:val="28"/>
          <w:lang w:eastAsia="ru-RU"/>
        </w:rPr>
        <w:t xml:space="preserve">осуществляется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конференций, семинаров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w:t>
      </w:r>
      <w:r w:rsidRPr="00453F22">
        <w:rPr>
          <w:rFonts w:eastAsia="Times New Roman" w:cs="Times New Roman"/>
          <w:color w:val="000000"/>
          <w:szCs w:val="28"/>
          <w:lang w:eastAsia="ru-RU"/>
        </w:rPr>
        <w:lastRenderedPageBreak/>
        <w:t>и обратно, наем жилого помещения, транспортное обслуживание, обеспечение питания;</w:t>
      </w:r>
    </w:p>
    <w:p w14:paraId="7C846FAD" w14:textId="77777777" w:rsidR="00453F22" w:rsidRPr="00453F22" w:rsidRDefault="00DE0B6B"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14:paraId="4B22C844" w14:textId="77777777" w:rsidR="00453F22" w:rsidRPr="00453F22" w:rsidRDefault="00DE0B6B"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осуществляется закупка путевок для работников и членов их семей с конкретным санаторием, профилакторием, домом отдыха и иным аналогичным местом отдыха;</w:t>
      </w:r>
    </w:p>
    <w:p w14:paraId="47E15B98" w14:textId="77777777" w:rsidR="00453F22" w:rsidRPr="00453F22" w:rsidRDefault="00DE0B6B"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 xml:space="preserve">осуществляется закупка услуг по </w:t>
      </w:r>
      <w:r w:rsidR="007B5858" w:rsidRPr="00453F22">
        <w:rPr>
          <w:rFonts w:eastAsia="Times New Roman" w:cs="Times New Roman"/>
          <w:szCs w:val="28"/>
          <w:lang w:eastAsia="ru-RU"/>
        </w:rPr>
        <w:t>дополнительному медицинскому страхованию</w:t>
      </w:r>
      <w:r w:rsidRPr="00453F22">
        <w:rPr>
          <w:rFonts w:eastAsia="Times New Roman" w:cs="Times New Roman"/>
          <w:szCs w:val="28"/>
          <w:lang w:eastAsia="ru-RU"/>
        </w:rPr>
        <w:t>;</w:t>
      </w:r>
    </w:p>
    <w:p w14:paraId="0E2C8756" w14:textId="77777777" w:rsidR="00453F22" w:rsidRPr="00453F22" w:rsidRDefault="00DE0B6B"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осуществляется закупка преподавательских, экспертных, консультационных, юридических и нотариальных услуг, услуг в сфере стандартизации, сертификации, технической инвентаризации и технического учета, проведения лабораторных испытаний, лабораторно-инструментальных исследований, анализов, лабораторного контроля, проведению специальной оценки условий труда;</w:t>
      </w:r>
    </w:p>
    <w:p w14:paraId="10F8F959" w14:textId="3BC8C025" w:rsidR="00453F22" w:rsidRPr="002035C3" w:rsidRDefault="002035C3" w:rsidP="002035C3">
      <w:pPr>
        <w:pStyle w:val="af2"/>
        <w:widowControl w:val="0"/>
        <w:numPr>
          <w:ilvl w:val="0"/>
          <w:numId w:val="20"/>
        </w:numPr>
        <w:tabs>
          <w:tab w:val="left" w:pos="1134"/>
        </w:tabs>
        <w:autoSpaceDE w:val="0"/>
        <w:autoSpaceDN w:val="0"/>
        <w:adjustRightInd w:val="0"/>
        <w:spacing w:after="0" w:line="240" w:lineRule="auto"/>
        <w:ind w:left="0" w:firstLine="709"/>
        <w:jc w:val="both"/>
        <w:rPr>
          <w:rFonts w:cs="Times New Roman"/>
          <w:szCs w:val="28"/>
        </w:rPr>
      </w:pPr>
      <w:r w:rsidRPr="002035C3">
        <w:rPr>
          <w:rFonts w:eastAsia="Times New Roman" w:cs="Times New Roman"/>
          <w:szCs w:val="28"/>
          <w:lang w:eastAsia="ru-RU"/>
        </w:rPr>
        <w:t>осуществляется закупка финансовых услуг, в том числе услуг финансовой аренды (лизинга), услуг по предоставлению банковских гарантий, депозитов в рамках осуществления видов деятельности, предусмотренных уставом Общества</w:t>
      </w:r>
      <w:r w:rsidR="00DE0B6B" w:rsidRPr="002035C3">
        <w:rPr>
          <w:rFonts w:eastAsia="Times New Roman" w:cs="Times New Roman"/>
          <w:szCs w:val="28"/>
          <w:lang w:eastAsia="ru-RU"/>
        </w:rPr>
        <w:t>;</w:t>
      </w:r>
    </w:p>
    <w:p w14:paraId="4DB57578" w14:textId="77777777" w:rsidR="00453F22" w:rsidRPr="00453F22" w:rsidRDefault="00453F22"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 xml:space="preserve">заключение </w:t>
      </w:r>
      <w:r>
        <w:rPr>
          <w:rFonts w:eastAsia="Times New Roman" w:cs="Times New Roman"/>
          <w:szCs w:val="28"/>
          <w:lang w:eastAsia="ru-RU"/>
        </w:rPr>
        <w:t xml:space="preserve">договоров </w:t>
      </w:r>
      <w:r w:rsidRPr="00453F22">
        <w:rPr>
          <w:rFonts w:eastAsia="Times New Roman" w:cs="Times New Roman"/>
          <w:szCs w:val="28"/>
          <w:lang w:eastAsia="ru-RU"/>
        </w:rPr>
        <w:t>на оказание услуг, связанных с обеспечением</w:t>
      </w:r>
      <w:r>
        <w:rPr>
          <w:rFonts w:eastAsia="Times New Roman" w:cs="Times New Roman"/>
          <w:szCs w:val="28"/>
          <w:lang w:eastAsia="ru-RU"/>
        </w:rPr>
        <w:t xml:space="preserve"> </w:t>
      </w:r>
      <w:r w:rsidR="00DE0B6B" w:rsidRPr="00453F22">
        <w:rPr>
          <w:rFonts w:eastAsia="Times New Roman" w:cs="Times New Roman"/>
          <w:szCs w:val="28"/>
          <w:lang w:eastAsia="ru-RU"/>
        </w:rPr>
        <w:t xml:space="preserve">визитов </w:t>
      </w:r>
      <w:r>
        <w:rPr>
          <w:rFonts w:eastAsia="Times New Roman" w:cs="Times New Roman"/>
          <w:szCs w:val="28"/>
          <w:lang w:eastAsia="ru-RU"/>
        </w:rPr>
        <w:t xml:space="preserve">иностранных </w:t>
      </w:r>
      <w:r w:rsidR="00DE0B6B" w:rsidRPr="00453F22">
        <w:rPr>
          <w:rFonts w:eastAsia="Times New Roman" w:cs="Times New Roman"/>
          <w:szCs w:val="28"/>
          <w:lang w:eastAsia="ru-RU"/>
        </w:rPr>
        <w:t>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3B5C0596" w14:textId="77777777" w:rsidR="00453F22" w:rsidRPr="00453F22" w:rsidRDefault="00453F22"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Pr>
          <w:rFonts w:eastAsia="Times New Roman" w:cs="Times New Roman"/>
          <w:szCs w:val="28"/>
          <w:lang w:eastAsia="ru-RU"/>
        </w:rPr>
        <w:t xml:space="preserve">заключение договоров на поставку </w:t>
      </w:r>
      <w:r w:rsidR="00DE0B6B" w:rsidRPr="00453F22">
        <w:rPr>
          <w:rFonts w:eastAsia="Times New Roman" w:cs="Times New Roman"/>
          <w:szCs w:val="28"/>
          <w:lang w:eastAsia="ru-RU"/>
        </w:rPr>
        <w:t>транспортных средств, дополнительного оборудования к ним, услуг по техническому обслуживанию и ремонту, мойке и химчистке транспортных средств;</w:t>
      </w:r>
    </w:p>
    <w:p w14:paraId="67F9D0E3" w14:textId="77777777" w:rsidR="00453F22" w:rsidRPr="006014EC" w:rsidRDefault="00453F22"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color w:val="000000" w:themeColor="text1"/>
          <w:szCs w:val="28"/>
        </w:rPr>
      </w:pPr>
      <w:r w:rsidRPr="00453F22">
        <w:rPr>
          <w:rFonts w:eastAsia="Times New Roman" w:cs="Times New Roman"/>
          <w:szCs w:val="28"/>
          <w:lang w:eastAsia="ru-RU"/>
        </w:rPr>
        <w:t>осуществляется з</w:t>
      </w:r>
      <w:r w:rsidR="00DE0B6B" w:rsidRPr="00453F22">
        <w:rPr>
          <w:rFonts w:eastAsia="Times New Roman" w:cs="Times New Roman"/>
          <w:szCs w:val="28"/>
          <w:lang w:eastAsia="ru-RU"/>
        </w:rPr>
        <w:t>акупк</w:t>
      </w:r>
      <w:r w:rsidRPr="00453F22">
        <w:rPr>
          <w:rFonts w:eastAsia="Times New Roman" w:cs="Times New Roman"/>
          <w:szCs w:val="28"/>
          <w:lang w:eastAsia="ru-RU"/>
        </w:rPr>
        <w:t>а</w:t>
      </w:r>
      <w:r w:rsidR="00DE0B6B" w:rsidRPr="00453F22">
        <w:rPr>
          <w:rFonts w:eastAsia="Times New Roman" w:cs="Times New Roman"/>
          <w:szCs w:val="28"/>
          <w:lang w:eastAsia="ru-RU"/>
        </w:rPr>
        <w:t xml:space="preserve"> информационных систем, программных средств и программных продуктов, а также услуг по их </w:t>
      </w:r>
      <w:r w:rsidR="00A24020" w:rsidRPr="00453F22">
        <w:rPr>
          <w:rFonts w:eastAsia="Times New Roman" w:cs="Times New Roman"/>
          <w:szCs w:val="28"/>
          <w:lang w:eastAsia="ru-RU"/>
        </w:rPr>
        <w:t xml:space="preserve">модернизации, </w:t>
      </w:r>
      <w:r w:rsidR="00DE0B6B" w:rsidRPr="00453F22">
        <w:rPr>
          <w:rFonts w:eastAsia="Times New Roman" w:cs="Times New Roman"/>
          <w:szCs w:val="28"/>
          <w:lang w:eastAsia="ru-RU"/>
        </w:rPr>
        <w:t xml:space="preserve">техническому </w:t>
      </w:r>
      <w:r w:rsidR="00DE0B6B" w:rsidRPr="006014EC">
        <w:rPr>
          <w:rFonts w:eastAsia="Times New Roman" w:cs="Times New Roman"/>
          <w:color w:val="000000" w:themeColor="text1"/>
          <w:szCs w:val="28"/>
          <w:lang w:eastAsia="ru-RU"/>
        </w:rPr>
        <w:t>обслуживанию и ремонту;</w:t>
      </w:r>
    </w:p>
    <w:p w14:paraId="6CB4F6E7" w14:textId="72237C37" w:rsidR="00E31F1A" w:rsidRPr="006014EC" w:rsidRDefault="00E31F1A" w:rsidP="006014EC">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eastAsia="Times New Roman" w:cs="Times New Roman"/>
          <w:color w:val="000000" w:themeColor="text1"/>
          <w:szCs w:val="28"/>
          <w:lang w:eastAsia="ru-RU"/>
        </w:rPr>
      </w:pPr>
      <w:r w:rsidRPr="006014EC">
        <w:rPr>
          <w:rFonts w:eastAsia="Times New Roman" w:cs="Times New Roman"/>
          <w:color w:val="000000" w:themeColor="text1"/>
          <w:szCs w:val="28"/>
          <w:lang w:eastAsia="ru-RU"/>
        </w:rPr>
        <w:t>осуществляется закупка товаров, работ, услуг для исполнения обязательств по гражданско-правовым договорам, в том числе заключенные в соответствии с Федеральным законом от 05.04.2013 №</w:t>
      </w:r>
      <w:r w:rsidR="00F5469F">
        <w:rPr>
          <w:rFonts w:eastAsia="Times New Roman" w:cs="Times New Roman"/>
          <w:color w:val="000000" w:themeColor="text1"/>
          <w:szCs w:val="28"/>
          <w:lang w:eastAsia="ru-RU"/>
        </w:rPr>
        <w:t xml:space="preserve"> </w:t>
      </w:r>
      <w:r w:rsidRPr="006014EC">
        <w:rPr>
          <w:rFonts w:eastAsia="Times New Roman" w:cs="Times New Roman"/>
          <w:color w:val="000000" w:themeColor="text1"/>
          <w:szCs w:val="28"/>
          <w:lang w:eastAsia="ru-RU"/>
        </w:rPr>
        <w:t xml:space="preserve">44-ФЗ «О контрактной системе в сфере закупок товаров, работ, услуг для обеспечения государственных и муниципальных нужд» и </w:t>
      </w:r>
      <w:r w:rsidRPr="006014EC">
        <w:rPr>
          <w:rFonts w:cs="Times New Roman"/>
          <w:color w:val="000000" w:themeColor="text1"/>
          <w:szCs w:val="28"/>
        </w:rPr>
        <w:t>Федеральным законом от 18.07.2011 № 223-ФЗ «О закупках товаров, работ, услуг отдельными видами юридических лиц»</w:t>
      </w:r>
      <w:r w:rsidR="0092063B">
        <w:rPr>
          <w:rFonts w:cs="Times New Roman"/>
          <w:color w:val="000000" w:themeColor="text1"/>
          <w:szCs w:val="28"/>
        </w:rPr>
        <w:t xml:space="preserve"> </w:t>
      </w:r>
      <w:r w:rsidRPr="006014EC">
        <w:rPr>
          <w:rFonts w:eastAsia="Times New Roman" w:cs="Times New Roman"/>
          <w:color w:val="000000" w:themeColor="text1"/>
          <w:szCs w:val="28"/>
          <w:lang w:eastAsia="ru-RU"/>
        </w:rPr>
        <w:t>в случае привлечения на основании договора в ходе исполнения данного контракта (договора) иных лиц для поставки товара, выполнения работы или оказания услуги, необходимых для исполнения предусмотренных контрактом (договором) обязательств</w:t>
      </w:r>
      <w:r w:rsidR="00F5469F">
        <w:rPr>
          <w:rFonts w:eastAsia="Times New Roman" w:cs="Times New Roman"/>
          <w:color w:val="000000" w:themeColor="text1"/>
          <w:szCs w:val="28"/>
          <w:lang w:eastAsia="ru-RU"/>
        </w:rPr>
        <w:t>,</w:t>
      </w:r>
      <w:r w:rsidR="00E021F0" w:rsidRPr="009A762D">
        <w:rPr>
          <w:rFonts w:eastAsia="Times New Roman" w:cs="Times New Roman"/>
          <w:color w:val="000000" w:themeColor="text1"/>
          <w:szCs w:val="28"/>
          <w:lang w:eastAsia="ru-RU"/>
        </w:rPr>
        <w:t xml:space="preserve"> </w:t>
      </w:r>
      <w:r w:rsidR="00E021F0">
        <w:rPr>
          <w:rFonts w:eastAsia="Times New Roman" w:cs="Times New Roman"/>
          <w:color w:val="000000" w:themeColor="text1"/>
          <w:szCs w:val="28"/>
          <w:lang w:eastAsia="ru-RU"/>
        </w:rPr>
        <w:t>а также для исполнения обязательств по обеспечению граждан Российской Федерации, имеющих право на приобретение отдельных видов товаров, работ, услуг с использованием</w:t>
      </w:r>
      <w:r w:rsidR="00F5469F">
        <w:rPr>
          <w:rFonts w:eastAsia="Times New Roman" w:cs="Times New Roman"/>
          <w:color w:val="000000" w:themeColor="text1"/>
          <w:szCs w:val="28"/>
          <w:lang w:eastAsia="ru-RU"/>
        </w:rPr>
        <w:t xml:space="preserve"> электронн</w:t>
      </w:r>
      <w:r w:rsidR="00E021F0">
        <w:rPr>
          <w:rFonts w:eastAsia="Times New Roman" w:cs="Times New Roman"/>
          <w:color w:val="000000" w:themeColor="text1"/>
          <w:szCs w:val="28"/>
          <w:lang w:eastAsia="ru-RU"/>
        </w:rPr>
        <w:t>ого</w:t>
      </w:r>
      <w:r w:rsidR="00F5469F">
        <w:rPr>
          <w:rFonts w:eastAsia="Times New Roman" w:cs="Times New Roman"/>
          <w:color w:val="000000" w:themeColor="text1"/>
          <w:szCs w:val="28"/>
          <w:lang w:eastAsia="ru-RU"/>
        </w:rPr>
        <w:t xml:space="preserve"> </w:t>
      </w:r>
      <w:r w:rsidR="00F5469F">
        <w:rPr>
          <w:rFonts w:eastAsia="Times New Roman" w:cs="Times New Roman"/>
          <w:color w:val="000000" w:themeColor="text1"/>
          <w:szCs w:val="28"/>
          <w:lang w:eastAsia="ru-RU"/>
        </w:rPr>
        <w:lastRenderedPageBreak/>
        <w:t xml:space="preserve">сертификата </w:t>
      </w:r>
      <w:r w:rsidR="00F5469F" w:rsidRPr="006014EC">
        <w:rPr>
          <w:rFonts w:eastAsia="Times New Roman" w:cs="Times New Roman"/>
          <w:color w:val="000000" w:themeColor="text1"/>
          <w:szCs w:val="28"/>
          <w:lang w:eastAsia="ru-RU"/>
        </w:rPr>
        <w:t xml:space="preserve">в соответствии с Федеральным законом от </w:t>
      </w:r>
      <w:r w:rsidR="00F5469F">
        <w:rPr>
          <w:rFonts w:eastAsia="Times New Roman" w:cs="Times New Roman"/>
          <w:color w:val="000000" w:themeColor="text1"/>
          <w:szCs w:val="28"/>
          <w:lang w:eastAsia="ru-RU"/>
        </w:rPr>
        <w:t>30</w:t>
      </w:r>
      <w:r w:rsidR="00F5469F" w:rsidRPr="006014EC">
        <w:rPr>
          <w:rFonts w:eastAsia="Times New Roman" w:cs="Times New Roman"/>
          <w:color w:val="000000" w:themeColor="text1"/>
          <w:szCs w:val="28"/>
          <w:lang w:eastAsia="ru-RU"/>
        </w:rPr>
        <w:t>.</w:t>
      </w:r>
      <w:r w:rsidR="00F5469F">
        <w:rPr>
          <w:rFonts w:eastAsia="Times New Roman" w:cs="Times New Roman"/>
          <w:color w:val="000000" w:themeColor="text1"/>
          <w:szCs w:val="28"/>
          <w:lang w:eastAsia="ru-RU"/>
        </w:rPr>
        <w:t>12</w:t>
      </w:r>
      <w:r w:rsidR="00F5469F" w:rsidRPr="006014EC">
        <w:rPr>
          <w:rFonts w:eastAsia="Times New Roman" w:cs="Times New Roman"/>
          <w:color w:val="000000" w:themeColor="text1"/>
          <w:szCs w:val="28"/>
          <w:lang w:eastAsia="ru-RU"/>
        </w:rPr>
        <w:t>.20</w:t>
      </w:r>
      <w:r w:rsidR="00F5469F">
        <w:rPr>
          <w:rFonts w:eastAsia="Times New Roman" w:cs="Times New Roman"/>
          <w:color w:val="000000" w:themeColor="text1"/>
          <w:szCs w:val="28"/>
          <w:lang w:eastAsia="ru-RU"/>
        </w:rPr>
        <w:t>20</w:t>
      </w:r>
      <w:r w:rsidR="00F5469F" w:rsidRPr="006014EC">
        <w:rPr>
          <w:rFonts w:eastAsia="Times New Roman" w:cs="Times New Roman"/>
          <w:color w:val="000000" w:themeColor="text1"/>
          <w:szCs w:val="28"/>
          <w:lang w:eastAsia="ru-RU"/>
        </w:rPr>
        <w:t xml:space="preserve"> №</w:t>
      </w:r>
      <w:r w:rsidR="00F5469F">
        <w:rPr>
          <w:rFonts w:eastAsia="Times New Roman" w:cs="Times New Roman"/>
          <w:color w:val="000000" w:themeColor="text1"/>
          <w:szCs w:val="28"/>
          <w:lang w:eastAsia="ru-RU"/>
        </w:rPr>
        <w:t xml:space="preserve"> </w:t>
      </w:r>
      <w:r w:rsidR="00F5469F" w:rsidRPr="006014EC">
        <w:rPr>
          <w:rFonts w:eastAsia="Times New Roman" w:cs="Times New Roman"/>
          <w:color w:val="000000" w:themeColor="text1"/>
          <w:szCs w:val="28"/>
          <w:lang w:eastAsia="ru-RU"/>
        </w:rPr>
        <w:t>4</w:t>
      </w:r>
      <w:r w:rsidR="00F5469F">
        <w:rPr>
          <w:rFonts w:eastAsia="Times New Roman" w:cs="Times New Roman"/>
          <w:color w:val="000000" w:themeColor="text1"/>
          <w:szCs w:val="28"/>
          <w:lang w:eastAsia="ru-RU"/>
        </w:rPr>
        <w:t>91</w:t>
      </w:r>
      <w:r w:rsidR="00F5469F" w:rsidRPr="006014EC">
        <w:rPr>
          <w:rFonts w:eastAsia="Times New Roman" w:cs="Times New Roman"/>
          <w:color w:val="000000" w:themeColor="text1"/>
          <w:szCs w:val="28"/>
          <w:lang w:eastAsia="ru-RU"/>
        </w:rPr>
        <w:t>-ФЗ</w:t>
      </w:r>
      <w:r w:rsidR="00F5469F">
        <w:rPr>
          <w:rFonts w:eastAsia="Times New Roman" w:cs="Times New Roman"/>
          <w:color w:val="000000" w:themeColor="text1"/>
          <w:szCs w:val="28"/>
          <w:lang w:eastAsia="ru-RU"/>
        </w:rPr>
        <w:t xml:space="preserve"> </w:t>
      </w:r>
      <w:r w:rsidR="00F5469F">
        <w:rPr>
          <w:rFonts w:eastAsia="Times New Roman" w:cs="Times New Roman"/>
          <w:color w:val="000000" w:themeColor="text1"/>
          <w:szCs w:val="28"/>
          <w:lang w:eastAsia="ru-RU"/>
        </w:rPr>
        <w:br/>
        <w:t>«</w:t>
      </w:r>
      <w:r w:rsidR="00F5469F" w:rsidRPr="00F5469F">
        <w:rPr>
          <w:rFonts w:eastAsia="Times New Roman" w:cs="Times New Roman"/>
          <w:color w:val="000000" w:themeColor="text1"/>
          <w:szCs w:val="28"/>
          <w:lang w:eastAsia="ru-RU"/>
        </w:rPr>
        <w:t>О приобретении отдельных видов товаров, работ, услуг с использованием электронного сертификата</w:t>
      </w:r>
      <w:r w:rsidR="00F5469F">
        <w:rPr>
          <w:rFonts w:eastAsia="Times New Roman" w:cs="Times New Roman"/>
          <w:color w:val="000000" w:themeColor="text1"/>
          <w:szCs w:val="28"/>
          <w:lang w:eastAsia="ru-RU"/>
        </w:rPr>
        <w:t>»</w:t>
      </w:r>
      <w:r w:rsidR="00E021F0">
        <w:rPr>
          <w:rFonts w:eastAsia="Times New Roman" w:cs="Times New Roman"/>
          <w:color w:val="000000" w:themeColor="text1"/>
          <w:szCs w:val="28"/>
          <w:lang w:eastAsia="ru-RU"/>
        </w:rPr>
        <w:t>, в случае привлечения на основании договора в ходе исполнения данного контракта (договора), электронного сертификата иных лиц для поставки товара, выполнения работы или оказания услуги, необходимых для исполнения предусмотренных контрактом (договором), электронным сертификатом обязательств</w:t>
      </w:r>
      <w:r w:rsidR="00F5469F">
        <w:rPr>
          <w:rFonts w:eastAsia="Times New Roman" w:cs="Times New Roman"/>
          <w:color w:val="000000" w:themeColor="text1"/>
          <w:szCs w:val="28"/>
          <w:lang w:eastAsia="ru-RU"/>
        </w:rPr>
        <w:t>.</w:t>
      </w:r>
    </w:p>
    <w:p w14:paraId="4A8B071E" w14:textId="2D06730D" w:rsidR="00453F22" w:rsidRPr="00453F22" w:rsidRDefault="00DE0B6B"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закупки товаров для построения и организации розничной торговой сети, направленн</w:t>
      </w:r>
      <w:r w:rsidR="00F5651F">
        <w:rPr>
          <w:rFonts w:eastAsia="Times New Roman" w:cs="Times New Roman"/>
          <w:szCs w:val="28"/>
          <w:lang w:eastAsia="ru-RU"/>
        </w:rPr>
        <w:t>ые</w:t>
      </w:r>
      <w:r w:rsidRPr="00453F22">
        <w:rPr>
          <w:rFonts w:eastAsia="Times New Roman" w:cs="Times New Roman"/>
          <w:szCs w:val="28"/>
          <w:lang w:eastAsia="ru-RU"/>
        </w:rPr>
        <w:t xml:space="preserve"> на расширение ассортимента продукции и повышение объемов продаж, в том числе закупка товаров по индивидуальным заказам</w:t>
      </w:r>
      <w:r w:rsidR="00453F22">
        <w:rPr>
          <w:rFonts w:eastAsia="Times New Roman" w:cs="Times New Roman"/>
          <w:szCs w:val="28"/>
          <w:lang w:eastAsia="ru-RU"/>
        </w:rPr>
        <w:t>;</w:t>
      </w:r>
    </w:p>
    <w:p w14:paraId="257448FB" w14:textId="77777777" w:rsidR="00453F22" w:rsidRPr="00453F22" w:rsidRDefault="00DE0B6B" w:rsidP="00453F2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закупки услуг по созданию видеороликов, видеофильмов, телерадиопрограмм;</w:t>
      </w:r>
    </w:p>
    <w:p w14:paraId="1AA6AD72" w14:textId="2F4167C1"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453F22">
        <w:rPr>
          <w:rFonts w:eastAsia="Times New Roman" w:cs="Times New Roman"/>
          <w:szCs w:val="28"/>
          <w:lang w:eastAsia="ru-RU"/>
        </w:rPr>
        <w:t>закупки товаров</w:t>
      </w:r>
      <w:r w:rsidR="00F5651F">
        <w:rPr>
          <w:rFonts w:eastAsia="Times New Roman" w:cs="Times New Roman"/>
          <w:szCs w:val="28"/>
          <w:lang w:eastAsia="ru-RU"/>
        </w:rPr>
        <w:t xml:space="preserve">, </w:t>
      </w:r>
      <w:r w:rsidRPr="00453F22">
        <w:rPr>
          <w:rFonts w:eastAsia="Times New Roman" w:cs="Times New Roman"/>
          <w:szCs w:val="28"/>
          <w:lang w:eastAsia="ru-RU"/>
        </w:rPr>
        <w:t>работ, услуг с целью обеспечить участие Заказчика в выставке, конференции, семинаре, стажировке;</w:t>
      </w:r>
    </w:p>
    <w:p w14:paraId="1C099005" w14:textId="77777777" w:rsidR="00540D1E" w:rsidRPr="00390E69"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390E69">
        <w:rPr>
          <w:rFonts w:eastAsia="Times New Roman" w:cs="Times New Roman"/>
          <w:szCs w:val="28"/>
          <w:lang w:eastAsia="ru-RU"/>
        </w:rPr>
        <w:t>закупки услуг по созданию и поддержанию сайта заказчика, интернет-магазина или информационных сайтов в интересах заказчика</w:t>
      </w:r>
      <w:bookmarkStart w:id="42" w:name="_Hlk76724204"/>
      <w:r w:rsidR="00540D1E" w:rsidRPr="00390E69">
        <w:rPr>
          <w:rFonts w:eastAsia="Times New Roman" w:cs="Times New Roman"/>
          <w:szCs w:val="28"/>
          <w:lang w:eastAsia="ru-RU"/>
        </w:rPr>
        <w:t>;</w:t>
      </w:r>
    </w:p>
    <w:p w14:paraId="547BBC9B" w14:textId="77777777" w:rsidR="00540D1E" w:rsidRPr="00390E69"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390E69">
        <w:rPr>
          <w:rFonts w:eastAsia="Times New Roman" w:cs="Times New Roman"/>
          <w:szCs w:val="28"/>
          <w:lang w:eastAsia="ru-RU"/>
        </w:rPr>
        <w:t xml:space="preserve">закупки </w:t>
      </w:r>
      <w:r w:rsidR="00A24020" w:rsidRPr="00390E69">
        <w:rPr>
          <w:rFonts w:eastAsia="Times New Roman" w:cs="Times New Roman"/>
          <w:szCs w:val="28"/>
          <w:lang w:eastAsia="ru-RU"/>
        </w:rPr>
        <w:t xml:space="preserve">товаров, работ и </w:t>
      </w:r>
      <w:r w:rsidRPr="00390E69">
        <w:rPr>
          <w:rFonts w:eastAsia="Times New Roman" w:cs="Times New Roman"/>
          <w:szCs w:val="28"/>
          <w:lang w:eastAsia="ru-RU"/>
        </w:rPr>
        <w:t>услуг</w:t>
      </w:r>
      <w:bookmarkEnd w:id="42"/>
      <w:r w:rsidRPr="00390E69">
        <w:rPr>
          <w:rFonts w:eastAsia="Times New Roman" w:cs="Times New Roman"/>
          <w:szCs w:val="28"/>
          <w:lang w:eastAsia="ru-RU"/>
        </w:rPr>
        <w:t xml:space="preserve"> в сфере обеспечения безопасности (</w:t>
      </w:r>
      <w:r w:rsidR="00A24020" w:rsidRPr="00390E69">
        <w:rPr>
          <w:rFonts w:eastAsia="Times New Roman" w:cs="Times New Roman"/>
          <w:szCs w:val="28"/>
          <w:lang w:eastAsia="ru-RU"/>
        </w:rPr>
        <w:t xml:space="preserve">товары, работы, </w:t>
      </w:r>
      <w:r w:rsidRPr="00390E69">
        <w:rPr>
          <w:rFonts w:eastAsia="Times New Roman" w:cs="Times New Roman"/>
          <w:szCs w:val="28"/>
          <w:lang w:eastAsia="ru-RU"/>
        </w:rPr>
        <w:t xml:space="preserve">услуги в области охраны, </w:t>
      </w:r>
      <w:r w:rsidR="00A24020" w:rsidRPr="00390E69">
        <w:rPr>
          <w:rFonts w:eastAsia="Times New Roman" w:cs="Times New Roman"/>
          <w:szCs w:val="28"/>
          <w:lang w:eastAsia="ru-RU"/>
        </w:rPr>
        <w:t xml:space="preserve">видеонаблюдения, </w:t>
      </w:r>
      <w:r w:rsidRPr="00390E69">
        <w:rPr>
          <w:rFonts w:eastAsia="Times New Roman" w:cs="Times New Roman"/>
          <w:szCs w:val="28"/>
          <w:lang w:eastAsia="ru-RU"/>
        </w:rPr>
        <w:t>пожарной безопасности</w:t>
      </w:r>
      <w:r w:rsidR="00A24020" w:rsidRPr="00390E69">
        <w:rPr>
          <w:rFonts w:eastAsia="Times New Roman" w:cs="Times New Roman"/>
          <w:szCs w:val="28"/>
          <w:lang w:eastAsia="ru-RU"/>
        </w:rPr>
        <w:t>, гражданской обороны</w:t>
      </w:r>
      <w:r w:rsidRPr="00390E69">
        <w:rPr>
          <w:rFonts w:eastAsia="Times New Roman" w:cs="Times New Roman"/>
          <w:szCs w:val="28"/>
          <w:lang w:eastAsia="ru-RU"/>
        </w:rPr>
        <w:t>);</w:t>
      </w:r>
    </w:p>
    <w:p w14:paraId="61CA4A20"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390E69">
        <w:rPr>
          <w:rFonts w:eastAsia="Times New Roman" w:cs="Times New Roman"/>
          <w:szCs w:val="28"/>
          <w:lang w:eastAsia="ru-RU"/>
        </w:rPr>
        <w:t>закупки услуг на изготовление и размещение</w:t>
      </w:r>
      <w:r w:rsidRPr="00540D1E">
        <w:rPr>
          <w:rFonts w:eastAsia="Times New Roman" w:cs="Times New Roman"/>
          <w:szCs w:val="28"/>
          <w:lang w:eastAsia="ru-RU"/>
        </w:rPr>
        <w:t xml:space="preserve"> рекламы и рекламной продукции;</w:t>
      </w:r>
    </w:p>
    <w:p w14:paraId="6D82C53F" w14:textId="14ED5998" w:rsidR="00540D1E" w:rsidRPr="00390E69"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закупки услуг электронной торговой площадки;</w:t>
      </w:r>
    </w:p>
    <w:p w14:paraId="7092EB44" w14:textId="2E09E276" w:rsidR="00390E69" w:rsidRPr="00390E69" w:rsidRDefault="00390E69"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Pr>
          <w:rFonts w:eastAsia="Times New Roman" w:cs="Times New Roman"/>
          <w:szCs w:val="28"/>
          <w:lang w:eastAsia="ru-RU"/>
        </w:rPr>
        <w:t>закупки услуг удостоверяющего центра по оформлению электронной подписи;</w:t>
      </w:r>
    </w:p>
    <w:p w14:paraId="4C41943F" w14:textId="72D607B5" w:rsidR="00390E69" w:rsidRPr="00540D1E" w:rsidRDefault="00390E69"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Pr>
          <w:rFonts w:cs="Times New Roman"/>
          <w:szCs w:val="28"/>
        </w:rPr>
        <w:t>услуги страхования движимого и недвижимого имущества;</w:t>
      </w:r>
    </w:p>
    <w:p w14:paraId="355FA895"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необходимости аренды помещений, земельного участка;</w:t>
      </w:r>
    </w:p>
    <w:p w14:paraId="1CE37AD9"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закупки услуг по предоставлению стационарной телефонной связи и сотовой связи, а также предоставлению информационно-телекоммуникационной сети «Интернет», закупка почтовых, курьерских услуг;</w:t>
      </w:r>
    </w:p>
    <w:p w14:paraId="38CCCF89"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закупки услуг по передаче, обработке фискальных данных, банковских услуг (эквайринга и т.п.), техническое обслуживание ККМ и сопутствующего оборудования</w:t>
      </w:r>
      <w:r w:rsidR="00540D1E">
        <w:rPr>
          <w:rFonts w:eastAsia="Times New Roman" w:cs="Times New Roman"/>
          <w:szCs w:val="28"/>
          <w:lang w:eastAsia="ru-RU"/>
        </w:rPr>
        <w:t>;</w:t>
      </w:r>
    </w:p>
    <w:p w14:paraId="05E68CD0"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закупки работ по разработке проектно-сметной документации, обследовани</w:t>
      </w:r>
      <w:r w:rsidR="00540D1E" w:rsidRPr="00540D1E">
        <w:rPr>
          <w:rFonts w:eastAsia="Times New Roman" w:cs="Times New Roman"/>
          <w:szCs w:val="28"/>
          <w:lang w:eastAsia="ru-RU"/>
        </w:rPr>
        <w:t>ю</w:t>
      </w:r>
      <w:r w:rsidRPr="00540D1E">
        <w:rPr>
          <w:rFonts w:eastAsia="Times New Roman" w:cs="Times New Roman"/>
          <w:szCs w:val="28"/>
          <w:lang w:eastAsia="ru-RU"/>
        </w:rPr>
        <w:t xml:space="preserve"> зданий, сооружений</w:t>
      </w:r>
      <w:r w:rsidR="00540D1E">
        <w:rPr>
          <w:rFonts w:eastAsia="Times New Roman" w:cs="Times New Roman"/>
          <w:szCs w:val="28"/>
          <w:lang w:eastAsia="ru-RU"/>
        </w:rPr>
        <w:t>;</w:t>
      </w:r>
    </w:p>
    <w:p w14:paraId="5247FAE8" w14:textId="6FE5A1D8" w:rsidR="00540D1E" w:rsidRPr="00DD5FD6"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390E69">
        <w:rPr>
          <w:rFonts w:eastAsia="Times New Roman" w:cs="Times New Roman"/>
          <w:szCs w:val="28"/>
          <w:lang w:eastAsia="ru-RU"/>
        </w:rPr>
        <w:t xml:space="preserve">закупки </w:t>
      </w:r>
      <w:r w:rsidR="00466548" w:rsidRPr="00390E69">
        <w:rPr>
          <w:rFonts w:eastAsia="Times New Roman" w:cs="Times New Roman"/>
          <w:szCs w:val="28"/>
          <w:lang w:eastAsia="ru-RU"/>
        </w:rPr>
        <w:t xml:space="preserve">товаров, </w:t>
      </w:r>
      <w:r w:rsidRPr="00390E69">
        <w:rPr>
          <w:rFonts w:eastAsia="Times New Roman" w:cs="Times New Roman"/>
          <w:szCs w:val="28"/>
          <w:lang w:eastAsia="ru-RU"/>
        </w:rPr>
        <w:t>работ</w:t>
      </w:r>
      <w:r w:rsidR="00466548" w:rsidRPr="00390E69">
        <w:rPr>
          <w:rFonts w:eastAsia="Times New Roman" w:cs="Times New Roman"/>
          <w:szCs w:val="28"/>
          <w:lang w:eastAsia="ru-RU"/>
        </w:rPr>
        <w:t>, услуг для проведения</w:t>
      </w:r>
      <w:r w:rsidRPr="00390E69">
        <w:rPr>
          <w:rFonts w:eastAsia="Times New Roman" w:cs="Times New Roman"/>
          <w:szCs w:val="28"/>
          <w:lang w:eastAsia="ru-RU"/>
        </w:rPr>
        <w:t xml:space="preserve"> текущ</w:t>
      </w:r>
      <w:r w:rsidR="00466548" w:rsidRPr="00390E69">
        <w:rPr>
          <w:rFonts w:eastAsia="Times New Roman" w:cs="Times New Roman"/>
          <w:szCs w:val="28"/>
          <w:lang w:eastAsia="ru-RU"/>
        </w:rPr>
        <w:t>его</w:t>
      </w:r>
      <w:r w:rsidRPr="00390E69">
        <w:rPr>
          <w:rFonts w:eastAsia="Times New Roman" w:cs="Times New Roman"/>
          <w:szCs w:val="28"/>
          <w:lang w:eastAsia="ru-RU"/>
        </w:rPr>
        <w:t xml:space="preserve"> </w:t>
      </w:r>
      <w:r w:rsidR="000D02CA" w:rsidRPr="00390E69">
        <w:rPr>
          <w:rFonts w:eastAsia="Times New Roman" w:cs="Times New Roman"/>
          <w:szCs w:val="28"/>
          <w:lang w:eastAsia="ru-RU"/>
        </w:rPr>
        <w:t>и капитально</w:t>
      </w:r>
      <w:r w:rsidR="00466548" w:rsidRPr="00390E69">
        <w:rPr>
          <w:rFonts w:eastAsia="Times New Roman" w:cs="Times New Roman"/>
          <w:szCs w:val="28"/>
          <w:lang w:eastAsia="ru-RU"/>
        </w:rPr>
        <w:t>го</w:t>
      </w:r>
      <w:r w:rsidR="000D02CA" w:rsidRPr="00390E69">
        <w:rPr>
          <w:rFonts w:eastAsia="Times New Roman" w:cs="Times New Roman"/>
          <w:szCs w:val="28"/>
          <w:lang w:eastAsia="ru-RU"/>
        </w:rPr>
        <w:t xml:space="preserve"> </w:t>
      </w:r>
      <w:r w:rsidRPr="00390E69">
        <w:rPr>
          <w:rFonts w:eastAsia="Times New Roman" w:cs="Times New Roman"/>
          <w:szCs w:val="28"/>
          <w:lang w:eastAsia="ru-RU"/>
        </w:rPr>
        <w:t>ремонт</w:t>
      </w:r>
      <w:r w:rsidR="00466548" w:rsidRPr="00390E69">
        <w:rPr>
          <w:rFonts w:eastAsia="Times New Roman" w:cs="Times New Roman"/>
          <w:szCs w:val="28"/>
          <w:lang w:eastAsia="ru-RU"/>
        </w:rPr>
        <w:t>а</w:t>
      </w:r>
      <w:r w:rsidRPr="00390E69">
        <w:rPr>
          <w:rFonts w:eastAsia="Times New Roman" w:cs="Times New Roman"/>
          <w:szCs w:val="28"/>
          <w:lang w:eastAsia="ru-RU"/>
        </w:rPr>
        <w:t xml:space="preserve"> зданий, строений, сооружений, помещений (частично), реконструкции и техническому перевооружению объектов капитального строительства;</w:t>
      </w:r>
    </w:p>
    <w:p w14:paraId="577ED048" w14:textId="67D2B93A" w:rsidR="00DD5FD6" w:rsidRPr="00534F92" w:rsidRDefault="00DD5FD6"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34F92">
        <w:rPr>
          <w:rFonts w:eastAsia="Times New Roman" w:cs="Times New Roman"/>
          <w:szCs w:val="28"/>
          <w:lang w:eastAsia="ru-RU"/>
        </w:rPr>
        <w:t>закупки технологического оборудования для расширения линейки производимых товаров;</w:t>
      </w:r>
    </w:p>
    <w:p w14:paraId="1A18E693" w14:textId="2D1CF575" w:rsidR="00DD5FD6" w:rsidRPr="00534F92" w:rsidRDefault="00DD5FD6"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34F92">
        <w:rPr>
          <w:rFonts w:eastAsia="Times New Roman" w:cs="Times New Roman"/>
          <w:szCs w:val="28"/>
          <w:lang w:eastAsia="ru-RU"/>
        </w:rPr>
        <w:t>закупки транспортно-экспедиционных услуг, услуг логистики, услуг брокеров;</w:t>
      </w:r>
    </w:p>
    <w:p w14:paraId="5C514079" w14:textId="2C13A853" w:rsidR="00540D1E" w:rsidRPr="00540D1E" w:rsidRDefault="002035C3"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2035C3">
        <w:rPr>
          <w:rFonts w:eastAsia="Times New Roman" w:cs="Times New Roman"/>
          <w:szCs w:val="28"/>
          <w:lang w:eastAsia="ru-RU"/>
        </w:rPr>
        <w:t>заключение агентского договора, договора поручения в рамках осуществления видов деятельности, предусмотренных уставом Общества</w:t>
      </w:r>
      <w:r w:rsidR="00DE0B6B" w:rsidRPr="00540D1E">
        <w:rPr>
          <w:rFonts w:eastAsia="Times New Roman" w:cs="Times New Roman"/>
          <w:szCs w:val="28"/>
          <w:lang w:eastAsia="ru-RU"/>
        </w:rPr>
        <w:t>;</w:t>
      </w:r>
    </w:p>
    <w:p w14:paraId="6DC27BBD"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 xml:space="preserve">уполномоченный орган отменил результаты закупки, проведенной </w:t>
      </w:r>
      <w:r w:rsidRPr="00540D1E">
        <w:rPr>
          <w:rFonts w:eastAsia="Times New Roman" w:cs="Times New Roman"/>
          <w:szCs w:val="28"/>
          <w:lang w:eastAsia="ru-RU"/>
        </w:rPr>
        <w:lastRenderedPageBreak/>
        <w:t>конкурентным способом (в ситуации, когда повторное проведение закупки конкурентным способом невозможно</w:t>
      </w:r>
      <w:r w:rsidRPr="00540D1E">
        <w:rPr>
          <w:rFonts w:eastAsia="Times New Roman" w:cs="Times New Roman"/>
          <w:sz w:val="20"/>
          <w:szCs w:val="20"/>
          <w:lang w:eastAsia="ru-RU"/>
        </w:rPr>
        <w:t xml:space="preserve"> </w:t>
      </w:r>
      <w:r w:rsidRPr="00540D1E">
        <w:rPr>
          <w:rFonts w:eastAsia="Times New Roman" w:cs="Times New Roman"/>
          <w:szCs w:val="28"/>
          <w:lang w:eastAsia="ru-RU"/>
        </w:rPr>
        <w:t>из-за отсутствия времени);</w:t>
      </w:r>
    </w:p>
    <w:p w14:paraId="4A512FC7"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расторжения неисполненного договора и необходимости завершить его исполнение, но невозможно провести конкурентную процедуру закупки с учетом требуемых сроков исполнения;</w:t>
      </w:r>
    </w:p>
    <w:p w14:paraId="74A5F829" w14:textId="77777777" w:rsidR="00540D1E" w:rsidRPr="00540D1E"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14:paraId="37C893AC" w14:textId="3FA3565C" w:rsidR="00DE0B6B" w:rsidRPr="003A7E5D" w:rsidRDefault="00DE0B6B" w:rsidP="00540D1E">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540D1E">
        <w:rPr>
          <w:rFonts w:eastAsia="Times New Roman" w:cs="Times New Roman"/>
          <w:szCs w:val="28"/>
          <w:lang w:eastAsia="ru-RU"/>
        </w:rPr>
        <w:t>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r w:rsidR="003A7E5D">
        <w:rPr>
          <w:rFonts w:eastAsia="Times New Roman" w:cs="Times New Roman"/>
          <w:szCs w:val="28"/>
          <w:lang w:eastAsia="ru-RU"/>
        </w:rPr>
        <w:t>;</w:t>
      </w:r>
    </w:p>
    <w:p w14:paraId="2E818EB2" w14:textId="41F08C57" w:rsidR="00A716D2" w:rsidRDefault="003A7E5D" w:rsidP="00A716D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szCs w:val="28"/>
        </w:rPr>
      </w:pPr>
      <w:r w:rsidRPr="003A7E5D">
        <w:rPr>
          <w:rFonts w:cs="Times New Roman"/>
          <w:szCs w:val="28"/>
        </w:rPr>
        <w:t>заключение договора энергоснабжения или договора купли-продажи электрической энергии с гарантирующим поставщиком электрической энергии;</w:t>
      </w:r>
    </w:p>
    <w:p w14:paraId="5ED37B26" w14:textId="444393B7" w:rsidR="00707ED0" w:rsidRPr="006014EC" w:rsidRDefault="00707ED0" w:rsidP="00A716D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color w:val="000000" w:themeColor="text1"/>
          <w:szCs w:val="28"/>
        </w:rPr>
      </w:pPr>
      <w:r w:rsidRPr="006014EC">
        <w:rPr>
          <w:rFonts w:cs="Times New Roman"/>
          <w:color w:val="000000" w:themeColor="text1"/>
          <w:szCs w:val="28"/>
        </w:rPr>
        <w:t>осуществление закупки у организации оборонно-промышленного комплекса производимой ею продукции, не имеющей производственных в Российской Федерации аналогов, при условии выданного Минпромторгом России заключения об отнесении такой продукции к промышленной продукции, не имеющей произведенных в Российской Федерации аналогов</w:t>
      </w:r>
      <w:r w:rsidR="005F0621" w:rsidRPr="006014EC">
        <w:rPr>
          <w:rFonts w:cs="Times New Roman"/>
          <w:color w:val="000000" w:themeColor="text1"/>
          <w:szCs w:val="28"/>
        </w:rPr>
        <w:t>;</w:t>
      </w:r>
    </w:p>
    <w:p w14:paraId="53554488" w14:textId="5BA96F59" w:rsidR="00D20A90" w:rsidRPr="00BA2DFE" w:rsidRDefault="00E27657" w:rsidP="00A716D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color w:val="000000" w:themeColor="text1"/>
          <w:szCs w:val="28"/>
        </w:rPr>
      </w:pPr>
      <w:r w:rsidRPr="00DF3A3D">
        <w:rPr>
          <w:color w:val="000000" w:themeColor="text1"/>
          <w:szCs w:val="28"/>
          <w:shd w:val="clear" w:color="auto" w:fill="FFFFFF"/>
        </w:rPr>
        <w:t xml:space="preserve"> </w:t>
      </w:r>
      <w:r w:rsidR="00D20A90" w:rsidRPr="00DF3A3D">
        <w:rPr>
          <w:color w:val="000000" w:themeColor="text1"/>
          <w:szCs w:val="28"/>
          <w:shd w:val="clear" w:color="auto" w:fill="FFFFFF"/>
        </w:rPr>
        <w:t>осуществление закупок медицинских изделий,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w:t>
      </w:r>
    </w:p>
    <w:p w14:paraId="2EC09FC8" w14:textId="1A23F79B" w:rsidR="00B6120E" w:rsidRPr="00DF3A3D" w:rsidRDefault="00B6120E" w:rsidP="00A716D2">
      <w:pPr>
        <w:pStyle w:val="af2"/>
        <w:widowControl w:val="0"/>
        <w:numPr>
          <w:ilvl w:val="0"/>
          <w:numId w:val="20"/>
        </w:numPr>
        <w:tabs>
          <w:tab w:val="left" w:pos="993"/>
          <w:tab w:val="left" w:pos="1134"/>
        </w:tabs>
        <w:autoSpaceDE w:val="0"/>
        <w:autoSpaceDN w:val="0"/>
        <w:adjustRightInd w:val="0"/>
        <w:spacing w:after="0" w:line="240" w:lineRule="auto"/>
        <w:ind w:left="0" w:firstLine="709"/>
        <w:jc w:val="both"/>
        <w:rPr>
          <w:rFonts w:cs="Times New Roman"/>
          <w:color w:val="000000" w:themeColor="text1"/>
          <w:szCs w:val="28"/>
        </w:rPr>
      </w:pPr>
      <w:r w:rsidRPr="00DF3A3D">
        <w:rPr>
          <w:color w:val="000000" w:themeColor="text1"/>
          <w:szCs w:val="28"/>
          <w:shd w:val="clear" w:color="auto" w:fill="FFFFFF"/>
        </w:rPr>
        <w:t xml:space="preserve"> осуществление закупки у организации</w:t>
      </w:r>
      <w:r w:rsidR="0044229E" w:rsidRPr="00DF3A3D">
        <w:rPr>
          <w:color w:val="000000" w:themeColor="text1"/>
          <w:szCs w:val="28"/>
          <w:shd w:val="clear" w:color="auto" w:fill="FFFFFF"/>
        </w:rPr>
        <w:t>,</w:t>
      </w:r>
      <w:r w:rsidRPr="00DF3A3D">
        <w:rPr>
          <w:color w:val="000000" w:themeColor="text1"/>
          <w:szCs w:val="28"/>
          <w:shd w:val="clear" w:color="auto" w:fill="FFFFFF"/>
        </w:rPr>
        <w:t xml:space="preserve"> включённой в реестр</w:t>
      </w:r>
      <w:r w:rsidRPr="006014EC">
        <w:rPr>
          <w:color w:val="000000" w:themeColor="text1"/>
          <w:sz w:val="30"/>
          <w:szCs w:val="30"/>
          <w:shd w:val="clear" w:color="auto" w:fill="FFFFFF"/>
        </w:rPr>
        <w:t xml:space="preserve"> </w:t>
      </w:r>
      <w:r w:rsidRPr="006014EC">
        <w:rPr>
          <w:rFonts w:eastAsia="Times New Roman" w:cs="Times New Roman"/>
          <w:color w:val="000000" w:themeColor="text1"/>
          <w:szCs w:val="28"/>
        </w:rPr>
        <w:t>квалифицированных поставщиков Общества.</w:t>
      </w:r>
    </w:p>
    <w:p w14:paraId="79F31408" w14:textId="1763DA64" w:rsidR="00EA5D4D" w:rsidRPr="002A0D80" w:rsidRDefault="00EA5D4D" w:rsidP="00DF3A3D">
      <w:pPr>
        <w:pStyle w:val="af2"/>
        <w:numPr>
          <w:ilvl w:val="1"/>
          <w:numId w:val="22"/>
        </w:numPr>
        <w:ind w:left="-142" w:firstLine="851"/>
        <w:jc w:val="both"/>
        <w:rPr>
          <w:rFonts w:eastAsia="Times New Roman"/>
          <w:lang w:eastAsia="ru-RU"/>
        </w:rPr>
      </w:pPr>
      <w:r w:rsidRPr="002A0D80">
        <w:rPr>
          <w:rFonts w:eastAsia="Times New Roman"/>
          <w:lang w:eastAsia="ru-RU"/>
        </w:rPr>
        <w:t>В случае, если стоимость товаров, работ, услуг превышает 1</w:t>
      </w:r>
      <w:r w:rsidR="00A24020" w:rsidRPr="002A0D80">
        <w:rPr>
          <w:rFonts w:eastAsia="Times New Roman"/>
          <w:lang w:eastAsia="ru-RU"/>
        </w:rPr>
        <w:t> </w:t>
      </w:r>
      <w:r w:rsidRPr="002A0D80">
        <w:rPr>
          <w:rFonts w:eastAsia="Times New Roman"/>
          <w:lang w:eastAsia="ru-RU"/>
        </w:rPr>
        <w:t>000</w:t>
      </w:r>
      <w:r w:rsidR="00A24020" w:rsidRPr="002A0D80">
        <w:rPr>
          <w:rFonts w:eastAsia="Times New Roman"/>
          <w:lang w:eastAsia="ru-RU"/>
        </w:rPr>
        <w:t xml:space="preserve"> </w:t>
      </w:r>
      <w:r w:rsidRPr="002A0D80">
        <w:rPr>
          <w:rFonts w:eastAsia="Times New Roman"/>
          <w:lang w:eastAsia="ru-RU"/>
        </w:rPr>
        <w:t xml:space="preserve">000 </w:t>
      </w:r>
      <w:r w:rsidR="00A24020" w:rsidRPr="002A0D80">
        <w:rPr>
          <w:rFonts w:eastAsia="Times New Roman"/>
          <w:lang w:eastAsia="ru-RU"/>
        </w:rPr>
        <w:t xml:space="preserve">(один миллион) </w:t>
      </w:r>
      <w:r w:rsidRPr="002A0D80">
        <w:rPr>
          <w:rFonts w:eastAsia="Times New Roman"/>
          <w:lang w:eastAsia="ru-RU"/>
        </w:rPr>
        <w:t>рублей, Заказчик вправе провести предварительный</w:t>
      </w:r>
      <w:r w:rsidR="00D07106">
        <w:rPr>
          <w:rFonts w:eastAsia="Times New Roman"/>
          <w:lang w:eastAsia="ru-RU"/>
        </w:rPr>
        <w:t xml:space="preserve"> </w:t>
      </w:r>
      <w:r w:rsidRPr="002A0D80">
        <w:rPr>
          <w:rFonts w:eastAsia="Times New Roman"/>
          <w:lang w:eastAsia="ru-RU"/>
        </w:rPr>
        <w:t>квалификационный отбор для определения единственного поставщика (подрядчика, исполнителя).</w:t>
      </w:r>
    </w:p>
    <w:p w14:paraId="14207FC1" w14:textId="4F6CF3B2" w:rsidR="00EA5D4D" w:rsidRDefault="00EA5D4D">
      <w:pPr>
        <w:pStyle w:val="af2"/>
        <w:numPr>
          <w:ilvl w:val="1"/>
          <w:numId w:val="22"/>
        </w:numPr>
        <w:tabs>
          <w:tab w:val="left" w:pos="1560"/>
        </w:tabs>
        <w:autoSpaceDE w:val="0"/>
        <w:autoSpaceDN w:val="0"/>
        <w:adjustRightInd w:val="0"/>
        <w:spacing w:after="0" w:line="240" w:lineRule="auto"/>
        <w:ind w:left="-142" w:firstLine="851"/>
        <w:jc w:val="both"/>
        <w:rPr>
          <w:rFonts w:eastAsia="Times New Roman" w:cs="Times New Roman"/>
          <w:szCs w:val="28"/>
          <w:lang w:eastAsia="ru-RU"/>
        </w:rPr>
      </w:pPr>
      <w:r w:rsidRPr="00EA5D4D">
        <w:rPr>
          <w:rFonts w:eastAsia="Times New Roman" w:cs="Times New Roman"/>
          <w:szCs w:val="28"/>
          <w:lang w:eastAsia="ru-RU"/>
        </w:rPr>
        <w:t>Предварительный квалификационный отбор проводится Заказчиком для определения поставщиков (подрядчиков, исполнителей) с достаточной для исполнения договора квалификацией. В ходе</w:t>
      </w:r>
      <w:r>
        <w:rPr>
          <w:rFonts w:eastAsia="Times New Roman" w:cs="Times New Roman"/>
          <w:szCs w:val="28"/>
          <w:lang w:eastAsia="ru-RU"/>
        </w:rPr>
        <w:t xml:space="preserve"> п</w:t>
      </w:r>
      <w:r w:rsidRPr="00EA5D4D">
        <w:rPr>
          <w:rFonts w:eastAsia="Times New Roman" w:cs="Times New Roman"/>
          <w:szCs w:val="28"/>
          <w:lang w:eastAsia="ru-RU"/>
        </w:rPr>
        <w:t>редварительн</w:t>
      </w:r>
      <w:r>
        <w:rPr>
          <w:rFonts w:eastAsia="Times New Roman" w:cs="Times New Roman"/>
          <w:szCs w:val="28"/>
          <w:lang w:eastAsia="ru-RU"/>
        </w:rPr>
        <w:t>ого</w:t>
      </w:r>
      <w:r w:rsidRPr="00EA5D4D">
        <w:rPr>
          <w:rFonts w:eastAsia="Times New Roman" w:cs="Times New Roman"/>
          <w:szCs w:val="28"/>
          <w:lang w:eastAsia="ru-RU"/>
        </w:rPr>
        <w:t xml:space="preserve"> квалификационн</w:t>
      </w:r>
      <w:r>
        <w:rPr>
          <w:rFonts w:eastAsia="Times New Roman" w:cs="Times New Roman"/>
          <w:szCs w:val="28"/>
          <w:lang w:eastAsia="ru-RU"/>
        </w:rPr>
        <w:t>ого</w:t>
      </w:r>
      <w:r w:rsidRPr="00EA5D4D">
        <w:rPr>
          <w:rFonts w:eastAsia="Times New Roman" w:cs="Times New Roman"/>
          <w:szCs w:val="28"/>
          <w:lang w:eastAsia="ru-RU"/>
        </w:rPr>
        <w:t xml:space="preserve"> отбор</w:t>
      </w:r>
      <w:r>
        <w:rPr>
          <w:rFonts w:eastAsia="Times New Roman" w:cs="Times New Roman"/>
          <w:szCs w:val="28"/>
          <w:lang w:eastAsia="ru-RU"/>
        </w:rPr>
        <w:t>а</w:t>
      </w:r>
      <w:r w:rsidRPr="00EA5D4D">
        <w:rPr>
          <w:rFonts w:eastAsia="Times New Roman" w:cs="Times New Roman"/>
          <w:szCs w:val="28"/>
          <w:lang w:eastAsia="ru-RU"/>
        </w:rPr>
        <w:t xml:space="preserve"> Заказчик проверяет соответствие участников единым квалификационным требованиям, установленным в документации о предварительно</w:t>
      </w:r>
      <w:r>
        <w:rPr>
          <w:rFonts w:eastAsia="Times New Roman" w:cs="Times New Roman"/>
          <w:szCs w:val="28"/>
          <w:lang w:eastAsia="ru-RU"/>
        </w:rPr>
        <w:t>м</w:t>
      </w:r>
      <w:r w:rsidRPr="00EA5D4D">
        <w:rPr>
          <w:rFonts w:eastAsia="Times New Roman" w:cs="Times New Roman"/>
          <w:szCs w:val="28"/>
          <w:lang w:eastAsia="ru-RU"/>
        </w:rPr>
        <w:t xml:space="preserve"> квалификационно</w:t>
      </w:r>
      <w:r>
        <w:rPr>
          <w:rFonts w:eastAsia="Times New Roman" w:cs="Times New Roman"/>
          <w:szCs w:val="28"/>
          <w:lang w:eastAsia="ru-RU"/>
        </w:rPr>
        <w:t xml:space="preserve">м </w:t>
      </w:r>
      <w:r w:rsidRPr="00EA5D4D">
        <w:rPr>
          <w:rFonts w:eastAsia="Times New Roman" w:cs="Times New Roman"/>
          <w:szCs w:val="28"/>
          <w:lang w:eastAsia="ru-RU"/>
        </w:rPr>
        <w:t>отбор</w:t>
      </w:r>
      <w:r>
        <w:rPr>
          <w:rFonts w:eastAsia="Times New Roman" w:cs="Times New Roman"/>
          <w:szCs w:val="28"/>
          <w:lang w:eastAsia="ru-RU"/>
        </w:rPr>
        <w:t>е</w:t>
      </w:r>
      <w:r w:rsidRPr="00EA5D4D">
        <w:rPr>
          <w:rFonts w:eastAsia="Times New Roman" w:cs="Times New Roman"/>
          <w:szCs w:val="28"/>
          <w:lang w:eastAsia="ru-RU"/>
        </w:rPr>
        <w:t>. Заявка участника, не соответствующего квалификационным требованиям, отклоняется.</w:t>
      </w:r>
    </w:p>
    <w:p w14:paraId="4A778543" w14:textId="4CE95019" w:rsidR="00EA5D4D" w:rsidRDefault="00EA5D4D" w:rsidP="00EA5D4D">
      <w:pPr>
        <w:pStyle w:val="af2"/>
        <w:tabs>
          <w:tab w:val="left" w:pos="1560"/>
        </w:tabs>
        <w:autoSpaceDE w:val="0"/>
        <w:autoSpaceDN w:val="0"/>
        <w:adjustRightInd w:val="0"/>
        <w:spacing w:after="0" w:line="240" w:lineRule="auto"/>
        <w:ind w:left="851"/>
        <w:jc w:val="both"/>
        <w:rPr>
          <w:rFonts w:eastAsia="Times New Roman" w:cs="Times New Roman"/>
          <w:szCs w:val="28"/>
          <w:lang w:eastAsia="ru-RU"/>
        </w:rPr>
      </w:pPr>
    </w:p>
    <w:p w14:paraId="115E14EA" w14:textId="1B2B153F" w:rsidR="00EC01A6" w:rsidRPr="00243AA8" w:rsidRDefault="004E3286" w:rsidP="00BF6974">
      <w:pPr>
        <w:pStyle w:val="1"/>
        <w:numPr>
          <w:ilvl w:val="0"/>
          <w:numId w:val="22"/>
        </w:numPr>
        <w:ind w:left="0" w:firstLine="0"/>
      </w:pPr>
      <w:bookmarkStart w:id="43" w:name="_Toc75625011"/>
      <w:bookmarkStart w:id="44" w:name="_Toc75625098"/>
      <w:bookmarkStart w:id="45" w:name="_Toc212106391"/>
      <w:r>
        <w:t>Порядок</w:t>
      </w:r>
      <w:r w:rsidR="00243AA8">
        <w:t xml:space="preserve"> </w:t>
      </w:r>
      <w:r w:rsidR="00EC01A6" w:rsidRPr="00243AA8">
        <w:t>проведения запроса</w:t>
      </w:r>
      <w:r w:rsidR="00243AA8">
        <w:t xml:space="preserve"> </w:t>
      </w:r>
      <w:r w:rsidR="006E7E3E" w:rsidRPr="00243AA8">
        <w:t>котировок</w:t>
      </w:r>
      <w:bookmarkEnd w:id="43"/>
      <w:bookmarkEnd w:id="44"/>
      <w:bookmarkEnd w:id="45"/>
    </w:p>
    <w:p w14:paraId="091FBCEB" w14:textId="6E8B084D" w:rsidR="00243AA8" w:rsidRDefault="009C659C"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Заказчик</w:t>
      </w:r>
      <w:r w:rsidR="00CA7380" w:rsidRPr="00243AA8">
        <w:rPr>
          <w:rFonts w:ascii="Times New Roman" w:hAnsi="Times New Roman" w:cs="Times New Roman"/>
          <w:sz w:val="28"/>
          <w:szCs w:val="28"/>
        </w:rPr>
        <w:t xml:space="preserve"> вправе осуществлять закупки путем проведения запроса котировок в случае, если НМЦД не превышает </w:t>
      </w:r>
      <w:r w:rsidR="00CF3230" w:rsidRPr="006014EC">
        <w:rPr>
          <w:rFonts w:ascii="Times New Roman" w:hAnsi="Times New Roman" w:cs="Times New Roman"/>
          <w:color w:val="000000" w:themeColor="text1"/>
          <w:sz w:val="28"/>
          <w:szCs w:val="28"/>
        </w:rPr>
        <w:t xml:space="preserve">10 000 000 </w:t>
      </w:r>
      <w:r w:rsidR="00CA7380" w:rsidRPr="00243AA8">
        <w:rPr>
          <w:rFonts w:ascii="Times New Roman" w:hAnsi="Times New Roman" w:cs="Times New Roman"/>
          <w:sz w:val="28"/>
          <w:szCs w:val="28"/>
        </w:rPr>
        <w:t>рублей.</w:t>
      </w:r>
    </w:p>
    <w:p w14:paraId="1F2ED41B" w14:textId="10527BC3" w:rsidR="00CA7380" w:rsidRPr="00243AA8" w:rsidRDefault="00CA738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sidRPr="00243AA8">
        <w:rPr>
          <w:rFonts w:ascii="Times New Roman" w:hAnsi="Times New Roman" w:cs="Times New Roman"/>
          <w:sz w:val="28"/>
          <w:szCs w:val="28"/>
        </w:rPr>
        <w:lastRenderedPageBreak/>
        <w:t>При проведении запроса котировок извещение о его проведении размещается в единой информационной системе не менее чем за 5 рабочих дней до дня истечения срока подачи заявок на участие в таком запросе котировок.</w:t>
      </w:r>
    </w:p>
    <w:p w14:paraId="628BCD9F" w14:textId="40C266F5"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t xml:space="preserve">В случае проведения запроса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 xml:space="preserve">, участниками которого могут являться только СМСП, извещение о его проведении размещается в единой информационной системе не менее чем за 4 рабочих дня до дня истечения срока подачи заявок на участие в таком запросе котировок. При этом НМЦД не должна превышать </w:t>
      </w:r>
      <w:r w:rsidR="007B6B69">
        <w:rPr>
          <w:rFonts w:ascii="Times New Roman" w:hAnsi="Times New Roman" w:cs="Times New Roman"/>
          <w:sz w:val="28"/>
          <w:szCs w:val="28"/>
        </w:rPr>
        <w:t>7</w:t>
      </w:r>
      <w:r w:rsidRPr="001D53DA">
        <w:rPr>
          <w:rFonts w:ascii="Times New Roman" w:hAnsi="Times New Roman" w:cs="Times New Roman"/>
          <w:sz w:val="28"/>
          <w:szCs w:val="28"/>
        </w:rPr>
        <w:t xml:space="preserve"> 000 000 рублей. </w:t>
      </w:r>
    </w:p>
    <w:p w14:paraId="285C4759" w14:textId="2B02EF11" w:rsidR="00CA7380" w:rsidRPr="001D53DA" w:rsidRDefault="007C0E4D" w:rsidP="00DF3A3D">
      <w:pPr>
        <w:pStyle w:val="afd"/>
        <w:numPr>
          <w:ilvl w:val="1"/>
          <w:numId w:val="22"/>
        </w:numPr>
        <w:tabs>
          <w:tab w:val="left" w:pos="1134"/>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380" w:rsidRPr="001D53DA">
        <w:rPr>
          <w:rFonts w:ascii="Times New Roman" w:hAnsi="Times New Roman" w:cs="Times New Roman"/>
          <w:sz w:val="28"/>
          <w:szCs w:val="28"/>
        </w:rPr>
        <w:t xml:space="preserve">В извещении о проведении запроса </w:t>
      </w:r>
      <w:r w:rsidR="005D6AFF">
        <w:rPr>
          <w:rFonts w:ascii="Times New Roman" w:hAnsi="Times New Roman" w:cs="Times New Roman"/>
          <w:sz w:val="28"/>
          <w:szCs w:val="28"/>
        </w:rPr>
        <w:t>котировок</w:t>
      </w:r>
      <w:r w:rsidR="00CA7380" w:rsidRPr="001D53DA">
        <w:rPr>
          <w:rFonts w:ascii="Times New Roman" w:hAnsi="Times New Roman" w:cs="Times New Roman"/>
          <w:sz w:val="28"/>
          <w:szCs w:val="28"/>
        </w:rPr>
        <w:t xml:space="preserve"> должна содержаться информация:</w:t>
      </w:r>
    </w:p>
    <w:p w14:paraId="7729DB19" w14:textId="55D431F1"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t xml:space="preserve">1) указанная в </w:t>
      </w:r>
      <w:hyperlink w:anchor="P322" w:history="1">
        <w:r w:rsidRPr="001D53DA">
          <w:rPr>
            <w:rFonts w:ascii="Times New Roman" w:hAnsi="Times New Roman" w:cs="Times New Roman"/>
            <w:sz w:val="28"/>
            <w:szCs w:val="28"/>
          </w:rPr>
          <w:t>подпунктах 1</w:t>
        </w:r>
      </w:hyperlink>
      <w:r w:rsidRPr="001D53DA">
        <w:rPr>
          <w:rFonts w:ascii="Times New Roman" w:hAnsi="Times New Roman" w:cs="Times New Roman"/>
          <w:sz w:val="28"/>
          <w:szCs w:val="28"/>
        </w:rPr>
        <w:t>-</w:t>
      </w:r>
      <w:hyperlink w:anchor="P326" w:history="1">
        <w:r w:rsidRPr="001D53DA">
          <w:rPr>
            <w:rFonts w:ascii="Times New Roman" w:hAnsi="Times New Roman" w:cs="Times New Roman"/>
            <w:sz w:val="28"/>
            <w:szCs w:val="28"/>
          </w:rPr>
          <w:t>5</w:t>
        </w:r>
      </w:hyperlink>
      <w:r w:rsidRPr="001D53DA">
        <w:rPr>
          <w:rFonts w:ascii="Times New Roman" w:hAnsi="Times New Roman" w:cs="Times New Roman"/>
          <w:sz w:val="28"/>
          <w:szCs w:val="28"/>
        </w:rPr>
        <w:t xml:space="preserve"> (в том числе НМЦД, НЦЕ товара, работы, услуги), </w:t>
      </w:r>
      <w:hyperlink w:anchor="P329" w:history="1">
        <w:r w:rsidRPr="001D53DA">
          <w:rPr>
            <w:rFonts w:ascii="Times New Roman" w:hAnsi="Times New Roman" w:cs="Times New Roman"/>
            <w:sz w:val="28"/>
            <w:szCs w:val="28"/>
          </w:rPr>
          <w:t>подпунктах 7</w:t>
        </w:r>
      </w:hyperlink>
      <w:r w:rsidRPr="001D53DA">
        <w:rPr>
          <w:rFonts w:ascii="Times New Roman" w:hAnsi="Times New Roman" w:cs="Times New Roman"/>
          <w:sz w:val="28"/>
          <w:szCs w:val="28"/>
        </w:rPr>
        <w:t>-</w:t>
      </w:r>
      <w:hyperlink w:anchor="P330" w:history="1">
        <w:r w:rsidR="00B67730" w:rsidRPr="006014EC">
          <w:rPr>
            <w:rFonts w:ascii="Times New Roman" w:hAnsi="Times New Roman" w:cs="Times New Roman"/>
            <w:color w:val="000000" w:themeColor="text1"/>
            <w:sz w:val="28"/>
            <w:szCs w:val="28"/>
          </w:rPr>
          <w:t>9</w:t>
        </w:r>
        <w:r w:rsidRPr="001D53DA">
          <w:rPr>
            <w:rFonts w:ascii="Times New Roman" w:hAnsi="Times New Roman" w:cs="Times New Roman"/>
            <w:sz w:val="28"/>
            <w:szCs w:val="28"/>
          </w:rPr>
          <w:t xml:space="preserve"> пункта 7.3</w:t>
        </w:r>
      </w:hyperlink>
      <w:r w:rsidRPr="001D53DA">
        <w:rPr>
          <w:rFonts w:ascii="Times New Roman" w:hAnsi="Times New Roman" w:cs="Times New Roman"/>
          <w:sz w:val="28"/>
          <w:szCs w:val="28"/>
        </w:rPr>
        <w:t xml:space="preserve"> и в </w:t>
      </w:r>
      <w:hyperlink w:anchor="P360" w:history="1">
        <w:r w:rsidRPr="001D53DA">
          <w:rPr>
            <w:rFonts w:ascii="Times New Roman" w:hAnsi="Times New Roman" w:cs="Times New Roman"/>
            <w:sz w:val="28"/>
            <w:szCs w:val="28"/>
          </w:rPr>
          <w:t>подпунктах 15</w:t>
        </w:r>
      </w:hyperlink>
      <w:r w:rsidR="00B67730" w:rsidRPr="006014EC">
        <w:rPr>
          <w:rFonts w:ascii="Times New Roman" w:hAnsi="Times New Roman" w:cs="Times New Roman"/>
          <w:color w:val="000000" w:themeColor="text1"/>
          <w:sz w:val="28"/>
          <w:szCs w:val="28"/>
        </w:rPr>
        <w:t>-</w:t>
      </w:r>
      <w:r w:rsidRPr="001D53DA">
        <w:rPr>
          <w:rFonts w:ascii="Times New Roman" w:hAnsi="Times New Roman" w:cs="Times New Roman"/>
          <w:sz w:val="28"/>
          <w:szCs w:val="28"/>
        </w:rPr>
        <w:t>18 пункта 7.5 настоящего Положения;</w:t>
      </w:r>
    </w:p>
    <w:p w14:paraId="1BC75003" w14:textId="262C5C73"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t xml:space="preserve">2) требования, предъявляемые к участникам запроса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 xml:space="preserve">,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200" w:history="1">
        <w:r w:rsidRPr="001D53DA">
          <w:rPr>
            <w:rFonts w:ascii="Times New Roman" w:hAnsi="Times New Roman" w:cs="Times New Roman"/>
            <w:sz w:val="28"/>
            <w:szCs w:val="28"/>
          </w:rPr>
          <w:t>пунктом 5.2</w:t>
        </w:r>
      </w:hyperlink>
      <w:r w:rsidRPr="001D53DA">
        <w:rPr>
          <w:rFonts w:ascii="Times New Roman" w:hAnsi="Times New Roman" w:cs="Times New Roman"/>
          <w:sz w:val="28"/>
          <w:szCs w:val="28"/>
        </w:rPr>
        <w:t xml:space="preserve"> настоящего Положения</w:t>
      </w:r>
      <w:r w:rsidR="000B0F9F">
        <w:rPr>
          <w:rFonts w:ascii="Times New Roman" w:hAnsi="Times New Roman" w:cs="Times New Roman"/>
          <w:sz w:val="28"/>
          <w:szCs w:val="28"/>
        </w:rPr>
        <w:t>.</w:t>
      </w:r>
    </w:p>
    <w:p w14:paraId="4855355E" w14:textId="5053F24B"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t xml:space="preserve">К извещению о проведении запроса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 xml:space="preserve"> должен быть приложен проект договора, заключаемого по результатам проведения такого запроса котировок.</w:t>
      </w:r>
    </w:p>
    <w:p w14:paraId="7CDA9E45" w14:textId="2A9A216A" w:rsidR="00243AA8" w:rsidRDefault="007C0E4D" w:rsidP="00DF3A3D">
      <w:pPr>
        <w:pStyle w:val="afd"/>
        <w:numPr>
          <w:ilvl w:val="1"/>
          <w:numId w:val="22"/>
        </w:numPr>
        <w:tabs>
          <w:tab w:val="left" w:pos="1134"/>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380" w:rsidRPr="00243AA8">
        <w:rPr>
          <w:rFonts w:ascii="Times New Roman" w:hAnsi="Times New Roman" w:cs="Times New Roman"/>
          <w:sz w:val="28"/>
          <w:szCs w:val="28"/>
        </w:rPr>
        <w:t xml:space="preserve">Для участия в запросе </w:t>
      </w:r>
      <w:r w:rsidR="005D6AFF">
        <w:rPr>
          <w:rFonts w:ascii="Times New Roman" w:hAnsi="Times New Roman" w:cs="Times New Roman"/>
          <w:sz w:val="28"/>
          <w:szCs w:val="28"/>
        </w:rPr>
        <w:t>котировок</w:t>
      </w:r>
      <w:r w:rsidR="00CA7380" w:rsidRPr="00243AA8">
        <w:rPr>
          <w:rFonts w:ascii="Times New Roman" w:hAnsi="Times New Roman" w:cs="Times New Roman"/>
          <w:sz w:val="28"/>
          <w:szCs w:val="28"/>
        </w:rPr>
        <w:t xml:space="preserve"> 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w:t>
      </w:r>
      <w:r w:rsidR="005D6AFF">
        <w:rPr>
          <w:rFonts w:ascii="Times New Roman" w:hAnsi="Times New Roman" w:cs="Times New Roman"/>
          <w:sz w:val="28"/>
          <w:szCs w:val="28"/>
        </w:rPr>
        <w:t>котировок</w:t>
      </w:r>
      <w:r w:rsidR="00CA7380" w:rsidRPr="00243AA8">
        <w:rPr>
          <w:rFonts w:ascii="Times New Roman" w:hAnsi="Times New Roman" w:cs="Times New Roman"/>
          <w:sz w:val="28"/>
          <w:szCs w:val="28"/>
        </w:rPr>
        <w:t>.</w:t>
      </w:r>
    </w:p>
    <w:p w14:paraId="30CDD379" w14:textId="7600A8DC" w:rsidR="00CA7380" w:rsidRPr="00243AA8" w:rsidRDefault="007C0E4D" w:rsidP="00DF3A3D">
      <w:pPr>
        <w:pStyle w:val="afd"/>
        <w:numPr>
          <w:ilvl w:val="1"/>
          <w:numId w:val="22"/>
        </w:numPr>
        <w:tabs>
          <w:tab w:val="left" w:pos="1134"/>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380" w:rsidRPr="00243AA8">
        <w:rPr>
          <w:rFonts w:ascii="Times New Roman" w:hAnsi="Times New Roman" w:cs="Times New Roman"/>
          <w:sz w:val="28"/>
          <w:szCs w:val="28"/>
        </w:rPr>
        <w:t xml:space="preserve">Заявка на участие в запросе </w:t>
      </w:r>
      <w:r w:rsidR="005D6AFF">
        <w:rPr>
          <w:rFonts w:ascii="Times New Roman" w:hAnsi="Times New Roman" w:cs="Times New Roman"/>
          <w:sz w:val="28"/>
          <w:szCs w:val="28"/>
        </w:rPr>
        <w:t>котировок</w:t>
      </w:r>
      <w:r w:rsidR="00CA7380" w:rsidRPr="00243AA8">
        <w:rPr>
          <w:rFonts w:ascii="Times New Roman" w:hAnsi="Times New Roman" w:cs="Times New Roman"/>
          <w:sz w:val="28"/>
          <w:szCs w:val="28"/>
        </w:rPr>
        <w:t xml:space="preserve"> состоит из предложений участника </w:t>
      </w:r>
      <w:r w:rsidR="001D53DA" w:rsidRPr="00243AA8">
        <w:rPr>
          <w:rFonts w:ascii="Times New Roman" w:hAnsi="Times New Roman" w:cs="Times New Roman"/>
          <w:sz w:val="28"/>
          <w:szCs w:val="28"/>
        </w:rPr>
        <w:t xml:space="preserve">закупки </w:t>
      </w:r>
      <w:r w:rsidR="00CA7380" w:rsidRPr="00243AA8">
        <w:rPr>
          <w:rFonts w:ascii="Times New Roman" w:hAnsi="Times New Roman" w:cs="Times New Roman"/>
          <w:sz w:val="28"/>
          <w:szCs w:val="28"/>
        </w:rPr>
        <w:t xml:space="preserve">запроса </w:t>
      </w:r>
      <w:r w:rsidR="005D6AFF">
        <w:rPr>
          <w:rFonts w:ascii="Times New Roman" w:hAnsi="Times New Roman" w:cs="Times New Roman"/>
          <w:sz w:val="28"/>
          <w:szCs w:val="28"/>
        </w:rPr>
        <w:t>котировок</w:t>
      </w:r>
      <w:r w:rsidR="00CA7380" w:rsidRPr="00243AA8">
        <w:rPr>
          <w:rFonts w:ascii="Times New Roman" w:hAnsi="Times New Roman" w:cs="Times New Roman"/>
          <w:sz w:val="28"/>
          <w:szCs w:val="28"/>
        </w:rPr>
        <w:t xml:space="preserve"> о предлагаемых товаре, работе, услуге, а также о цене договора. Заявка на участие в запросе котировок представляется участником в виде электронного документа.</w:t>
      </w:r>
    </w:p>
    <w:p w14:paraId="63369130" w14:textId="7E7024CF"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t xml:space="preserve">Заявка на участие в запросе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 xml:space="preserve"> должна содержать следующие документы и информацию:</w:t>
      </w:r>
    </w:p>
    <w:p w14:paraId="3F6CBC2C" w14:textId="6DE5E845"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t xml:space="preserve">1) предложение участника запроса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 xml:space="preserve"> о цене договора;</w:t>
      </w:r>
    </w:p>
    <w:p w14:paraId="497BC6BD" w14:textId="02D461D0" w:rsidR="00CA7380" w:rsidRPr="001D53DA" w:rsidRDefault="00CA7380" w:rsidP="00117B98">
      <w:pPr>
        <w:pStyle w:val="afd"/>
        <w:tabs>
          <w:tab w:val="left" w:pos="1134"/>
        </w:tabs>
        <w:ind w:firstLine="709"/>
        <w:jc w:val="both"/>
        <w:rPr>
          <w:rFonts w:ascii="Times New Roman" w:hAnsi="Times New Roman" w:cs="Times New Roman"/>
          <w:sz w:val="28"/>
          <w:szCs w:val="28"/>
        </w:rPr>
      </w:pPr>
      <w:bookmarkStart w:id="46" w:name="P878"/>
      <w:bookmarkEnd w:id="46"/>
      <w:r w:rsidRPr="001D53DA">
        <w:rPr>
          <w:rFonts w:ascii="Times New Roman" w:hAnsi="Times New Roman" w:cs="Times New Roman"/>
          <w:sz w:val="28"/>
          <w:szCs w:val="28"/>
        </w:rPr>
        <w:t xml:space="preserve">2) согласие участника запроса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 xml:space="preserve"> на поставку товара, выполнение работы или оказание услуги на условиях, предусмотренных извещением о проведении запроса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 xml:space="preserve"> и не подлежащих изменению по результатам проведения запроса </w:t>
      </w:r>
      <w:r w:rsidR="005D6AFF">
        <w:rPr>
          <w:rFonts w:ascii="Times New Roman" w:hAnsi="Times New Roman" w:cs="Times New Roman"/>
          <w:sz w:val="28"/>
          <w:szCs w:val="28"/>
        </w:rPr>
        <w:t>котировок</w:t>
      </w:r>
      <w:r w:rsidRPr="001D53DA">
        <w:rPr>
          <w:rFonts w:ascii="Times New Roman" w:hAnsi="Times New Roman" w:cs="Times New Roman"/>
          <w:sz w:val="28"/>
          <w:szCs w:val="28"/>
        </w:rPr>
        <w:t>;</w:t>
      </w:r>
    </w:p>
    <w:p w14:paraId="2C8429F0" w14:textId="77777777"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t>3) при осуществлении закупки товара или закупки работы, услуги, для выполнения, оказания которых используется товар:</w:t>
      </w:r>
    </w:p>
    <w:p w14:paraId="65499787" w14:textId="593227C1" w:rsidR="00CA7380" w:rsidRPr="001D53DA" w:rsidRDefault="005D3ACD" w:rsidP="00117B98">
      <w:pPr>
        <w:pStyle w:val="afd"/>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380" w:rsidRPr="001D53DA">
        <w:rPr>
          <w:rFonts w:ascii="Times New Roman" w:hAnsi="Times New Roman" w:cs="Times New Roman"/>
          <w:sz w:val="28"/>
          <w:szCs w:val="28"/>
        </w:rPr>
        <w:t>наименование страны происхождения товара;</w:t>
      </w:r>
    </w:p>
    <w:p w14:paraId="534710D9" w14:textId="58DDE33D" w:rsidR="00CA7380" w:rsidRPr="001D53DA" w:rsidRDefault="005D3ACD" w:rsidP="00117B98">
      <w:pPr>
        <w:pStyle w:val="afd"/>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380" w:rsidRPr="001D53DA">
        <w:rPr>
          <w:rFonts w:ascii="Times New Roman" w:hAnsi="Times New Roman" w:cs="Times New Roman"/>
          <w:sz w:val="28"/>
          <w:szCs w:val="28"/>
        </w:rPr>
        <w:t xml:space="preserve">конкретные показатели товара, соответствующие значениям, установленным извещением о проведении запроса </w:t>
      </w:r>
      <w:r w:rsidR="005D6AFF">
        <w:rPr>
          <w:rFonts w:ascii="Times New Roman" w:hAnsi="Times New Roman" w:cs="Times New Roman"/>
          <w:sz w:val="28"/>
          <w:szCs w:val="28"/>
        </w:rPr>
        <w:t>котировок</w:t>
      </w:r>
      <w:r w:rsidR="00CA7380" w:rsidRPr="001D53DA">
        <w:rPr>
          <w:rFonts w:ascii="Times New Roman" w:hAnsi="Times New Roman" w:cs="Times New Roman"/>
          <w:sz w:val="28"/>
          <w:szCs w:val="28"/>
        </w:rPr>
        <w:t xml:space="preserve">, и указание на товарный знак (при наличии); информация, предусмотренная настоящим подпунктом, включается в заявку на участие в запросе </w:t>
      </w:r>
      <w:r w:rsidR="005D6AFF">
        <w:rPr>
          <w:rFonts w:ascii="Times New Roman" w:hAnsi="Times New Roman" w:cs="Times New Roman"/>
          <w:sz w:val="28"/>
          <w:szCs w:val="28"/>
        </w:rPr>
        <w:t>котировок</w:t>
      </w:r>
      <w:r w:rsidR="00CA7380" w:rsidRPr="001D53DA">
        <w:rPr>
          <w:rFonts w:ascii="Times New Roman" w:hAnsi="Times New Roman" w:cs="Times New Roman"/>
          <w:sz w:val="28"/>
          <w:szCs w:val="28"/>
        </w:rPr>
        <w:t xml:space="preserve"> в случае отсутствия в извещении о проведении запроса </w:t>
      </w:r>
      <w:r w:rsidR="005D6AFF">
        <w:rPr>
          <w:rFonts w:ascii="Times New Roman" w:hAnsi="Times New Roman" w:cs="Times New Roman"/>
          <w:sz w:val="28"/>
          <w:szCs w:val="28"/>
        </w:rPr>
        <w:t>котировок</w:t>
      </w:r>
      <w:r w:rsidR="00CA7380" w:rsidRPr="001D53DA">
        <w:rPr>
          <w:rFonts w:ascii="Times New Roman" w:hAnsi="Times New Roman" w:cs="Times New Roman"/>
          <w:sz w:val="28"/>
          <w:szCs w:val="28"/>
        </w:rPr>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w:t>
      </w:r>
      <w:r w:rsidR="005D6AFF">
        <w:rPr>
          <w:rFonts w:ascii="Times New Roman" w:hAnsi="Times New Roman" w:cs="Times New Roman"/>
          <w:sz w:val="28"/>
          <w:szCs w:val="28"/>
        </w:rPr>
        <w:t>котировок</w:t>
      </w:r>
      <w:r w:rsidR="00CA7380" w:rsidRPr="001D53DA">
        <w:rPr>
          <w:rFonts w:ascii="Times New Roman" w:hAnsi="Times New Roman" w:cs="Times New Roman"/>
          <w:sz w:val="28"/>
          <w:szCs w:val="28"/>
        </w:rPr>
        <w:t>;</w:t>
      </w:r>
    </w:p>
    <w:p w14:paraId="685E49DE" w14:textId="0EE360A7" w:rsidR="00CA7380" w:rsidRPr="001D53DA" w:rsidRDefault="00CA7380" w:rsidP="00117B98">
      <w:pPr>
        <w:pStyle w:val="afd"/>
        <w:tabs>
          <w:tab w:val="left" w:pos="1134"/>
        </w:tabs>
        <w:ind w:firstLine="709"/>
        <w:jc w:val="both"/>
        <w:rPr>
          <w:rFonts w:ascii="Times New Roman" w:hAnsi="Times New Roman" w:cs="Times New Roman"/>
          <w:sz w:val="28"/>
          <w:szCs w:val="28"/>
        </w:rPr>
      </w:pPr>
      <w:r w:rsidRPr="001D53DA">
        <w:rPr>
          <w:rFonts w:ascii="Times New Roman" w:hAnsi="Times New Roman" w:cs="Times New Roman"/>
          <w:sz w:val="28"/>
          <w:szCs w:val="28"/>
        </w:rPr>
        <w:lastRenderedPageBreak/>
        <w:t xml:space="preserve">4) информация и документы об участнике закупки, указанные в </w:t>
      </w:r>
      <w:hyperlink w:anchor="P392" w:history="1">
        <w:r w:rsidRPr="001D53DA">
          <w:rPr>
            <w:rFonts w:ascii="Times New Roman" w:hAnsi="Times New Roman" w:cs="Times New Roman"/>
            <w:sz w:val="28"/>
            <w:szCs w:val="28"/>
          </w:rPr>
          <w:t>подпункте 1 пункта 8.2</w:t>
        </w:r>
      </w:hyperlink>
      <w:r w:rsidRPr="001D53DA">
        <w:rPr>
          <w:rFonts w:ascii="Times New Roman" w:hAnsi="Times New Roman" w:cs="Times New Roman"/>
          <w:sz w:val="28"/>
          <w:szCs w:val="28"/>
        </w:rPr>
        <w:t xml:space="preserve"> настоящего Положения</w:t>
      </w:r>
      <w:r w:rsidR="00EA002D">
        <w:rPr>
          <w:rFonts w:ascii="Times New Roman" w:hAnsi="Times New Roman" w:cs="Times New Roman"/>
          <w:sz w:val="28"/>
          <w:szCs w:val="28"/>
        </w:rPr>
        <w:t>.</w:t>
      </w:r>
    </w:p>
    <w:p w14:paraId="5B4F10ED" w14:textId="77777777" w:rsidR="00243AA8" w:rsidRDefault="00CA738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bookmarkStart w:id="47" w:name="P886"/>
      <w:bookmarkEnd w:id="47"/>
      <w:r w:rsidRPr="00243AA8">
        <w:rPr>
          <w:rFonts w:ascii="Times New Roman" w:hAnsi="Times New Roman" w:cs="Times New Roman"/>
          <w:sz w:val="28"/>
          <w:szCs w:val="28"/>
        </w:rPr>
        <w:t>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6277D74C" w14:textId="2BFB2449" w:rsidR="000C3B9D" w:rsidRDefault="00CA738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Заявка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подписывается участником закупки или лицом, уполномоченным таким участником закупки, усиленной квалифицированной электронной подписью.</w:t>
      </w:r>
    </w:p>
    <w:p w14:paraId="1B485E89" w14:textId="4722783A" w:rsidR="000C3B9D" w:rsidRDefault="00CA738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Участник закупки вправе подать только 1 заявку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w:t>
      </w:r>
    </w:p>
    <w:p w14:paraId="014E1C64" w14:textId="240BEBBD" w:rsidR="000C3B9D" w:rsidRDefault="00CA7380" w:rsidP="00DF3A3D">
      <w:pPr>
        <w:pStyle w:val="afd"/>
        <w:numPr>
          <w:ilvl w:val="1"/>
          <w:numId w:val="22"/>
        </w:numPr>
        <w:tabs>
          <w:tab w:val="left" w:pos="1134"/>
          <w:tab w:val="left" w:pos="1418"/>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Участник запроса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вправе изменить или отозвать свою заявку до истечения срока подачи заявок. Заявка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38D3884E" w14:textId="030A6F9A" w:rsidR="000C3B9D" w:rsidRDefault="00CA7380"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Заявки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14:paraId="799F3AA3" w14:textId="01C7586E" w:rsidR="000C3B9D" w:rsidRDefault="00CA7380"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После окончания срока подачи заявок на участие в запросе котировок оператор электронной площадки обеспечивает направление </w:t>
      </w:r>
      <w:r w:rsidR="009C659C">
        <w:rPr>
          <w:rFonts w:ascii="Times New Roman" w:hAnsi="Times New Roman" w:cs="Times New Roman"/>
          <w:sz w:val="28"/>
          <w:szCs w:val="28"/>
        </w:rPr>
        <w:t>Заказчик</w:t>
      </w:r>
      <w:r w:rsidRPr="000C3B9D">
        <w:rPr>
          <w:rFonts w:ascii="Times New Roman" w:hAnsi="Times New Roman" w:cs="Times New Roman"/>
          <w:sz w:val="28"/>
          <w:szCs w:val="28"/>
        </w:rPr>
        <w:t>у всех заявок, поданных на участие в таком запросе котировок.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w:t>
      </w:r>
    </w:p>
    <w:p w14:paraId="3D4C7ABB" w14:textId="2CAE0B39" w:rsidR="000C3B9D" w:rsidRDefault="00CA7380"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В течение 3 рабочих дней, следующих после даты окончания срока подачи заявок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комиссия рассматривает заявки на участие в таком запросе.</w:t>
      </w:r>
    </w:p>
    <w:p w14:paraId="60ED360B" w14:textId="75F6C6D3" w:rsidR="000C3B9D" w:rsidRDefault="00CA7380"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По результатам рассмотрения заявок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комиссия принимает решение о признании заявки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11.14 настоящего Положения.</w:t>
      </w:r>
    </w:p>
    <w:p w14:paraId="5821BFFB" w14:textId="21C0EB00" w:rsidR="00CA7380" w:rsidRPr="000C3B9D" w:rsidRDefault="00CA7380" w:rsidP="00DF3A3D">
      <w:pPr>
        <w:pStyle w:val="afd"/>
        <w:numPr>
          <w:ilvl w:val="1"/>
          <w:numId w:val="22"/>
        </w:numPr>
        <w:tabs>
          <w:tab w:val="left" w:pos="1134"/>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Заявка участника запроса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отклоняется комиссией в случае:</w:t>
      </w:r>
    </w:p>
    <w:p w14:paraId="21CEE749" w14:textId="77777777"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 xml:space="preserve">1) непредставления документов и (или) информации, предусмотренных </w:t>
      </w:r>
      <w:hyperlink w:anchor="P878" w:history="1">
        <w:r w:rsidRPr="00B65AC0">
          <w:rPr>
            <w:rFonts w:ascii="Times New Roman" w:hAnsi="Times New Roman" w:cs="Times New Roman"/>
            <w:sz w:val="28"/>
            <w:szCs w:val="28"/>
          </w:rPr>
          <w:t>подпунктами 2</w:t>
        </w:r>
      </w:hyperlink>
      <w:r w:rsidRPr="00B65AC0">
        <w:rPr>
          <w:rFonts w:ascii="Times New Roman" w:hAnsi="Times New Roman" w:cs="Times New Roman"/>
          <w:sz w:val="28"/>
          <w:szCs w:val="28"/>
        </w:rPr>
        <w:t>-</w:t>
      </w:r>
      <w:hyperlink w:anchor="P886" w:history="1">
        <w:r w:rsidRPr="00B65AC0">
          <w:rPr>
            <w:rFonts w:ascii="Times New Roman" w:hAnsi="Times New Roman" w:cs="Times New Roman"/>
            <w:sz w:val="28"/>
            <w:szCs w:val="28"/>
          </w:rPr>
          <w:t>5 пункта 11.5</w:t>
        </w:r>
      </w:hyperlink>
      <w:r w:rsidRPr="00B65AC0">
        <w:rPr>
          <w:rFonts w:ascii="Times New Roman" w:hAnsi="Times New Roman" w:cs="Times New Roman"/>
          <w:sz w:val="28"/>
          <w:szCs w:val="28"/>
        </w:rPr>
        <w:t xml:space="preserve"> настоящего Положения, или представления недостоверной информации;</w:t>
      </w:r>
    </w:p>
    <w:p w14:paraId="198BB2F7" w14:textId="18A9916E"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 xml:space="preserve">2) несоответствия информации, предусмотренной </w:t>
      </w:r>
      <w:hyperlink w:anchor="P878" w:history="1">
        <w:r w:rsidRPr="00B65AC0">
          <w:rPr>
            <w:rFonts w:ascii="Times New Roman" w:hAnsi="Times New Roman" w:cs="Times New Roman"/>
            <w:sz w:val="28"/>
            <w:szCs w:val="28"/>
          </w:rPr>
          <w:t>подпунктами 2</w:t>
        </w:r>
      </w:hyperlink>
      <w:r w:rsidRPr="00B65AC0">
        <w:rPr>
          <w:rFonts w:ascii="Times New Roman" w:hAnsi="Times New Roman" w:cs="Times New Roman"/>
          <w:sz w:val="28"/>
          <w:szCs w:val="28"/>
        </w:rPr>
        <w:t>-</w:t>
      </w:r>
      <w:hyperlink w:anchor="P886" w:history="1">
        <w:r w:rsidRPr="00B65AC0">
          <w:rPr>
            <w:rFonts w:ascii="Times New Roman" w:hAnsi="Times New Roman" w:cs="Times New Roman"/>
            <w:sz w:val="28"/>
            <w:szCs w:val="28"/>
          </w:rPr>
          <w:t>5 пункта 11.5</w:t>
        </w:r>
      </w:hyperlink>
      <w:r w:rsidRPr="00B65AC0">
        <w:rPr>
          <w:rFonts w:ascii="Times New Roman" w:hAnsi="Times New Roman" w:cs="Times New Roman"/>
          <w:sz w:val="28"/>
          <w:szCs w:val="28"/>
        </w:rPr>
        <w:t xml:space="preserve"> настоящего Положения, требованиям извещения о запросе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w:t>
      </w:r>
    </w:p>
    <w:p w14:paraId="1F5D603C" w14:textId="05CD72C5"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lastRenderedPageBreak/>
        <w:t xml:space="preserve">3) подачи одним участником запроса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xml:space="preserve"> 2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5C41A19B" w14:textId="129018E9"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4) получения заявки после даты или времени окончания срока подачи заявок на участие в таком запросе;</w:t>
      </w:r>
    </w:p>
    <w:p w14:paraId="5CE19FE8" w14:textId="79D75E26"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 xml:space="preserve">5) 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w:t>
      </w:r>
      <w:r w:rsidR="0037273F">
        <w:rPr>
          <w:rFonts w:ascii="Times New Roman" w:hAnsi="Times New Roman" w:cs="Times New Roman"/>
          <w:sz w:val="28"/>
          <w:szCs w:val="28"/>
        </w:rPr>
        <w:t>НМЦД</w:t>
      </w:r>
      <w:r w:rsidRPr="00B65AC0">
        <w:rPr>
          <w:rFonts w:ascii="Times New Roman" w:hAnsi="Times New Roman" w:cs="Times New Roman"/>
          <w:sz w:val="28"/>
          <w:szCs w:val="28"/>
        </w:rPr>
        <w:t>, начальную сумму цен единиц товара, работы, услуги или равных нулю.</w:t>
      </w:r>
    </w:p>
    <w:p w14:paraId="56C07700" w14:textId="0808C686"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 xml:space="preserve">В случае установления недостоверности информации, представленной участником запроса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комиссия обязана отстранить такого участника от участия в этом запросе котировок на любом этапе его проведения.</w:t>
      </w:r>
    </w:p>
    <w:p w14:paraId="30A20E2C" w14:textId="5B28C520" w:rsidR="00CA7380" w:rsidRPr="00B65AC0" w:rsidRDefault="00CA7380" w:rsidP="00DF3A3D">
      <w:pPr>
        <w:pStyle w:val="afd"/>
        <w:numPr>
          <w:ilvl w:val="1"/>
          <w:numId w:val="22"/>
        </w:numPr>
        <w:tabs>
          <w:tab w:val="left" w:pos="1134"/>
        </w:tabs>
        <w:ind w:left="0" w:firstLine="709"/>
        <w:jc w:val="both"/>
        <w:rPr>
          <w:rFonts w:ascii="Times New Roman" w:hAnsi="Times New Roman" w:cs="Times New Roman"/>
          <w:sz w:val="28"/>
          <w:szCs w:val="28"/>
        </w:rPr>
      </w:pPr>
      <w:bookmarkStart w:id="48" w:name="P910"/>
      <w:bookmarkEnd w:id="48"/>
      <w:r w:rsidRPr="00B65AC0">
        <w:rPr>
          <w:rFonts w:ascii="Times New Roman" w:hAnsi="Times New Roman" w:cs="Times New Roman"/>
          <w:sz w:val="28"/>
          <w:szCs w:val="28"/>
        </w:rPr>
        <w:t xml:space="preserve">Результаты рассмотрения заявок на участие в запросе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xml:space="preserve"> фиксируются в протоколе </w:t>
      </w:r>
      <w:r w:rsidR="00EA002D">
        <w:rPr>
          <w:rFonts w:ascii="Times New Roman" w:hAnsi="Times New Roman" w:cs="Times New Roman"/>
          <w:sz w:val="28"/>
          <w:szCs w:val="28"/>
        </w:rPr>
        <w:t>подведения итогов</w:t>
      </w:r>
      <w:r w:rsidRPr="00B65AC0">
        <w:rPr>
          <w:rFonts w:ascii="Times New Roman" w:hAnsi="Times New Roman" w:cs="Times New Roman"/>
          <w:sz w:val="28"/>
          <w:szCs w:val="28"/>
        </w:rPr>
        <w:t xml:space="preserve"> на участие в запросе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подписываемом всеми присутствующими членами комиссии.</w:t>
      </w:r>
    </w:p>
    <w:p w14:paraId="54067949" w14:textId="77777777"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Такой протокол должен содержать следующую информацию:</w:t>
      </w:r>
    </w:p>
    <w:p w14:paraId="4719B786" w14:textId="77777777" w:rsidR="00EA002D" w:rsidRPr="00D006B7" w:rsidRDefault="00EA002D" w:rsidP="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1) дата подписания протокола;</w:t>
      </w:r>
    </w:p>
    <w:p w14:paraId="40A27AD4" w14:textId="77777777" w:rsidR="00EA002D" w:rsidRPr="00D006B7" w:rsidRDefault="00EA002D" w:rsidP="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 xml:space="preserve">2) количество поданных на участие в закупке (этапе закупки) заявок, а также дата и время регистрации каждой такой заявки; </w:t>
      </w:r>
    </w:p>
    <w:p w14:paraId="344EE71D" w14:textId="77777777" w:rsidR="00EA002D" w:rsidRPr="00D006B7" w:rsidRDefault="00EA002D" w:rsidP="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w:t>
      </w:r>
    </w:p>
    <w:p w14:paraId="5205240B" w14:textId="77777777" w:rsidR="00EA002D" w:rsidRPr="00D006B7" w:rsidRDefault="00EA002D" w:rsidP="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 xml:space="preserve">а) количества заявок на участие в закупке, которые отклонены; </w:t>
      </w:r>
    </w:p>
    <w:p w14:paraId="2A44920A" w14:textId="77777777" w:rsidR="00EA002D" w:rsidRPr="00D006B7" w:rsidRDefault="00EA002D" w:rsidP="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 </w:t>
      </w:r>
    </w:p>
    <w:p w14:paraId="23A34D85" w14:textId="77777777" w:rsidR="00EA002D" w:rsidRPr="00D006B7" w:rsidRDefault="00EA002D" w:rsidP="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 </w:t>
      </w:r>
    </w:p>
    <w:p w14:paraId="4AE1B085" w14:textId="77777777" w:rsidR="00EA002D" w:rsidRPr="00D006B7" w:rsidRDefault="00EA002D" w:rsidP="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 xml:space="preserve">5) </w:t>
      </w:r>
      <w:hyperlink r:id="rId29" w:history="1">
        <w:r w:rsidRPr="00D006B7">
          <w:rPr>
            <w:rFonts w:ascii="Times New Roman" w:hAnsi="Times New Roman" w:cs="Times New Roman"/>
            <w:sz w:val="28"/>
            <w:szCs w:val="28"/>
          </w:rPr>
          <w:t>причины</w:t>
        </w:r>
      </w:hyperlink>
      <w:r w:rsidRPr="00D006B7">
        <w:rPr>
          <w:rFonts w:ascii="Times New Roman" w:hAnsi="Times New Roman" w:cs="Times New Roman"/>
          <w:sz w:val="28"/>
          <w:szCs w:val="28"/>
        </w:rPr>
        <w:t xml:space="preserve">, по которым конкурентная закупка признана несостоявшейся, в случае ее признания таковой; </w:t>
      </w:r>
    </w:p>
    <w:p w14:paraId="1DB9FDC3" w14:textId="16836501" w:rsidR="00CA7380" w:rsidRPr="00B65AC0" w:rsidRDefault="00EA002D">
      <w:pPr>
        <w:pStyle w:val="afd"/>
        <w:tabs>
          <w:tab w:val="left" w:pos="1134"/>
        </w:tabs>
        <w:ind w:firstLine="709"/>
        <w:jc w:val="both"/>
        <w:rPr>
          <w:rFonts w:ascii="Times New Roman" w:hAnsi="Times New Roman" w:cs="Times New Roman"/>
          <w:sz w:val="28"/>
          <w:szCs w:val="28"/>
        </w:rPr>
      </w:pPr>
      <w:r w:rsidRPr="00D006B7">
        <w:rPr>
          <w:rFonts w:ascii="Times New Roman" w:hAnsi="Times New Roman" w:cs="Times New Roman"/>
          <w:sz w:val="28"/>
          <w:szCs w:val="28"/>
        </w:rPr>
        <w:t xml:space="preserve">6) иные сведения в случае, если необходимость их указания в протоколе предусмотрена </w:t>
      </w:r>
      <w:r w:rsidR="007C0E4D">
        <w:rPr>
          <w:rFonts w:ascii="Times New Roman" w:hAnsi="Times New Roman" w:cs="Times New Roman"/>
          <w:sz w:val="28"/>
          <w:szCs w:val="28"/>
        </w:rPr>
        <w:t>П</w:t>
      </w:r>
      <w:r w:rsidRPr="00D006B7">
        <w:rPr>
          <w:rFonts w:ascii="Times New Roman" w:hAnsi="Times New Roman" w:cs="Times New Roman"/>
          <w:sz w:val="28"/>
          <w:szCs w:val="28"/>
        </w:rPr>
        <w:t xml:space="preserve">оложением о закупке. </w:t>
      </w:r>
    </w:p>
    <w:p w14:paraId="5798C0CB" w14:textId="44F2DA4E" w:rsidR="000C3B9D" w:rsidRDefault="00CA7380" w:rsidP="00DF3A3D">
      <w:pPr>
        <w:pStyle w:val="afd"/>
        <w:numPr>
          <w:ilvl w:val="2"/>
          <w:numId w:val="22"/>
        </w:numPr>
        <w:tabs>
          <w:tab w:val="left" w:pos="1134"/>
        </w:tabs>
        <w:ind w:left="0" w:firstLine="709"/>
        <w:jc w:val="both"/>
        <w:rPr>
          <w:rFonts w:ascii="Times New Roman" w:hAnsi="Times New Roman" w:cs="Times New Roman"/>
          <w:sz w:val="28"/>
          <w:szCs w:val="28"/>
        </w:rPr>
      </w:pPr>
      <w:bookmarkStart w:id="49" w:name="P918"/>
      <w:bookmarkEnd w:id="49"/>
      <w:r w:rsidRPr="000C3B9D">
        <w:rPr>
          <w:rFonts w:ascii="Times New Roman" w:hAnsi="Times New Roman" w:cs="Times New Roman"/>
          <w:sz w:val="28"/>
          <w:szCs w:val="28"/>
        </w:rPr>
        <w:t xml:space="preserve">Указанный в </w:t>
      </w:r>
      <w:hyperlink w:anchor="P910" w:history="1">
        <w:r w:rsidRPr="000C3B9D">
          <w:rPr>
            <w:rFonts w:ascii="Times New Roman" w:hAnsi="Times New Roman" w:cs="Times New Roman"/>
            <w:sz w:val="28"/>
            <w:szCs w:val="28"/>
          </w:rPr>
          <w:t>пункте 11.15</w:t>
        </w:r>
      </w:hyperlink>
      <w:r w:rsidRPr="000C3B9D">
        <w:rPr>
          <w:rFonts w:ascii="Times New Roman" w:hAnsi="Times New Roman" w:cs="Times New Roman"/>
          <w:sz w:val="28"/>
          <w:szCs w:val="28"/>
        </w:rPr>
        <w:t xml:space="preserve"> настоящего Положения протокол не позднее даты окончания срока рассмотрения заявок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направляется </w:t>
      </w:r>
      <w:r w:rsidR="009C659C">
        <w:rPr>
          <w:rFonts w:ascii="Times New Roman" w:hAnsi="Times New Roman" w:cs="Times New Roman"/>
          <w:sz w:val="28"/>
          <w:szCs w:val="28"/>
        </w:rPr>
        <w:t>Заказчик</w:t>
      </w:r>
      <w:r w:rsidRPr="000C3B9D">
        <w:rPr>
          <w:rFonts w:ascii="Times New Roman" w:hAnsi="Times New Roman" w:cs="Times New Roman"/>
          <w:sz w:val="28"/>
          <w:szCs w:val="28"/>
        </w:rPr>
        <w:t xml:space="preserve">ом оператору электронной площадки. Оператор электронной площадки присваивает каждой заявке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которая не была отклонена </w:t>
      </w:r>
      <w:r w:rsidR="009C659C">
        <w:rPr>
          <w:rFonts w:ascii="Times New Roman" w:hAnsi="Times New Roman" w:cs="Times New Roman"/>
          <w:sz w:val="28"/>
          <w:szCs w:val="28"/>
        </w:rPr>
        <w:t>Заказчик</w:t>
      </w:r>
      <w:r w:rsidRPr="000C3B9D">
        <w:rPr>
          <w:rFonts w:ascii="Times New Roman" w:hAnsi="Times New Roman" w:cs="Times New Roman"/>
          <w:sz w:val="28"/>
          <w:szCs w:val="28"/>
        </w:rPr>
        <w:t xml:space="preserve">ом, порядковый номер по мере увеличения предложенной в таких заявках цены контракта (договора). Заявке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содержащей предложение о наиболее низкой цене контракта (договора), </w:t>
      </w:r>
      <w:r w:rsidRPr="000C3B9D">
        <w:rPr>
          <w:rFonts w:ascii="Times New Roman" w:hAnsi="Times New Roman" w:cs="Times New Roman"/>
          <w:sz w:val="28"/>
          <w:szCs w:val="28"/>
        </w:rPr>
        <w:lastRenderedPageBreak/>
        <w:t xml:space="preserve">присваивается первый номер. В случае если в нескольких заявках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содержатся одинаковые предложения о цене контракта (договора), меньший порядковый номер присваивается заявке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которая поступила ранее других заявок на участие в таком запросе, в которых предложена такая же цена контракта (договора).</w:t>
      </w:r>
    </w:p>
    <w:p w14:paraId="1D294AB8" w14:textId="6911DB4D" w:rsidR="00CA7380" w:rsidRPr="000C3B9D" w:rsidRDefault="00CA7380" w:rsidP="00DF3A3D">
      <w:pPr>
        <w:pStyle w:val="afd"/>
        <w:numPr>
          <w:ilvl w:val="2"/>
          <w:numId w:val="22"/>
        </w:numPr>
        <w:tabs>
          <w:tab w:val="left" w:pos="1134"/>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Оператор электронной площадки включает в протокол, указанный в </w:t>
      </w:r>
      <w:hyperlink w:anchor="P910" w:history="1">
        <w:r w:rsidRPr="000C3B9D">
          <w:rPr>
            <w:rFonts w:ascii="Times New Roman" w:hAnsi="Times New Roman" w:cs="Times New Roman"/>
            <w:sz w:val="28"/>
            <w:szCs w:val="28"/>
          </w:rPr>
          <w:t>пункте 11.15</w:t>
        </w:r>
      </w:hyperlink>
      <w:r w:rsidRPr="000C3B9D">
        <w:rPr>
          <w:rFonts w:ascii="Times New Roman" w:hAnsi="Times New Roman" w:cs="Times New Roman"/>
          <w:sz w:val="28"/>
          <w:szCs w:val="28"/>
        </w:rPr>
        <w:t xml:space="preserve"> настоящего Положения, информацию, предусмотренную </w:t>
      </w:r>
      <w:hyperlink w:anchor="P918" w:history="1">
        <w:r w:rsidRPr="000C3B9D">
          <w:rPr>
            <w:rFonts w:ascii="Times New Roman" w:hAnsi="Times New Roman" w:cs="Times New Roman"/>
            <w:sz w:val="28"/>
            <w:szCs w:val="28"/>
          </w:rPr>
          <w:t>пунктом 11.15.1</w:t>
        </w:r>
      </w:hyperlink>
      <w:r w:rsidRPr="000C3B9D">
        <w:rPr>
          <w:rFonts w:ascii="Times New Roman" w:hAnsi="Times New Roman" w:cs="Times New Roman"/>
          <w:sz w:val="28"/>
          <w:szCs w:val="28"/>
        </w:rPr>
        <w:t xml:space="preserve"> настоящего Положения, в том числе информацию о победителе запроса котировок, об участнике запроса котировок, предложившем в заявке на участие в запросе котировок такую же цену договора,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 </w:t>
      </w:r>
      <w:r w:rsidR="004D74F7" w:rsidRPr="004D74F7">
        <w:rPr>
          <w:rFonts w:ascii="Times New Roman" w:hAnsi="Times New Roman" w:cs="Times New Roman"/>
          <w:sz w:val="28"/>
          <w:szCs w:val="28"/>
        </w:rPr>
        <w:t>формирует протокол подведения итогов на участие в запросе котировок и в течение одного часа направляет его Заказчику. В течени</w:t>
      </w:r>
      <w:r w:rsidR="004D74F7">
        <w:rPr>
          <w:rFonts w:ascii="Times New Roman" w:hAnsi="Times New Roman" w:cs="Times New Roman"/>
          <w:sz w:val="28"/>
          <w:szCs w:val="28"/>
        </w:rPr>
        <w:t>е</w:t>
      </w:r>
      <w:r w:rsidR="004D74F7" w:rsidRPr="004D74F7">
        <w:rPr>
          <w:rFonts w:ascii="Times New Roman" w:hAnsi="Times New Roman" w:cs="Times New Roman"/>
          <w:sz w:val="28"/>
          <w:szCs w:val="28"/>
        </w:rPr>
        <w:t xml:space="preserve"> одного рабочего дня Заказчик подписывает полученный протокол и направляет его Оператору электронной площадки для размещения в ЕИС</w:t>
      </w:r>
      <w:r w:rsidRPr="000C3B9D">
        <w:rPr>
          <w:rFonts w:ascii="Times New Roman" w:hAnsi="Times New Roman" w:cs="Times New Roman"/>
          <w:sz w:val="28"/>
          <w:szCs w:val="28"/>
        </w:rPr>
        <w:t>.</w:t>
      </w:r>
    </w:p>
    <w:p w14:paraId="4BEFF2B5" w14:textId="10337060" w:rsidR="000C3B9D" w:rsidRDefault="00CA7380" w:rsidP="00DF3A3D">
      <w:pPr>
        <w:pStyle w:val="afd"/>
        <w:numPr>
          <w:ilvl w:val="1"/>
          <w:numId w:val="22"/>
        </w:numPr>
        <w:tabs>
          <w:tab w:val="left" w:pos="1134"/>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Победителем запроса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признается участник закупки, сделавший наименьшее предложение о цене</w:t>
      </w:r>
      <w:r w:rsidR="005D3ACD">
        <w:rPr>
          <w:rFonts w:ascii="Times New Roman" w:hAnsi="Times New Roman" w:cs="Times New Roman"/>
          <w:sz w:val="28"/>
          <w:szCs w:val="28"/>
        </w:rPr>
        <w:t>,</w:t>
      </w:r>
      <w:r w:rsidRPr="000C3B9D">
        <w:rPr>
          <w:rFonts w:ascii="Times New Roman" w:hAnsi="Times New Roman" w:cs="Times New Roman"/>
          <w:sz w:val="28"/>
          <w:szCs w:val="28"/>
        </w:rPr>
        <w:t xml:space="preserve"> и заявка которого не была отклонена по результатам рассмотрения заявок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0D3F5708" w14:textId="4663CB23" w:rsidR="00CA7380" w:rsidRPr="000C3B9D" w:rsidRDefault="00CA7380" w:rsidP="00DF3A3D">
      <w:pPr>
        <w:pStyle w:val="afd"/>
        <w:numPr>
          <w:ilvl w:val="1"/>
          <w:numId w:val="22"/>
        </w:numPr>
        <w:tabs>
          <w:tab w:val="left" w:pos="1134"/>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В случае, если не подано ни одной заявки или подана только одна заявка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или если по результатам рассмотрения заявок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комиссия отклонила все поданные заявки на участие в запросе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или только одна такая заявка признана соответствующей всем требованиям, указанным в извещении о проведении запроса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запрос </w:t>
      </w:r>
      <w:r w:rsidR="005D6AFF">
        <w:rPr>
          <w:rFonts w:ascii="Times New Roman" w:hAnsi="Times New Roman" w:cs="Times New Roman"/>
          <w:sz w:val="28"/>
          <w:szCs w:val="28"/>
        </w:rPr>
        <w:t>котировок</w:t>
      </w:r>
      <w:r w:rsidRPr="000C3B9D">
        <w:rPr>
          <w:rFonts w:ascii="Times New Roman" w:hAnsi="Times New Roman" w:cs="Times New Roman"/>
          <w:sz w:val="28"/>
          <w:szCs w:val="28"/>
        </w:rPr>
        <w:t xml:space="preserve"> признается несостоявшимся.</w:t>
      </w:r>
    </w:p>
    <w:p w14:paraId="51FA8D98" w14:textId="093B94B5"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 xml:space="preserve">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запрос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xml:space="preserve"> признается несостоявшимся.</w:t>
      </w:r>
    </w:p>
    <w:p w14:paraId="1416E932" w14:textId="08A89298" w:rsidR="00CA7380" w:rsidRPr="00B65AC0" w:rsidRDefault="00CA7380" w:rsidP="00DF3A3D">
      <w:pPr>
        <w:pStyle w:val="afd"/>
        <w:numPr>
          <w:ilvl w:val="1"/>
          <w:numId w:val="22"/>
        </w:numPr>
        <w:tabs>
          <w:tab w:val="left" w:pos="1134"/>
        </w:tabs>
        <w:ind w:left="0" w:firstLine="709"/>
        <w:jc w:val="both"/>
        <w:rPr>
          <w:rFonts w:ascii="Times New Roman" w:hAnsi="Times New Roman" w:cs="Times New Roman"/>
          <w:sz w:val="28"/>
          <w:szCs w:val="28"/>
        </w:rPr>
      </w:pPr>
      <w:bookmarkStart w:id="50" w:name="P927"/>
      <w:bookmarkEnd w:id="50"/>
      <w:r w:rsidRPr="00B65AC0">
        <w:rPr>
          <w:rFonts w:ascii="Times New Roman" w:hAnsi="Times New Roman" w:cs="Times New Roman"/>
          <w:sz w:val="28"/>
          <w:szCs w:val="28"/>
        </w:rPr>
        <w:t xml:space="preserve">В случае, если запрос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xml:space="preserve"> признан несостоявшимся в связи с тем, что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w:t>
      </w:r>
      <w:r w:rsidR="009C659C">
        <w:rPr>
          <w:rFonts w:ascii="Times New Roman" w:hAnsi="Times New Roman" w:cs="Times New Roman"/>
          <w:sz w:val="28"/>
          <w:szCs w:val="28"/>
        </w:rPr>
        <w:t>Заказчик</w:t>
      </w:r>
      <w:r w:rsidRPr="00B65AC0">
        <w:rPr>
          <w:rFonts w:ascii="Times New Roman" w:hAnsi="Times New Roman" w:cs="Times New Roman"/>
          <w:sz w:val="28"/>
          <w:szCs w:val="28"/>
        </w:rPr>
        <w:t xml:space="preserve"> заключает договор с этим участником закупки как с единственным поставщиком (подрядчиком, исполнителем).</w:t>
      </w:r>
    </w:p>
    <w:p w14:paraId="4DFCE8FF" w14:textId="6968310A" w:rsidR="00CA7380" w:rsidRPr="00B65AC0" w:rsidRDefault="00CA7380" w:rsidP="00117B98">
      <w:pPr>
        <w:pStyle w:val="afd"/>
        <w:tabs>
          <w:tab w:val="left" w:pos="1134"/>
        </w:tabs>
        <w:ind w:firstLine="709"/>
        <w:jc w:val="both"/>
        <w:rPr>
          <w:rFonts w:ascii="Times New Roman" w:hAnsi="Times New Roman" w:cs="Times New Roman"/>
          <w:sz w:val="28"/>
          <w:szCs w:val="28"/>
        </w:rPr>
      </w:pPr>
      <w:r w:rsidRPr="00B65AC0">
        <w:rPr>
          <w:rFonts w:ascii="Times New Roman" w:hAnsi="Times New Roman" w:cs="Times New Roman"/>
          <w:sz w:val="28"/>
          <w:szCs w:val="28"/>
        </w:rPr>
        <w:t xml:space="preserve">В соответствии с настоящим пунктом договор заключается с этим участником на условиях, предусмотренных извещением о запросе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по цене, не выше предложенной данным участником закупки.</w:t>
      </w:r>
    </w:p>
    <w:p w14:paraId="7A836390" w14:textId="53C8051A" w:rsidR="00CA7380" w:rsidRPr="00B65AC0" w:rsidRDefault="00CA7380" w:rsidP="00DF3A3D">
      <w:pPr>
        <w:pStyle w:val="afd"/>
        <w:numPr>
          <w:ilvl w:val="1"/>
          <w:numId w:val="22"/>
        </w:numPr>
        <w:tabs>
          <w:tab w:val="left" w:pos="1134"/>
        </w:tabs>
        <w:ind w:left="0" w:firstLine="709"/>
        <w:jc w:val="both"/>
        <w:rPr>
          <w:rFonts w:ascii="Times New Roman" w:hAnsi="Times New Roman" w:cs="Times New Roman"/>
          <w:sz w:val="28"/>
          <w:szCs w:val="28"/>
        </w:rPr>
      </w:pPr>
      <w:r w:rsidRPr="00B65AC0">
        <w:rPr>
          <w:rFonts w:ascii="Times New Roman" w:hAnsi="Times New Roman" w:cs="Times New Roman"/>
          <w:sz w:val="28"/>
          <w:szCs w:val="28"/>
        </w:rPr>
        <w:t xml:space="preserve">В случае, если запрос </w:t>
      </w:r>
      <w:r w:rsidR="005D6AFF">
        <w:rPr>
          <w:rFonts w:ascii="Times New Roman" w:hAnsi="Times New Roman" w:cs="Times New Roman"/>
          <w:sz w:val="28"/>
          <w:szCs w:val="28"/>
        </w:rPr>
        <w:t>котировок</w:t>
      </w:r>
      <w:r w:rsidRPr="00B65AC0">
        <w:rPr>
          <w:rFonts w:ascii="Times New Roman" w:hAnsi="Times New Roman" w:cs="Times New Roman"/>
          <w:sz w:val="28"/>
          <w:szCs w:val="28"/>
        </w:rPr>
        <w:t xml:space="preserve"> признан несостоявшимся по причинам, не указанным в </w:t>
      </w:r>
      <w:hyperlink w:anchor="P927" w:history="1">
        <w:r w:rsidRPr="00B65AC0">
          <w:rPr>
            <w:rFonts w:ascii="Times New Roman" w:hAnsi="Times New Roman" w:cs="Times New Roman"/>
            <w:sz w:val="28"/>
            <w:szCs w:val="28"/>
          </w:rPr>
          <w:t>пункте 11.18</w:t>
        </w:r>
      </w:hyperlink>
      <w:r w:rsidRPr="00B65AC0">
        <w:rPr>
          <w:rFonts w:ascii="Times New Roman" w:hAnsi="Times New Roman" w:cs="Times New Roman"/>
          <w:sz w:val="28"/>
          <w:szCs w:val="28"/>
        </w:rPr>
        <w:t xml:space="preserve"> настоящего Положения, либо в случае не заключения договора по итогам закупки (в том числе по причине уклонения участника закупки от заключения договора), </w:t>
      </w:r>
      <w:r w:rsidR="009C659C">
        <w:rPr>
          <w:rFonts w:ascii="Times New Roman" w:hAnsi="Times New Roman" w:cs="Times New Roman"/>
          <w:sz w:val="28"/>
          <w:szCs w:val="28"/>
        </w:rPr>
        <w:t>Заказчик</w:t>
      </w:r>
      <w:r w:rsidRPr="00B65AC0">
        <w:rPr>
          <w:rFonts w:ascii="Times New Roman" w:hAnsi="Times New Roman" w:cs="Times New Roman"/>
          <w:sz w:val="28"/>
          <w:szCs w:val="28"/>
        </w:rPr>
        <w:t xml:space="preserve"> вправе осуществить закупку у единственного поставщика (подрядчика, исполнителя).</w:t>
      </w:r>
    </w:p>
    <w:p w14:paraId="309B65DD" w14:textId="1F6022DC" w:rsidR="005D0EB9" w:rsidRPr="006014EC" w:rsidRDefault="00CA7380" w:rsidP="00117B98">
      <w:pPr>
        <w:widowControl w:val="0"/>
        <w:tabs>
          <w:tab w:val="left" w:pos="1134"/>
          <w:tab w:val="left" w:pos="1843"/>
        </w:tabs>
        <w:autoSpaceDE w:val="0"/>
        <w:autoSpaceDN w:val="0"/>
        <w:adjustRightInd w:val="0"/>
        <w:spacing w:after="0" w:line="240" w:lineRule="auto"/>
        <w:ind w:firstLine="709"/>
        <w:jc w:val="both"/>
        <w:rPr>
          <w:rFonts w:cs="Times New Roman"/>
          <w:color w:val="000000" w:themeColor="text1"/>
          <w:szCs w:val="28"/>
        </w:rPr>
      </w:pPr>
      <w:r w:rsidRPr="00B65AC0">
        <w:rPr>
          <w:rFonts w:cs="Times New Roman"/>
          <w:szCs w:val="28"/>
        </w:rPr>
        <w:lastRenderedPageBreak/>
        <w:t xml:space="preserve">В соответствии с настоящим пунктом договор может быть заключен с единственным поставщиком (подрядчиком, исполнителем) на условиях, предусмотренных извещением о запросе </w:t>
      </w:r>
      <w:r w:rsidR="005D6AFF">
        <w:rPr>
          <w:rFonts w:cs="Times New Roman"/>
          <w:szCs w:val="28"/>
        </w:rPr>
        <w:t>котировок</w:t>
      </w:r>
      <w:r w:rsidRPr="00B65AC0">
        <w:rPr>
          <w:rFonts w:cs="Times New Roman"/>
          <w:szCs w:val="28"/>
        </w:rPr>
        <w:t>, по цене, не превышающей НМЦД</w:t>
      </w:r>
      <w:r w:rsidRPr="006014EC">
        <w:rPr>
          <w:rFonts w:cs="Times New Roman"/>
          <w:color w:val="000000" w:themeColor="text1"/>
          <w:szCs w:val="28"/>
        </w:rPr>
        <w:t>.</w:t>
      </w:r>
    </w:p>
    <w:p w14:paraId="604C57E2" w14:textId="21A86AAF" w:rsidR="00091A73" w:rsidRPr="006014EC" w:rsidRDefault="00091A73" w:rsidP="00DF3A3D">
      <w:pPr>
        <w:pStyle w:val="afd"/>
        <w:numPr>
          <w:ilvl w:val="1"/>
          <w:numId w:val="22"/>
        </w:numPr>
        <w:tabs>
          <w:tab w:val="left" w:pos="1134"/>
        </w:tabs>
        <w:ind w:left="0" w:firstLine="709"/>
        <w:jc w:val="both"/>
        <w:rPr>
          <w:rFonts w:ascii="Times New Roman" w:hAnsi="Times New Roman" w:cs="Times New Roman"/>
          <w:color w:val="000000" w:themeColor="text1"/>
          <w:sz w:val="28"/>
          <w:szCs w:val="28"/>
        </w:rPr>
      </w:pPr>
      <w:r w:rsidRPr="006014EC">
        <w:rPr>
          <w:rFonts w:ascii="Times New Roman" w:hAnsi="Times New Roman" w:cs="Times New Roman"/>
          <w:color w:val="000000" w:themeColor="text1"/>
          <w:sz w:val="28"/>
          <w:szCs w:val="28"/>
        </w:rPr>
        <w:t>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котировок не позднее чем за 2 дня до даты окончания срока подачи заявок на участие в закупке.</w:t>
      </w:r>
    </w:p>
    <w:p w14:paraId="23881F66" w14:textId="26005521" w:rsidR="00091A73" w:rsidRPr="00712A36" w:rsidRDefault="00CA1821" w:rsidP="00DF3A3D">
      <w:pPr>
        <w:pStyle w:val="afd"/>
        <w:tabs>
          <w:tab w:val="left" w:pos="1134"/>
        </w:tabs>
        <w:ind w:firstLine="709"/>
        <w:jc w:val="both"/>
        <w:rPr>
          <w:rFonts w:cs="Times New Roman"/>
          <w:szCs w:val="28"/>
        </w:rPr>
      </w:pPr>
      <w:r>
        <w:rPr>
          <w:rFonts w:ascii="Times New Roman" w:hAnsi="Times New Roman" w:cs="Times New Roman"/>
          <w:color w:val="000000" w:themeColor="text1"/>
          <w:sz w:val="28"/>
          <w:szCs w:val="28"/>
        </w:rPr>
        <w:t xml:space="preserve">11.21. </w:t>
      </w:r>
      <w:r w:rsidR="00200BA9" w:rsidRPr="006014EC">
        <w:rPr>
          <w:rFonts w:ascii="Times New Roman" w:hAnsi="Times New Roman" w:cs="Times New Roman"/>
          <w:color w:val="000000" w:themeColor="text1"/>
          <w:sz w:val="28"/>
          <w:szCs w:val="28"/>
        </w:rPr>
        <w:t xml:space="preserve">Заказчик вправе отменить </w:t>
      </w:r>
      <w:r w:rsidR="00FB7160" w:rsidRPr="006014EC">
        <w:rPr>
          <w:rFonts w:ascii="Times New Roman" w:hAnsi="Times New Roman" w:cs="Times New Roman"/>
          <w:color w:val="000000" w:themeColor="text1"/>
          <w:sz w:val="28"/>
          <w:szCs w:val="28"/>
        </w:rPr>
        <w:t>запрос котировок</w:t>
      </w:r>
      <w:r w:rsidR="00200BA9" w:rsidRPr="006014EC">
        <w:rPr>
          <w:rFonts w:ascii="Times New Roman" w:hAnsi="Times New Roman" w:cs="Times New Roman"/>
          <w:color w:val="000000" w:themeColor="text1"/>
          <w:sz w:val="28"/>
          <w:szCs w:val="28"/>
        </w:rPr>
        <w:t xml:space="preserve"> по одному и более предмету закупки (лоту) до наступления даты и времени окончания срока подачи заявок на участие в </w:t>
      </w:r>
      <w:r w:rsidR="00FB7160" w:rsidRPr="006014EC">
        <w:rPr>
          <w:rFonts w:ascii="Times New Roman" w:hAnsi="Times New Roman" w:cs="Times New Roman"/>
          <w:color w:val="000000" w:themeColor="text1"/>
          <w:sz w:val="28"/>
          <w:szCs w:val="28"/>
        </w:rPr>
        <w:t>запросе коти</w:t>
      </w:r>
      <w:r w:rsidR="00FD6390" w:rsidRPr="006014EC">
        <w:rPr>
          <w:rFonts w:ascii="Times New Roman" w:hAnsi="Times New Roman" w:cs="Times New Roman"/>
          <w:color w:val="000000" w:themeColor="text1"/>
          <w:sz w:val="28"/>
          <w:szCs w:val="28"/>
        </w:rPr>
        <w:t>р</w:t>
      </w:r>
      <w:r w:rsidR="00FB7160" w:rsidRPr="006014EC">
        <w:rPr>
          <w:rFonts w:ascii="Times New Roman" w:hAnsi="Times New Roman" w:cs="Times New Roman"/>
          <w:color w:val="000000" w:themeColor="text1"/>
          <w:sz w:val="28"/>
          <w:szCs w:val="28"/>
        </w:rPr>
        <w:t>овок</w:t>
      </w:r>
      <w:r w:rsidR="00200BA9" w:rsidRPr="006014EC">
        <w:rPr>
          <w:rFonts w:ascii="Times New Roman" w:hAnsi="Times New Roman" w:cs="Times New Roman"/>
          <w:color w:val="000000" w:themeColor="text1"/>
          <w:sz w:val="28"/>
          <w:szCs w:val="28"/>
        </w:rPr>
        <w:t>.</w:t>
      </w:r>
    </w:p>
    <w:p w14:paraId="0A115A5B" w14:textId="6413255E" w:rsidR="005D0EB9" w:rsidRDefault="005D0EB9" w:rsidP="00117B98">
      <w:pPr>
        <w:widowControl w:val="0"/>
        <w:tabs>
          <w:tab w:val="left" w:pos="1134"/>
          <w:tab w:val="left" w:pos="1843"/>
        </w:tabs>
        <w:autoSpaceDE w:val="0"/>
        <w:autoSpaceDN w:val="0"/>
        <w:adjustRightInd w:val="0"/>
        <w:spacing w:after="0" w:line="240" w:lineRule="auto"/>
        <w:jc w:val="both"/>
        <w:rPr>
          <w:rFonts w:cs="Times New Roman"/>
          <w:szCs w:val="28"/>
        </w:rPr>
      </w:pPr>
    </w:p>
    <w:p w14:paraId="4BCD79B9" w14:textId="5F8E9990" w:rsidR="00C95158" w:rsidRPr="000C3B9D" w:rsidRDefault="00C95158" w:rsidP="00BF6974">
      <w:pPr>
        <w:pStyle w:val="1"/>
        <w:numPr>
          <w:ilvl w:val="0"/>
          <w:numId w:val="22"/>
        </w:numPr>
        <w:ind w:left="0" w:firstLine="0"/>
      </w:pPr>
      <w:bookmarkStart w:id="51" w:name="_Toc212106392"/>
      <w:r w:rsidRPr="000C3B9D">
        <w:t>Порядок проведения запроса предложений</w:t>
      </w:r>
      <w:bookmarkEnd w:id="51"/>
    </w:p>
    <w:p w14:paraId="243B236D" w14:textId="4A1F4174" w:rsidR="000C3B9D" w:rsidRDefault="009C659C"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Заказчик</w:t>
      </w:r>
      <w:r w:rsidR="00C95158" w:rsidRPr="000C3B9D">
        <w:rPr>
          <w:rFonts w:ascii="Times New Roman" w:hAnsi="Times New Roman" w:cs="Times New Roman"/>
          <w:sz w:val="28"/>
          <w:szCs w:val="28"/>
        </w:rPr>
        <w:t xml:space="preserve"> вправе осуществлять закупки путем проведения запроса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в случае, если НМЦД не превышает </w:t>
      </w:r>
      <w:r w:rsidR="005D3ACD">
        <w:rPr>
          <w:rFonts w:ascii="Times New Roman" w:hAnsi="Times New Roman" w:cs="Times New Roman"/>
          <w:sz w:val="28"/>
          <w:szCs w:val="28"/>
        </w:rPr>
        <w:t>2</w:t>
      </w:r>
      <w:r w:rsidR="00C95158" w:rsidRPr="000C3B9D">
        <w:rPr>
          <w:rFonts w:ascii="Times New Roman" w:hAnsi="Times New Roman" w:cs="Times New Roman"/>
          <w:sz w:val="28"/>
          <w:szCs w:val="28"/>
        </w:rPr>
        <w:t> 000 000 (</w:t>
      </w:r>
      <w:r w:rsidR="005D3ACD">
        <w:rPr>
          <w:rFonts w:ascii="Times New Roman" w:hAnsi="Times New Roman" w:cs="Times New Roman"/>
          <w:sz w:val="28"/>
          <w:szCs w:val="28"/>
        </w:rPr>
        <w:t>Два</w:t>
      </w:r>
      <w:r w:rsidR="00C95158" w:rsidRPr="000C3B9D">
        <w:rPr>
          <w:rFonts w:ascii="Times New Roman" w:hAnsi="Times New Roman" w:cs="Times New Roman"/>
          <w:sz w:val="28"/>
          <w:szCs w:val="28"/>
        </w:rPr>
        <w:t xml:space="preserve"> миллион</w:t>
      </w:r>
      <w:r w:rsidR="00A75079" w:rsidRPr="000C3B9D">
        <w:rPr>
          <w:rFonts w:ascii="Times New Roman" w:hAnsi="Times New Roman" w:cs="Times New Roman"/>
          <w:sz w:val="28"/>
          <w:szCs w:val="28"/>
        </w:rPr>
        <w:t>а</w:t>
      </w:r>
      <w:r w:rsidR="00C95158" w:rsidRPr="000C3B9D">
        <w:rPr>
          <w:rFonts w:ascii="Times New Roman" w:hAnsi="Times New Roman" w:cs="Times New Roman"/>
          <w:sz w:val="28"/>
          <w:szCs w:val="28"/>
        </w:rPr>
        <w:t>) рублей.</w:t>
      </w:r>
    </w:p>
    <w:p w14:paraId="6283A5E8" w14:textId="16A42699" w:rsidR="00C95158" w:rsidRP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При проведении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извещение об осуществлении закупки размещается в единой информационной системе не менее чем за 7 рабочих дней до дня проведения такого запроса.</w:t>
      </w:r>
    </w:p>
    <w:p w14:paraId="6F80A346" w14:textId="10861341"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В случае проведения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xml:space="preserve">, участниками которого могут быть только </w:t>
      </w:r>
      <w:r w:rsidR="00B65AC0" w:rsidRPr="00A75079">
        <w:rPr>
          <w:rFonts w:ascii="Times New Roman" w:hAnsi="Times New Roman" w:cs="Times New Roman"/>
          <w:sz w:val="28"/>
          <w:szCs w:val="28"/>
        </w:rPr>
        <w:t>СМСП</w:t>
      </w:r>
      <w:r w:rsidRPr="00A75079">
        <w:rPr>
          <w:rFonts w:ascii="Times New Roman" w:hAnsi="Times New Roman" w:cs="Times New Roman"/>
          <w:sz w:val="28"/>
          <w:szCs w:val="28"/>
        </w:rPr>
        <w:t>, извещение о его проведении размещается в единой информационной системе не менее чем за 5 рабочих дней до дня проведения такого запроса предложений.</w:t>
      </w:r>
      <w:r w:rsidR="00B65AC0" w:rsidRPr="00A75079">
        <w:rPr>
          <w:rFonts w:ascii="Times New Roman" w:hAnsi="Times New Roman" w:cs="Times New Roman"/>
          <w:sz w:val="28"/>
          <w:szCs w:val="28"/>
        </w:rPr>
        <w:t xml:space="preserve"> </w:t>
      </w:r>
    </w:p>
    <w:p w14:paraId="6D190231" w14:textId="6C7C772B" w:rsidR="000C3B9D" w:rsidRPr="006014EC" w:rsidRDefault="009C659C" w:rsidP="00DF3A3D">
      <w:pPr>
        <w:pStyle w:val="afd"/>
        <w:numPr>
          <w:ilvl w:val="1"/>
          <w:numId w:val="22"/>
        </w:numPr>
        <w:tabs>
          <w:tab w:val="left" w:pos="1134"/>
        </w:tabs>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Заказчик</w:t>
      </w:r>
      <w:r w:rsidR="00C95158" w:rsidRPr="000C3B9D">
        <w:rPr>
          <w:rFonts w:ascii="Times New Roman" w:hAnsi="Times New Roman" w:cs="Times New Roman"/>
          <w:sz w:val="28"/>
          <w:szCs w:val="28"/>
        </w:rPr>
        <w:t xml:space="preserve"> по собственной инициативе или в соответствии с запросом участника закупки вправе принять решение о внесении изменений в извещение и</w:t>
      </w:r>
      <w:r w:rsidR="00A75079" w:rsidRPr="000C3B9D">
        <w:rPr>
          <w:rFonts w:ascii="Times New Roman" w:hAnsi="Times New Roman" w:cs="Times New Roman"/>
          <w:sz w:val="28"/>
          <w:szCs w:val="28"/>
        </w:rPr>
        <w:t>(</w:t>
      </w:r>
      <w:r w:rsidR="00C95158" w:rsidRPr="000C3B9D">
        <w:rPr>
          <w:rFonts w:ascii="Times New Roman" w:hAnsi="Times New Roman" w:cs="Times New Roman"/>
          <w:sz w:val="28"/>
          <w:szCs w:val="28"/>
        </w:rPr>
        <w:t>или</w:t>
      </w:r>
      <w:r w:rsidR="00A75079" w:rsidRPr="000C3B9D">
        <w:rPr>
          <w:rFonts w:ascii="Times New Roman" w:hAnsi="Times New Roman" w:cs="Times New Roman"/>
          <w:sz w:val="28"/>
          <w:szCs w:val="28"/>
        </w:rPr>
        <w:t>)</w:t>
      </w:r>
      <w:r w:rsidR="00C95158" w:rsidRPr="000C3B9D">
        <w:rPr>
          <w:rFonts w:ascii="Times New Roman" w:hAnsi="Times New Roman" w:cs="Times New Roman"/>
          <w:sz w:val="28"/>
          <w:szCs w:val="28"/>
        </w:rPr>
        <w:t xml:space="preserve"> </w:t>
      </w:r>
      <w:r w:rsidR="00C95158" w:rsidRPr="006014EC">
        <w:rPr>
          <w:rFonts w:ascii="Times New Roman" w:hAnsi="Times New Roman" w:cs="Times New Roman"/>
          <w:color w:val="000000" w:themeColor="text1"/>
          <w:sz w:val="28"/>
          <w:szCs w:val="28"/>
        </w:rPr>
        <w:t xml:space="preserve">в документацию о запросе </w:t>
      </w:r>
      <w:r w:rsidR="00D820C8" w:rsidRPr="006014EC">
        <w:rPr>
          <w:rFonts w:ascii="Times New Roman" w:hAnsi="Times New Roman" w:cs="Times New Roman"/>
          <w:color w:val="000000" w:themeColor="text1"/>
          <w:sz w:val="28"/>
          <w:szCs w:val="28"/>
        </w:rPr>
        <w:t>предложений</w:t>
      </w:r>
      <w:r w:rsidR="00C95158" w:rsidRPr="006014EC">
        <w:rPr>
          <w:rFonts w:ascii="Times New Roman" w:hAnsi="Times New Roman" w:cs="Times New Roman"/>
          <w:color w:val="000000" w:themeColor="text1"/>
          <w:sz w:val="28"/>
          <w:szCs w:val="28"/>
        </w:rPr>
        <w:t xml:space="preserve"> не позднее чем за 2 дня до даты окончания срока подачи заявок на участие в закупке.</w:t>
      </w:r>
      <w:bookmarkStart w:id="52" w:name="P976"/>
      <w:bookmarkEnd w:id="52"/>
    </w:p>
    <w:p w14:paraId="5AD45FEC" w14:textId="030546A9" w:rsidR="00FD6390" w:rsidRPr="006014EC" w:rsidRDefault="00FD6390" w:rsidP="00FD6390">
      <w:pPr>
        <w:pStyle w:val="afd"/>
        <w:tabs>
          <w:tab w:val="left" w:pos="1134"/>
        </w:tabs>
        <w:ind w:firstLine="709"/>
        <w:jc w:val="both"/>
        <w:rPr>
          <w:rFonts w:ascii="Times New Roman" w:hAnsi="Times New Roman" w:cs="Times New Roman"/>
          <w:color w:val="000000" w:themeColor="text1"/>
          <w:sz w:val="28"/>
          <w:szCs w:val="28"/>
        </w:rPr>
      </w:pPr>
      <w:r w:rsidRPr="006014EC">
        <w:rPr>
          <w:rFonts w:ascii="Times New Roman" w:hAnsi="Times New Roman" w:cs="Times New Roman"/>
          <w:color w:val="000000" w:themeColor="text1"/>
          <w:sz w:val="28"/>
          <w:szCs w:val="28"/>
        </w:rPr>
        <w:t>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запросе предложений.</w:t>
      </w:r>
    </w:p>
    <w:p w14:paraId="0E8D13E1" w14:textId="488CCA9C" w:rsidR="00C95158" w:rsidRPr="000C3B9D" w:rsidRDefault="00C95158"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В извещении о проведении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указываются сведения:</w:t>
      </w:r>
    </w:p>
    <w:p w14:paraId="5540659F" w14:textId="77777777"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1) указанные в </w:t>
      </w:r>
      <w:hyperlink w:anchor="P321" w:history="1">
        <w:r w:rsidRPr="00A75079">
          <w:rPr>
            <w:rFonts w:ascii="Times New Roman" w:hAnsi="Times New Roman" w:cs="Times New Roman"/>
            <w:sz w:val="28"/>
            <w:szCs w:val="28"/>
          </w:rPr>
          <w:t>пункте 7.3</w:t>
        </w:r>
      </w:hyperlink>
      <w:r w:rsidRPr="00A75079">
        <w:rPr>
          <w:rFonts w:ascii="Times New Roman" w:hAnsi="Times New Roman" w:cs="Times New Roman"/>
          <w:sz w:val="28"/>
          <w:szCs w:val="28"/>
        </w:rPr>
        <w:t xml:space="preserve"> настоящего Положения;</w:t>
      </w:r>
    </w:p>
    <w:p w14:paraId="22875829" w14:textId="52EC28D4"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2) дата окончания срока рассмотрения и оценки заявок на участие в запросе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w:t>
      </w:r>
    </w:p>
    <w:p w14:paraId="46B12ADF" w14:textId="155B7C4C" w:rsidR="000C3B9D" w:rsidRDefault="00C95158"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Документация о проведении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разрабатывается и утверждается </w:t>
      </w:r>
      <w:r w:rsidR="009C659C">
        <w:rPr>
          <w:rFonts w:ascii="Times New Roman" w:hAnsi="Times New Roman" w:cs="Times New Roman"/>
          <w:sz w:val="28"/>
          <w:szCs w:val="28"/>
        </w:rPr>
        <w:t>Заказчик</w:t>
      </w:r>
      <w:r w:rsidRPr="000C3B9D">
        <w:rPr>
          <w:rFonts w:ascii="Times New Roman" w:hAnsi="Times New Roman" w:cs="Times New Roman"/>
          <w:sz w:val="28"/>
          <w:szCs w:val="28"/>
        </w:rPr>
        <w:t xml:space="preserve">ом </w:t>
      </w:r>
      <w:r w:rsidR="00A75079" w:rsidRPr="000C3B9D">
        <w:rPr>
          <w:rFonts w:ascii="Times New Roman" w:hAnsi="Times New Roman" w:cs="Times New Roman"/>
          <w:sz w:val="28"/>
          <w:szCs w:val="28"/>
        </w:rPr>
        <w:t>в соответствии с настоящим П</w:t>
      </w:r>
      <w:r w:rsidRPr="000C3B9D">
        <w:rPr>
          <w:rFonts w:ascii="Times New Roman" w:hAnsi="Times New Roman" w:cs="Times New Roman"/>
          <w:sz w:val="28"/>
          <w:szCs w:val="28"/>
        </w:rPr>
        <w:t>оложением. К документации прикладывается проект договора, который является ее неотъемлемой частью.</w:t>
      </w:r>
    </w:p>
    <w:p w14:paraId="6E33F330" w14:textId="1FBDC1C1" w:rsidR="00C95158" w:rsidRPr="000C3B9D" w:rsidRDefault="00C95158"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Документация о проведении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подлежит обязательному размещению в единой информационной системе одновременно с извещением о проведении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и должна содержать:</w:t>
      </w:r>
    </w:p>
    <w:p w14:paraId="5A05732B" w14:textId="75CEAB07"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1) информацию и документы, указанные в </w:t>
      </w:r>
      <w:hyperlink w:anchor="P976" w:history="1">
        <w:r w:rsidRPr="00A75079">
          <w:rPr>
            <w:rFonts w:ascii="Times New Roman" w:hAnsi="Times New Roman" w:cs="Times New Roman"/>
            <w:sz w:val="28"/>
            <w:szCs w:val="28"/>
          </w:rPr>
          <w:t>пункт</w:t>
        </w:r>
        <w:r w:rsidR="004D74F7">
          <w:rPr>
            <w:rFonts w:ascii="Times New Roman" w:hAnsi="Times New Roman" w:cs="Times New Roman"/>
            <w:sz w:val="28"/>
            <w:szCs w:val="28"/>
          </w:rPr>
          <w:t>ах 7.5 и</w:t>
        </w:r>
        <w:r w:rsidRPr="00A75079">
          <w:rPr>
            <w:rFonts w:ascii="Times New Roman" w:hAnsi="Times New Roman" w:cs="Times New Roman"/>
            <w:sz w:val="28"/>
            <w:szCs w:val="28"/>
          </w:rPr>
          <w:t xml:space="preserve"> 12.4</w:t>
        </w:r>
      </w:hyperlink>
      <w:r w:rsidR="004D74F7">
        <w:rPr>
          <w:rFonts w:ascii="Times New Roman" w:hAnsi="Times New Roman" w:cs="Times New Roman"/>
          <w:sz w:val="28"/>
          <w:szCs w:val="28"/>
        </w:rPr>
        <w:t xml:space="preserve"> </w:t>
      </w:r>
      <w:r w:rsidRPr="00A75079">
        <w:rPr>
          <w:rFonts w:ascii="Times New Roman" w:hAnsi="Times New Roman" w:cs="Times New Roman"/>
          <w:sz w:val="28"/>
          <w:szCs w:val="28"/>
        </w:rPr>
        <w:t xml:space="preserve"> настоящего Положения;</w:t>
      </w:r>
    </w:p>
    <w:p w14:paraId="1E2026D8" w14:textId="49947E81"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2) наименование и описание предмета закупки, условий договора, в том числе обоснование </w:t>
      </w:r>
      <w:r w:rsidR="00B03001" w:rsidRPr="00B03001">
        <w:rPr>
          <w:rFonts w:ascii="Times New Roman" w:hAnsi="Times New Roman" w:cs="Times New Roman"/>
          <w:sz w:val="28"/>
          <w:szCs w:val="28"/>
        </w:rPr>
        <w:t>НМЦД</w:t>
      </w:r>
      <w:r w:rsidRPr="00A75079">
        <w:rPr>
          <w:rFonts w:ascii="Times New Roman" w:hAnsi="Times New Roman" w:cs="Times New Roman"/>
          <w:sz w:val="28"/>
          <w:szCs w:val="28"/>
        </w:rPr>
        <w:t>;</w:t>
      </w:r>
    </w:p>
    <w:p w14:paraId="527EE75D" w14:textId="2A69B21D"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lastRenderedPageBreak/>
        <w:t>3) требования к содержанию, в том числе составу, форме заявок на участие</w:t>
      </w:r>
      <w:r w:rsidR="003F67C5" w:rsidRPr="00A75079">
        <w:rPr>
          <w:rFonts w:ascii="Times New Roman" w:hAnsi="Times New Roman" w:cs="Times New Roman"/>
          <w:sz w:val="28"/>
          <w:szCs w:val="28"/>
        </w:rPr>
        <w:t xml:space="preserve"> </w:t>
      </w:r>
      <w:r w:rsidRPr="00A75079">
        <w:rPr>
          <w:rFonts w:ascii="Times New Roman" w:hAnsi="Times New Roman" w:cs="Times New Roman"/>
          <w:sz w:val="28"/>
          <w:szCs w:val="28"/>
        </w:rPr>
        <w:t xml:space="preserve">в запросе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xml:space="preserve">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14:paraId="697EABC8" w14:textId="2A812812"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4) информацию о возможности </w:t>
      </w:r>
      <w:r w:rsidR="009C659C">
        <w:rPr>
          <w:rFonts w:ascii="Times New Roman" w:hAnsi="Times New Roman" w:cs="Times New Roman"/>
          <w:sz w:val="28"/>
          <w:szCs w:val="28"/>
        </w:rPr>
        <w:t>Заказчик</w:t>
      </w:r>
      <w:r w:rsidRPr="00A75079">
        <w:rPr>
          <w:rFonts w:ascii="Times New Roman" w:hAnsi="Times New Roman" w:cs="Times New Roman"/>
          <w:sz w:val="28"/>
          <w:szCs w:val="28"/>
        </w:rPr>
        <w:t>а изменить предусмотренные договором количество товара, объем работы или услуги при заключении договора либо в ходе его исполнения;</w:t>
      </w:r>
    </w:p>
    <w:p w14:paraId="3B90FF0F" w14:textId="1F4FF604"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5) порядок проведения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w:t>
      </w:r>
    </w:p>
    <w:p w14:paraId="4495AF67" w14:textId="156A87D2"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6) порядок и срок отзыва заявок на участие в запросе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w:t>
      </w:r>
    </w:p>
    <w:p w14:paraId="3D76CACD" w14:textId="37291769"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7) критерии оценки заявок на участие в запросе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величины значимости этих критериев, порядок рассмотрения и оценки таких заявок.</w:t>
      </w:r>
    </w:p>
    <w:p w14:paraId="6D5E7632" w14:textId="0163C00D" w:rsidR="000C3B9D" w:rsidRDefault="00C95158" w:rsidP="00DF3A3D">
      <w:pPr>
        <w:pStyle w:val="afd"/>
        <w:numPr>
          <w:ilvl w:val="1"/>
          <w:numId w:val="22"/>
        </w:numPr>
        <w:tabs>
          <w:tab w:val="left" w:pos="1134"/>
          <w:tab w:val="left" w:pos="1276"/>
        </w:tabs>
        <w:ind w:left="0" w:firstLine="709"/>
        <w:jc w:val="both"/>
        <w:rPr>
          <w:rFonts w:ascii="Times New Roman" w:hAnsi="Times New Roman" w:cs="Times New Roman"/>
          <w:sz w:val="28"/>
          <w:szCs w:val="28"/>
        </w:rPr>
      </w:pPr>
      <w:bookmarkStart w:id="53" w:name="P990"/>
      <w:bookmarkEnd w:id="53"/>
      <w:r w:rsidRPr="000C3B9D">
        <w:rPr>
          <w:rFonts w:ascii="Times New Roman" w:hAnsi="Times New Roman" w:cs="Times New Roman"/>
          <w:sz w:val="28"/>
          <w:szCs w:val="28"/>
        </w:rPr>
        <w:t xml:space="preserve">Для участия в запросе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участник закупки подает заявку на участие в таком запросе предложений оператору электронной площадки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запроса предложений.</w:t>
      </w:r>
    </w:p>
    <w:p w14:paraId="19EBD62C" w14:textId="165658A3" w:rsidR="00C95158" w:rsidRPr="000C3B9D" w:rsidRDefault="00C95158" w:rsidP="00DF3A3D">
      <w:pPr>
        <w:pStyle w:val="afd"/>
        <w:numPr>
          <w:ilvl w:val="1"/>
          <w:numId w:val="22"/>
        </w:numPr>
        <w:tabs>
          <w:tab w:val="left" w:pos="1134"/>
          <w:tab w:val="left" w:pos="1276"/>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Заявка на участие в запросе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должна содержать требуемые </w:t>
      </w:r>
      <w:r w:rsidR="009C659C">
        <w:rPr>
          <w:rFonts w:ascii="Times New Roman" w:hAnsi="Times New Roman" w:cs="Times New Roman"/>
          <w:sz w:val="28"/>
          <w:szCs w:val="28"/>
        </w:rPr>
        <w:t>Заказчик</w:t>
      </w:r>
      <w:r w:rsidRPr="000C3B9D">
        <w:rPr>
          <w:rFonts w:ascii="Times New Roman" w:hAnsi="Times New Roman" w:cs="Times New Roman"/>
          <w:sz w:val="28"/>
          <w:szCs w:val="28"/>
        </w:rPr>
        <w:t>ом в документации о проведении запроса предложений информацию и документы:</w:t>
      </w:r>
    </w:p>
    <w:p w14:paraId="078419A6" w14:textId="77777777"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1) 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w:t>
      </w:r>
    </w:p>
    <w:p w14:paraId="71D8A99A" w14:textId="77777777"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1FEF70E8" w14:textId="689139B6" w:rsidR="00C95158" w:rsidRPr="00A75079" w:rsidRDefault="005D3ACD" w:rsidP="00117B98">
      <w:pPr>
        <w:pStyle w:val="afd"/>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5158" w:rsidRPr="00A75079">
        <w:rPr>
          <w:rFonts w:ascii="Times New Roman" w:hAnsi="Times New Roman" w:cs="Times New Roman"/>
          <w:sz w:val="28"/>
          <w:szCs w:val="28"/>
        </w:rPr>
        <w:t>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3FCB46C7" w14:textId="47149A2F" w:rsidR="00C95158" w:rsidRPr="00A75079" w:rsidRDefault="005D3ACD" w:rsidP="00117B98">
      <w:pPr>
        <w:pStyle w:val="afd"/>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5158" w:rsidRPr="00A75079">
        <w:rPr>
          <w:rFonts w:ascii="Times New Roman" w:hAnsi="Times New Roman" w:cs="Times New Roman"/>
          <w:sz w:val="28"/>
          <w:szCs w:val="28"/>
        </w:rP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документации о проведении запроса предложений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w:t>
      </w:r>
    </w:p>
    <w:p w14:paraId="7467199B" w14:textId="512BFA4D"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3) документы, подтверждающие квалификацию участника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xml:space="preserve">;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запросе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не соответствующей требованиям документации;</w:t>
      </w:r>
    </w:p>
    <w:p w14:paraId="324E3CEE" w14:textId="09F52DFE"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4) предложение участника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xml:space="preserve"> об условиях исполнения контракта (договора) в соответствии с требованиями, указанными в документации о проведении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w:t>
      </w:r>
    </w:p>
    <w:p w14:paraId="7E844668" w14:textId="13FF82AE"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5) </w:t>
      </w:r>
      <w:r w:rsidR="007A64D5">
        <w:rPr>
          <w:rFonts w:ascii="Times New Roman" w:hAnsi="Times New Roman" w:cs="Times New Roman"/>
          <w:sz w:val="28"/>
          <w:szCs w:val="28"/>
        </w:rPr>
        <w:t>другие документы в соответствии с требованиями настоящего Положения и документации о проведении запроса предложений</w:t>
      </w:r>
      <w:r w:rsidRPr="00A75079">
        <w:rPr>
          <w:rFonts w:ascii="Times New Roman" w:hAnsi="Times New Roman" w:cs="Times New Roman"/>
          <w:sz w:val="28"/>
          <w:szCs w:val="28"/>
        </w:rPr>
        <w:t>.</w:t>
      </w:r>
    </w:p>
    <w:p w14:paraId="2E04920C" w14:textId="6F1A22D4" w:rsid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lastRenderedPageBreak/>
        <w:t xml:space="preserve">Заявка на участие в запросе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подписывается участником закупки или лицом, уполномоченным таким участником закупки, усиленной квалифицированной электронной подписью.</w:t>
      </w:r>
    </w:p>
    <w:p w14:paraId="21CB720C" w14:textId="77777777" w:rsid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Требовать от участника закупки иные документы и информацию, за исключением предусмотренных настоящим </w:t>
      </w:r>
      <w:r w:rsidR="00A75079" w:rsidRPr="000C3B9D">
        <w:rPr>
          <w:rFonts w:ascii="Times New Roman" w:hAnsi="Times New Roman" w:cs="Times New Roman"/>
          <w:sz w:val="28"/>
          <w:szCs w:val="28"/>
        </w:rPr>
        <w:t>П</w:t>
      </w:r>
      <w:r w:rsidRPr="000C3B9D">
        <w:rPr>
          <w:rFonts w:ascii="Times New Roman" w:hAnsi="Times New Roman" w:cs="Times New Roman"/>
          <w:sz w:val="28"/>
          <w:szCs w:val="28"/>
        </w:rPr>
        <w:t>оложением документов и информации, не допускается.</w:t>
      </w:r>
    </w:p>
    <w:p w14:paraId="45A25A15" w14:textId="0FBDB905" w:rsidR="00C95158" w:rsidRP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Участник закупки вправе подать только </w:t>
      </w:r>
      <w:r w:rsidR="00A75079" w:rsidRPr="000C3B9D">
        <w:rPr>
          <w:rFonts w:ascii="Times New Roman" w:hAnsi="Times New Roman" w:cs="Times New Roman"/>
          <w:sz w:val="28"/>
          <w:szCs w:val="28"/>
        </w:rPr>
        <w:t>одну</w:t>
      </w:r>
      <w:r w:rsidRPr="000C3B9D">
        <w:rPr>
          <w:rFonts w:ascii="Times New Roman" w:hAnsi="Times New Roman" w:cs="Times New Roman"/>
          <w:sz w:val="28"/>
          <w:szCs w:val="28"/>
        </w:rPr>
        <w:t xml:space="preserve"> заявку на участие в запросе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в отношении каждого предмета закупки в любое время с момента размещения извещения о ее проведении до предусмотренных документацией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даты и времени окончания срока подачи заявок на участие в запросе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w:t>
      </w:r>
    </w:p>
    <w:p w14:paraId="00669FA4" w14:textId="78CBCFE6"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Участник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xml:space="preserve"> вправе отозвать свою заявку до истечения срока подачи заявок. Заявка на участие в запросе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xml:space="preserve">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5E8CADBC" w14:textId="77777777" w:rsid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14:paraId="26F8DBC3" w14:textId="498E5357" w:rsid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запросе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оператор э</w:t>
      </w:r>
      <w:r w:rsidR="00A75079" w:rsidRPr="000C3B9D">
        <w:rPr>
          <w:rFonts w:ascii="Times New Roman" w:hAnsi="Times New Roman" w:cs="Times New Roman"/>
          <w:sz w:val="28"/>
          <w:szCs w:val="28"/>
        </w:rPr>
        <w:t xml:space="preserve">лектронной площадки направляет </w:t>
      </w:r>
      <w:r w:rsidR="009C659C">
        <w:rPr>
          <w:rFonts w:ascii="Times New Roman" w:hAnsi="Times New Roman" w:cs="Times New Roman"/>
          <w:sz w:val="28"/>
          <w:szCs w:val="28"/>
        </w:rPr>
        <w:t>Заказчик</w:t>
      </w:r>
      <w:r w:rsidRPr="000C3B9D">
        <w:rPr>
          <w:rFonts w:ascii="Times New Roman" w:hAnsi="Times New Roman" w:cs="Times New Roman"/>
          <w:sz w:val="28"/>
          <w:szCs w:val="28"/>
        </w:rPr>
        <w:t>у заявки на участие в таком запросе.</w:t>
      </w:r>
    </w:p>
    <w:p w14:paraId="0879C7CE" w14:textId="60F67C31" w:rsid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Участники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подавшие заявки, не соответствующие требованиям, установленным извещением о проведении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и (или) документацией о проведении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или предоставившие недостоверную информацию, отстраняются комиссией, и их заявки не оцениваются.</w:t>
      </w:r>
    </w:p>
    <w:p w14:paraId="493506E3" w14:textId="5C459744" w:rsidR="00C95158" w:rsidRPr="000C3B9D" w:rsidRDefault="00C95158"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0C3B9D">
        <w:rPr>
          <w:rFonts w:ascii="Times New Roman" w:hAnsi="Times New Roman" w:cs="Times New Roman"/>
          <w:sz w:val="28"/>
          <w:szCs w:val="28"/>
        </w:rPr>
        <w:t xml:space="preserve">Участник запроса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не допускается</w:t>
      </w:r>
      <w:r w:rsidR="00A75079" w:rsidRPr="000C3B9D">
        <w:rPr>
          <w:rFonts w:ascii="Times New Roman" w:hAnsi="Times New Roman" w:cs="Times New Roman"/>
          <w:sz w:val="28"/>
          <w:szCs w:val="28"/>
        </w:rPr>
        <w:t xml:space="preserve"> </w:t>
      </w:r>
      <w:r w:rsidRPr="000C3B9D">
        <w:rPr>
          <w:rFonts w:ascii="Times New Roman" w:hAnsi="Times New Roman" w:cs="Times New Roman"/>
          <w:sz w:val="28"/>
          <w:szCs w:val="28"/>
        </w:rPr>
        <w:t xml:space="preserve">к участию в запросе </w:t>
      </w:r>
      <w:r w:rsidR="00D820C8">
        <w:rPr>
          <w:rFonts w:ascii="Times New Roman" w:hAnsi="Times New Roman" w:cs="Times New Roman"/>
          <w:sz w:val="28"/>
          <w:szCs w:val="28"/>
        </w:rPr>
        <w:t>предложений</w:t>
      </w:r>
      <w:r w:rsidRPr="000C3B9D">
        <w:rPr>
          <w:rFonts w:ascii="Times New Roman" w:hAnsi="Times New Roman" w:cs="Times New Roman"/>
          <w:sz w:val="28"/>
          <w:szCs w:val="28"/>
        </w:rPr>
        <w:t xml:space="preserve"> в случае:</w:t>
      </w:r>
    </w:p>
    <w:p w14:paraId="12560244" w14:textId="5E186FF9"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1) непредставления </w:t>
      </w:r>
      <w:r w:rsidR="009C659C">
        <w:rPr>
          <w:rFonts w:ascii="Times New Roman" w:hAnsi="Times New Roman" w:cs="Times New Roman"/>
          <w:sz w:val="28"/>
          <w:szCs w:val="28"/>
        </w:rPr>
        <w:t>Заказчик</w:t>
      </w:r>
      <w:r w:rsidRPr="00A75079">
        <w:rPr>
          <w:rFonts w:ascii="Times New Roman" w:hAnsi="Times New Roman" w:cs="Times New Roman"/>
          <w:sz w:val="28"/>
          <w:szCs w:val="28"/>
        </w:rPr>
        <w:t>у информации, предусмотренной извещением и</w:t>
      </w:r>
      <w:r w:rsidR="00A75079" w:rsidRPr="00A75079">
        <w:rPr>
          <w:rFonts w:ascii="Times New Roman" w:hAnsi="Times New Roman" w:cs="Times New Roman"/>
          <w:sz w:val="28"/>
          <w:szCs w:val="28"/>
        </w:rPr>
        <w:t>(</w:t>
      </w:r>
      <w:r w:rsidRPr="00A75079">
        <w:rPr>
          <w:rFonts w:ascii="Times New Roman" w:hAnsi="Times New Roman" w:cs="Times New Roman"/>
          <w:sz w:val="28"/>
          <w:szCs w:val="28"/>
        </w:rPr>
        <w:t>или</w:t>
      </w:r>
      <w:r w:rsidR="00A75079" w:rsidRPr="00A75079">
        <w:rPr>
          <w:rFonts w:ascii="Times New Roman" w:hAnsi="Times New Roman" w:cs="Times New Roman"/>
          <w:sz w:val="28"/>
          <w:szCs w:val="28"/>
        </w:rPr>
        <w:t>)</w:t>
      </w:r>
      <w:r w:rsidRPr="00A75079">
        <w:rPr>
          <w:rFonts w:ascii="Times New Roman" w:hAnsi="Times New Roman" w:cs="Times New Roman"/>
          <w:sz w:val="28"/>
          <w:szCs w:val="28"/>
        </w:rPr>
        <w:t xml:space="preserve"> документацией, или представления недостоверной информации;</w:t>
      </w:r>
    </w:p>
    <w:p w14:paraId="08A1AF57" w14:textId="3AA8007A" w:rsidR="00C95158" w:rsidRPr="00A75079" w:rsidRDefault="00C95158" w:rsidP="00117B98">
      <w:pPr>
        <w:pStyle w:val="afd"/>
        <w:tabs>
          <w:tab w:val="left" w:pos="1134"/>
        </w:tabs>
        <w:ind w:firstLine="709"/>
        <w:jc w:val="both"/>
        <w:rPr>
          <w:rFonts w:ascii="Times New Roman" w:hAnsi="Times New Roman" w:cs="Times New Roman"/>
          <w:sz w:val="28"/>
          <w:szCs w:val="28"/>
        </w:rPr>
      </w:pPr>
      <w:r w:rsidRPr="00A75079">
        <w:rPr>
          <w:rFonts w:ascii="Times New Roman" w:hAnsi="Times New Roman" w:cs="Times New Roman"/>
          <w:sz w:val="28"/>
          <w:szCs w:val="28"/>
        </w:rPr>
        <w:t xml:space="preserve">2) несоответствия предложений участника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 xml:space="preserve"> требованиям, установленным в документации запроса </w:t>
      </w:r>
      <w:r w:rsidR="00D820C8">
        <w:rPr>
          <w:rFonts w:ascii="Times New Roman" w:hAnsi="Times New Roman" w:cs="Times New Roman"/>
          <w:sz w:val="28"/>
          <w:szCs w:val="28"/>
        </w:rPr>
        <w:t>предложений</w:t>
      </w:r>
      <w:r w:rsidRPr="00A75079">
        <w:rPr>
          <w:rFonts w:ascii="Times New Roman" w:hAnsi="Times New Roman" w:cs="Times New Roman"/>
          <w:sz w:val="28"/>
          <w:szCs w:val="28"/>
        </w:rPr>
        <w:t>.</w:t>
      </w:r>
    </w:p>
    <w:p w14:paraId="1B1AAA98" w14:textId="57BE2F1A" w:rsidR="000C3B9D" w:rsidRDefault="00413D1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2129" w:rsidRPr="000C3B9D">
        <w:rPr>
          <w:rFonts w:ascii="Times New Roman" w:hAnsi="Times New Roman" w:cs="Times New Roman"/>
          <w:sz w:val="28"/>
          <w:szCs w:val="28"/>
        </w:rPr>
        <w:t>З</w:t>
      </w:r>
      <w:r w:rsidR="00C95158" w:rsidRPr="000C3B9D">
        <w:rPr>
          <w:rFonts w:ascii="Times New Roman" w:hAnsi="Times New Roman" w:cs="Times New Roman"/>
          <w:sz w:val="28"/>
          <w:szCs w:val="28"/>
        </w:rPr>
        <w:t>аявки</w:t>
      </w:r>
      <w:r w:rsidR="00322129" w:rsidRPr="000C3B9D">
        <w:rPr>
          <w:rFonts w:ascii="Times New Roman" w:hAnsi="Times New Roman" w:cs="Times New Roman"/>
          <w:sz w:val="28"/>
          <w:szCs w:val="28"/>
        </w:rPr>
        <w:t>, допущенные к участию в</w:t>
      </w:r>
      <w:r w:rsidR="00C95158" w:rsidRPr="000C3B9D">
        <w:rPr>
          <w:rFonts w:ascii="Times New Roman" w:hAnsi="Times New Roman" w:cs="Times New Roman"/>
          <w:sz w:val="28"/>
          <w:szCs w:val="28"/>
        </w:rPr>
        <w:t xml:space="preserve"> запрос</w:t>
      </w:r>
      <w:r w:rsidR="00322129" w:rsidRPr="000C3B9D">
        <w:rPr>
          <w:rFonts w:ascii="Times New Roman" w:hAnsi="Times New Roman" w:cs="Times New Roman"/>
          <w:sz w:val="28"/>
          <w:szCs w:val="28"/>
        </w:rPr>
        <w:t>е</w:t>
      </w:r>
      <w:r w:rsidR="00C95158" w:rsidRPr="000C3B9D">
        <w:rPr>
          <w:rFonts w:ascii="Times New Roman" w:hAnsi="Times New Roman" w:cs="Times New Roman"/>
          <w:sz w:val="28"/>
          <w:szCs w:val="28"/>
        </w:rPr>
        <w:t xml:space="preserve"> предложений</w:t>
      </w:r>
      <w:r w:rsidR="00322129" w:rsidRPr="000C3B9D">
        <w:rPr>
          <w:rFonts w:ascii="Times New Roman" w:hAnsi="Times New Roman" w:cs="Times New Roman"/>
          <w:sz w:val="28"/>
          <w:szCs w:val="28"/>
        </w:rPr>
        <w:t>,</w:t>
      </w:r>
      <w:r w:rsidR="00C95158" w:rsidRPr="000C3B9D">
        <w:rPr>
          <w:rFonts w:ascii="Times New Roman" w:hAnsi="Times New Roman" w:cs="Times New Roman"/>
          <w:sz w:val="28"/>
          <w:szCs w:val="28"/>
        </w:rPr>
        <w:t xml:space="preserve"> оцениваются </w:t>
      </w:r>
      <w:r w:rsidR="00322129" w:rsidRPr="000C3B9D">
        <w:rPr>
          <w:rFonts w:ascii="Times New Roman" w:hAnsi="Times New Roman" w:cs="Times New Roman"/>
          <w:sz w:val="28"/>
          <w:szCs w:val="28"/>
        </w:rPr>
        <w:t>и сопоставляются к</w:t>
      </w:r>
      <w:r w:rsidR="00C95158" w:rsidRPr="000C3B9D">
        <w:rPr>
          <w:rFonts w:ascii="Times New Roman" w:hAnsi="Times New Roman" w:cs="Times New Roman"/>
          <w:sz w:val="28"/>
          <w:szCs w:val="28"/>
        </w:rPr>
        <w:t xml:space="preserve">омиссией на основании критериев, указанных в документации о проведении запроса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фиксируются в виде таблицы и прилагаются к протоколу проведения запроса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В указанный протокол включа</w:t>
      </w:r>
      <w:r w:rsidR="00322129" w:rsidRPr="000C3B9D">
        <w:rPr>
          <w:rFonts w:ascii="Times New Roman" w:hAnsi="Times New Roman" w:cs="Times New Roman"/>
          <w:sz w:val="28"/>
          <w:szCs w:val="28"/>
        </w:rPr>
        <w:t>е</w:t>
      </w:r>
      <w:r w:rsidR="00C95158" w:rsidRPr="000C3B9D">
        <w:rPr>
          <w:rFonts w:ascii="Times New Roman" w:hAnsi="Times New Roman" w:cs="Times New Roman"/>
          <w:sz w:val="28"/>
          <w:szCs w:val="28"/>
        </w:rPr>
        <w:t xml:space="preserve">тся информация о заявке, признанной лучшей, или условия, содержащиеся в единственной заявке на участие в запросе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w:t>
      </w:r>
      <w:bookmarkStart w:id="54" w:name="P1014"/>
      <w:bookmarkEnd w:id="54"/>
    </w:p>
    <w:p w14:paraId="561D7B2F" w14:textId="3621DAFA" w:rsidR="000C3B9D" w:rsidRDefault="00413D1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659C">
        <w:rPr>
          <w:rFonts w:ascii="Times New Roman" w:hAnsi="Times New Roman" w:cs="Times New Roman"/>
          <w:sz w:val="28"/>
          <w:szCs w:val="28"/>
        </w:rPr>
        <w:t>Заказчик</w:t>
      </w:r>
      <w:r w:rsidR="00A554C3" w:rsidRPr="000C3B9D">
        <w:rPr>
          <w:rFonts w:ascii="Times New Roman" w:hAnsi="Times New Roman" w:cs="Times New Roman"/>
          <w:sz w:val="28"/>
          <w:szCs w:val="28"/>
        </w:rPr>
        <w:t xml:space="preserve"> составляет </w:t>
      </w:r>
      <w:r w:rsidR="00E331B6" w:rsidRPr="000C3B9D">
        <w:rPr>
          <w:rFonts w:ascii="Times New Roman" w:hAnsi="Times New Roman" w:cs="Times New Roman"/>
          <w:sz w:val="28"/>
          <w:szCs w:val="28"/>
        </w:rPr>
        <w:t xml:space="preserve">протокол проведения запроса </w:t>
      </w:r>
      <w:r w:rsidR="00D820C8">
        <w:rPr>
          <w:rFonts w:ascii="Times New Roman" w:hAnsi="Times New Roman" w:cs="Times New Roman"/>
          <w:sz w:val="28"/>
          <w:szCs w:val="28"/>
        </w:rPr>
        <w:t>предложений</w:t>
      </w:r>
      <w:r w:rsidR="00E331B6" w:rsidRPr="000C3B9D">
        <w:rPr>
          <w:rFonts w:ascii="Times New Roman" w:hAnsi="Times New Roman" w:cs="Times New Roman"/>
          <w:sz w:val="28"/>
          <w:szCs w:val="28"/>
        </w:rPr>
        <w:t xml:space="preserve"> в соответствии с требованиями части </w:t>
      </w:r>
      <w:r w:rsidR="00731C1A" w:rsidRPr="006014EC">
        <w:rPr>
          <w:rFonts w:ascii="Times New Roman" w:hAnsi="Times New Roman" w:cs="Times New Roman"/>
          <w:color w:val="000000" w:themeColor="text1"/>
          <w:sz w:val="28"/>
          <w:szCs w:val="28"/>
        </w:rPr>
        <w:t>13</w:t>
      </w:r>
      <w:r w:rsidR="00731C1A">
        <w:rPr>
          <w:rFonts w:ascii="Times New Roman" w:hAnsi="Times New Roman" w:cs="Times New Roman"/>
          <w:sz w:val="28"/>
          <w:szCs w:val="28"/>
        </w:rPr>
        <w:t xml:space="preserve"> и </w:t>
      </w:r>
      <w:r w:rsidR="00E331B6" w:rsidRPr="000C3B9D">
        <w:rPr>
          <w:rFonts w:ascii="Times New Roman" w:hAnsi="Times New Roman" w:cs="Times New Roman"/>
          <w:sz w:val="28"/>
          <w:szCs w:val="28"/>
        </w:rPr>
        <w:t xml:space="preserve">14 статьи 3.2 Закона № 223-ФЗ и размещает его </w:t>
      </w:r>
      <w:r w:rsidR="00A554C3" w:rsidRPr="000C3B9D">
        <w:rPr>
          <w:rFonts w:ascii="Times New Roman" w:hAnsi="Times New Roman" w:cs="Times New Roman"/>
          <w:sz w:val="28"/>
          <w:szCs w:val="28"/>
        </w:rPr>
        <w:t xml:space="preserve">в единой информационной системе </w:t>
      </w:r>
      <w:r w:rsidR="00E331B6" w:rsidRPr="000C3B9D">
        <w:rPr>
          <w:rFonts w:ascii="Times New Roman" w:hAnsi="Times New Roman" w:cs="Times New Roman"/>
          <w:sz w:val="28"/>
          <w:szCs w:val="28"/>
        </w:rPr>
        <w:t>не позднее трех рабочих дней.</w:t>
      </w:r>
      <w:bookmarkStart w:id="55" w:name="P1019"/>
      <w:bookmarkEnd w:id="55"/>
    </w:p>
    <w:p w14:paraId="0C5458DA" w14:textId="4BDA7D30" w:rsidR="00C95158" w:rsidRPr="000C3B9D" w:rsidRDefault="00413D1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5158" w:rsidRPr="000C3B9D">
        <w:rPr>
          <w:rFonts w:ascii="Times New Roman" w:hAnsi="Times New Roman" w:cs="Times New Roman"/>
          <w:sz w:val="28"/>
          <w:szCs w:val="28"/>
        </w:rPr>
        <w:t xml:space="preserve">В случае, если на участие в запросе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не подано ни одной заявки, или если по результатам рассмотрения заявок на участие в запросе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комиссия приняла решение об отказе в допуске к участию в таком </w:t>
      </w:r>
      <w:r w:rsidR="00C95158" w:rsidRPr="000C3B9D">
        <w:rPr>
          <w:rFonts w:ascii="Times New Roman" w:hAnsi="Times New Roman" w:cs="Times New Roman"/>
          <w:sz w:val="28"/>
          <w:szCs w:val="28"/>
        </w:rPr>
        <w:lastRenderedPageBreak/>
        <w:t xml:space="preserve">запросе предложений всех участников закупки, подавших заявки на участие в нем, или подана только одна заявка на участие в запросе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которая признана соответствующей требованиям, указанным в извещении и документации о проведении запроса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или по результатам рассмотрения заявок на участие в запросе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комиссией только одна заявка признана соответствующей требованиям, указанным в этих извещении и документации, такой запрос </w:t>
      </w:r>
      <w:r w:rsidR="00D820C8">
        <w:rPr>
          <w:rFonts w:ascii="Times New Roman" w:hAnsi="Times New Roman" w:cs="Times New Roman"/>
          <w:sz w:val="28"/>
          <w:szCs w:val="28"/>
        </w:rPr>
        <w:t>предложений</w:t>
      </w:r>
      <w:r w:rsidR="00C95158" w:rsidRPr="000C3B9D">
        <w:rPr>
          <w:rFonts w:ascii="Times New Roman" w:hAnsi="Times New Roman" w:cs="Times New Roman"/>
          <w:sz w:val="28"/>
          <w:szCs w:val="28"/>
        </w:rPr>
        <w:t xml:space="preserve"> признается несостоявшимся.</w:t>
      </w:r>
    </w:p>
    <w:p w14:paraId="1AE1564D" w14:textId="3168BFB6" w:rsidR="00C95158" w:rsidRPr="00E331B6" w:rsidRDefault="00C95158" w:rsidP="005D3ACD">
      <w:pPr>
        <w:pStyle w:val="afd"/>
        <w:tabs>
          <w:tab w:val="left" w:pos="1134"/>
          <w:tab w:val="left" w:pos="1418"/>
        </w:tabs>
        <w:ind w:firstLine="709"/>
        <w:jc w:val="both"/>
        <w:rPr>
          <w:rFonts w:ascii="Times New Roman" w:hAnsi="Times New Roman" w:cs="Times New Roman"/>
          <w:sz w:val="28"/>
          <w:szCs w:val="28"/>
        </w:rPr>
      </w:pPr>
      <w:r w:rsidRPr="00E331B6">
        <w:rPr>
          <w:rFonts w:ascii="Times New Roman" w:hAnsi="Times New Roman" w:cs="Times New Roman"/>
          <w:sz w:val="28"/>
          <w:szCs w:val="28"/>
        </w:rPr>
        <w:t xml:space="preserve">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запрос </w:t>
      </w:r>
      <w:r w:rsidR="00D820C8">
        <w:rPr>
          <w:rFonts w:ascii="Times New Roman" w:hAnsi="Times New Roman" w:cs="Times New Roman"/>
          <w:sz w:val="28"/>
          <w:szCs w:val="28"/>
        </w:rPr>
        <w:t>предложений</w:t>
      </w:r>
      <w:r w:rsidRPr="00E331B6">
        <w:rPr>
          <w:rFonts w:ascii="Times New Roman" w:hAnsi="Times New Roman" w:cs="Times New Roman"/>
          <w:sz w:val="28"/>
          <w:szCs w:val="28"/>
        </w:rPr>
        <w:t xml:space="preserve"> признается несостоявшимся.</w:t>
      </w:r>
    </w:p>
    <w:p w14:paraId="51B876CD" w14:textId="18018883" w:rsidR="00C95158" w:rsidRPr="00E331B6" w:rsidRDefault="00413D1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5158" w:rsidRPr="00E331B6">
        <w:rPr>
          <w:rFonts w:ascii="Times New Roman" w:hAnsi="Times New Roman" w:cs="Times New Roman"/>
          <w:sz w:val="28"/>
          <w:szCs w:val="28"/>
        </w:rPr>
        <w:t xml:space="preserve">В случае, если запрос </w:t>
      </w:r>
      <w:r w:rsidR="00D820C8">
        <w:rPr>
          <w:rFonts w:ascii="Times New Roman" w:hAnsi="Times New Roman" w:cs="Times New Roman"/>
          <w:sz w:val="28"/>
          <w:szCs w:val="28"/>
        </w:rPr>
        <w:t>предложений</w:t>
      </w:r>
      <w:r w:rsidR="00C95158" w:rsidRPr="00E331B6">
        <w:rPr>
          <w:rFonts w:ascii="Times New Roman" w:hAnsi="Times New Roman" w:cs="Times New Roman"/>
          <w:sz w:val="28"/>
          <w:szCs w:val="28"/>
        </w:rPr>
        <w:t xml:space="preserve">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w:t>
      </w:r>
      <w:r w:rsidR="009C659C">
        <w:rPr>
          <w:rFonts w:ascii="Times New Roman" w:hAnsi="Times New Roman" w:cs="Times New Roman"/>
          <w:sz w:val="28"/>
          <w:szCs w:val="28"/>
        </w:rPr>
        <w:t>Заказчик</w:t>
      </w:r>
      <w:r w:rsidR="00C95158" w:rsidRPr="00E331B6">
        <w:rPr>
          <w:rFonts w:ascii="Times New Roman" w:hAnsi="Times New Roman" w:cs="Times New Roman"/>
          <w:sz w:val="28"/>
          <w:szCs w:val="28"/>
        </w:rPr>
        <w:t xml:space="preserve"> заключает договор с этим участником закупки как с единственным поставщиком (подрядчиком, исполнителем).</w:t>
      </w:r>
    </w:p>
    <w:p w14:paraId="2CB28478" w14:textId="0A4C1531" w:rsidR="00C95158" w:rsidRPr="00E331B6" w:rsidRDefault="00C95158" w:rsidP="005D3ACD">
      <w:pPr>
        <w:pStyle w:val="afd"/>
        <w:tabs>
          <w:tab w:val="left" w:pos="1134"/>
          <w:tab w:val="left" w:pos="1418"/>
        </w:tabs>
        <w:ind w:firstLine="709"/>
        <w:jc w:val="both"/>
        <w:rPr>
          <w:rFonts w:ascii="Times New Roman" w:hAnsi="Times New Roman" w:cs="Times New Roman"/>
          <w:sz w:val="28"/>
          <w:szCs w:val="28"/>
        </w:rPr>
      </w:pPr>
      <w:r w:rsidRPr="00E331B6">
        <w:rPr>
          <w:rFonts w:ascii="Times New Roman" w:hAnsi="Times New Roman" w:cs="Times New Roman"/>
          <w:sz w:val="28"/>
          <w:szCs w:val="28"/>
        </w:rPr>
        <w:t xml:space="preserve">В соответствии с настоящим пунктом договор заключается с этим участником на условиях, предусмотренных извещением о запросе </w:t>
      </w:r>
      <w:r w:rsidR="00D820C8">
        <w:rPr>
          <w:rFonts w:ascii="Times New Roman" w:hAnsi="Times New Roman" w:cs="Times New Roman"/>
          <w:sz w:val="28"/>
          <w:szCs w:val="28"/>
        </w:rPr>
        <w:t>предложений</w:t>
      </w:r>
      <w:r w:rsidRPr="00E331B6">
        <w:rPr>
          <w:rFonts w:ascii="Times New Roman" w:hAnsi="Times New Roman" w:cs="Times New Roman"/>
          <w:sz w:val="28"/>
          <w:szCs w:val="28"/>
        </w:rPr>
        <w:t>, по цене, не выше предложенной данным участником закупки.</w:t>
      </w:r>
    </w:p>
    <w:p w14:paraId="4C10DBBE" w14:textId="0DDEB68D" w:rsidR="00E331B6" w:rsidRPr="00E331B6" w:rsidRDefault="00413D1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5158" w:rsidRPr="00E331B6">
        <w:rPr>
          <w:rFonts w:ascii="Times New Roman" w:hAnsi="Times New Roman" w:cs="Times New Roman"/>
          <w:sz w:val="28"/>
          <w:szCs w:val="28"/>
        </w:rPr>
        <w:t xml:space="preserve">В случае, если запрос </w:t>
      </w:r>
      <w:r w:rsidR="00D820C8">
        <w:rPr>
          <w:rFonts w:ascii="Times New Roman" w:hAnsi="Times New Roman" w:cs="Times New Roman"/>
          <w:sz w:val="28"/>
          <w:szCs w:val="28"/>
        </w:rPr>
        <w:t>предложений</w:t>
      </w:r>
      <w:r w:rsidR="00C95158" w:rsidRPr="00E331B6">
        <w:rPr>
          <w:rFonts w:ascii="Times New Roman" w:hAnsi="Times New Roman" w:cs="Times New Roman"/>
          <w:sz w:val="28"/>
          <w:szCs w:val="28"/>
        </w:rPr>
        <w:t xml:space="preserve"> признан несостоявшимся по причинам, не указанным в </w:t>
      </w:r>
      <w:hyperlink w:anchor="P1019" w:history="1">
        <w:r w:rsidR="00C95158" w:rsidRPr="00E331B6">
          <w:rPr>
            <w:rFonts w:ascii="Times New Roman" w:hAnsi="Times New Roman" w:cs="Times New Roman"/>
            <w:sz w:val="28"/>
            <w:szCs w:val="28"/>
          </w:rPr>
          <w:t>пункте 12.</w:t>
        </w:r>
        <w:r w:rsidR="00E331B6" w:rsidRPr="00E331B6">
          <w:rPr>
            <w:rFonts w:ascii="Times New Roman" w:hAnsi="Times New Roman" w:cs="Times New Roman"/>
            <w:sz w:val="28"/>
            <w:szCs w:val="28"/>
          </w:rPr>
          <w:t>18</w:t>
        </w:r>
      </w:hyperlink>
      <w:r w:rsidR="00C95158" w:rsidRPr="00E331B6">
        <w:rPr>
          <w:rFonts w:ascii="Times New Roman" w:hAnsi="Times New Roman" w:cs="Times New Roman"/>
          <w:sz w:val="28"/>
          <w:szCs w:val="28"/>
        </w:rPr>
        <w:t xml:space="preserve"> настоящего Положения, либо в случае незаключения договора по итогам закупки (в том числе по причине уклонения участников закупки от заключения договора), </w:t>
      </w:r>
      <w:r w:rsidR="009C659C">
        <w:rPr>
          <w:rFonts w:ascii="Times New Roman" w:hAnsi="Times New Roman" w:cs="Times New Roman"/>
          <w:sz w:val="28"/>
          <w:szCs w:val="28"/>
        </w:rPr>
        <w:t>Заказчик</w:t>
      </w:r>
      <w:r w:rsidR="00C95158" w:rsidRPr="00E331B6">
        <w:rPr>
          <w:rFonts w:ascii="Times New Roman" w:hAnsi="Times New Roman" w:cs="Times New Roman"/>
          <w:sz w:val="28"/>
          <w:szCs w:val="28"/>
        </w:rPr>
        <w:t xml:space="preserve"> вправе осуществить закупку у единственного поставщика (подрядчика, исполнителя).</w:t>
      </w:r>
    </w:p>
    <w:p w14:paraId="5DAE6F12" w14:textId="148415CB" w:rsidR="00773727" w:rsidRDefault="00C95158" w:rsidP="00712A36">
      <w:pPr>
        <w:pStyle w:val="afd"/>
        <w:tabs>
          <w:tab w:val="left" w:pos="1134"/>
          <w:tab w:val="left" w:pos="1418"/>
        </w:tabs>
        <w:ind w:firstLine="709"/>
        <w:jc w:val="both"/>
        <w:rPr>
          <w:rFonts w:ascii="Times New Roman" w:hAnsi="Times New Roman" w:cs="Times New Roman"/>
          <w:sz w:val="28"/>
          <w:szCs w:val="28"/>
        </w:rPr>
      </w:pPr>
      <w:r w:rsidRPr="00E331B6">
        <w:rPr>
          <w:rFonts w:ascii="Times New Roman" w:hAnsi="Times New Roman" w:cs="Times New Roman"/>
          <w:sz w:val="28"/>
          <w:szCs w:val="28"/>
        </w:rPr>
        <w:t>В соответствии с настоящим пунктом договор должен быть заключен с единственным поставщиком (подрядчиком, исполнителем) на условиях, предусмотренных документацией о закупке</w:t>
      </w:r>
      <w:r w:rsidR="00E331B6" w:rsidRPr="00E331B6">
        <w:rPr>
          <w:rFonts w:ascii="Times New Roman" w:hAnsi="Times New Roman" w:cs="Times New Roman"/>
          <w:sz w:val="28"/>
          <w:szCs w:val="28"/>
        </w:rPr>
        <w:t>, по цене, не превышающей НМЦД.</w:t>
      </w:r>
    </w:p>
    <w:p w14:paraId="24B3F29D" w14:textId="266F2D48" w:rsidR="00EA4109" w:rsidRDefault="00EA4109" w:rsidP="005D3ACD">
      <w:pPr>
        <w:pStyle w:val="afd"/>
        <w:tabs>
          <w:tab w:val="left" w:pos="1134"/>
          <w:tab w:val="left" w:pos="1418"/>
        </w:tabs>
        <w:ind w:firstLine="709"/>
        <w:jc w:val="both"/>
        <w:rPr>
          <w:rFonts w:ascii="Times New Roman" w:hAnsi="Times New Roman" w:cs="Times New Roman"/>
          <w:sz w:val="28"/>
          <w:szCs w:val="28"/>
        </w:rPr>
      </w:pPr>
    </w:p>
    <w:p w14:paraId="1168B088" w14:textId="6BF9F5C9" w:rsidR="003F67C5" w:rsidRPr="000C3B9D" w:rsidRDefault="003F67C5" w:rsidP="003F19A8">
      <w:pPr>
        <w:pStyle w:val="1"/>
        <w:numPr>
          <w:ilvl w:val="0"/>
          <w:numId w:val="22"/>
        </w:numPr>
      </w:pPr>
      <w:bookmarkStart w:id="56" w:name="Par165"/>
      <w:bookmarkStart w:id="57" w:name="_Toc212106393"/>
      <w:bookmarkEnd w:id="56"/>
      <w:r w:rsidRPr="000C3B9D">
        <w:t>Порядок проведен</w:t>
      </w:r>
      <w:r w:rsidR="00310CE5" w:rsidRPr="000C3B9D">
        <w:t>ия аукциона</w:t>
      </w:r>
      <w:bookmarkEnd w:id="57"/>
    </w:p>
    <w:p w14:paraId="1A104009" w14:textId="540232BB" w:rsidR="003F67C5" w:rsidRPr="00BE78F7" w:rsidRDefault="003F67C5" w:rsidP="00DF3A3D">
      <w:pPr>
        <w:pStyle w:val="afd"/>
        <w:numPr>
          <w:ilvl w:val="1"/>
          <w:numId w:val="22"/>
        </w:numPr>
        <w:tabs>
          <w:tab w:val="left" w:pos="1134"/>
          <w:tab w:val="left" w:pos="1560"/>
        </w:tabs>
        <w:ind w:left="0" w:firstLine="710"/>
        <w:jc w:val="both"/>
        <w:rPr>
          <w:rFonts w:ascii="Times New Roman" w:hAnsi="Times New Roman" w:cs="Times New Roman"/>
          <w:sz w:val="28"/>
          <w:szCs w:val="28"/>
        </w:rPr>
      </w:pPr>
      <w:r w:rsidRPr="00BE78F7">
        <w:rPr>
          <w:rFonts w:ascii="Times New Roman" w:hAnsi="Times New Roman" w:cs="Times New Roman"/>
          <w:sz w:val="28"/>
          <w:szCs w:val="28"/>
        </w:rPr>
        <w:t xml:space="preserve">Извещение о проведении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 xml:space="preserve"> размещается </w:t>
      </w:r>
      <w:r w:rsidR="009C659C">
        <w:rPr>
          <w:rFonts w:ascii="Times New Roman" w:hAnsi="Times New Roman" w:cs="Times New Roman"/>
          <w:sz w:val="28"/>
          <w:szCs w:val="28"/>
        </w:rPr>
        <w:t>Заказчик</w:t>
      </w:r>
      <w:r w:rsidRPr="00BE78F7">
        <w:rPr>
          <w:rFonts w:ascii="Times New Roman" w:hAnsi="Times New Roman" w:cs="Times New Roman"/>
          <w:sz w:val="28"/>
          <w:szCs w:val="28"/>
        </w:rPr>
        <w:t>ом в единой информационной системе не менее чем за 15 дней до даты окончания срока подачи заявок на участие в аукционе.</w:t>
      </w:r>
    </w:p>
    <w:p w14:paraId="7C7555F5" w14:textId="70013051"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При осуществлении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 xml:space="preserve"> с участием </w:t>
      </w:r>
      <w:r w:rsidR="002208AE" w:rsidRPr="00BE78F7">
        <w:rPr>
          <w:rFonts w:ascii="Times New Roman" w:hAnsi="Times New Roman" w:cs="Times New Roman"/>
          <w:sz w:val="28"/>
          <w:szCs w:val="28"/>
        </w:rPr>
        <w:t>СМСП</w:t>
      </w:r>
      <w:r w:rsidRPr="00BE78F7">
        <w:rPr>
          <w:rFonts w:ascii="Times New Roman" w:hAnsi="Times New Roman" w:cs="Times New Roman"/>
          <w:sz w:val="28"/>
          <w:szCs w:val="28"/>
        </w:rPr>
        <w:t xml:space="preserve"> извещение о его проведении размещается в единой информационной системе:</w:t>
      </w:r>
    </w:p>
    <w:p w14:paraId="3C6F9D27" w14:textId="236C7E3F"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1) не менее чем за 7 дней до даты окончания срока подачи заявок на участие в таком аукционе в случае, если </w:t>
      </w:r>
      <w:r w:rsidR="002208AE" w:rsidRPr="00BE78F7">
        <w:rPr>
          <w:rFonts w:ascii="Times New Roman" w:hAnsi="Times New Roman" w:cs="Times New Roman"/>
          <w:sz w:val="28"/>
          <w:szCs w:val="28"/>
        </w:rPr>
        <w:t>НМЦД</w:t>
      </w:r>
      <w:r w:rsidRPr="00BE78F7">
        <w:rPr>
          <w:rFonts w:ascii="Times New Roman" w:hAnsi="Times New Roman" w:cs="Times New Roman"/>
          <w:sz w:val="28"/>
          <w:szCs w:val="28"/>
        </w:rPr>
        <w:t xml:space="preserve"> не превышает 30 000 000 (тридцать миллионов) рублей;</w:t>
      </w:r>
    </w:p>
    <w:p w14:paraId="20ECB278" w14:textId="4D315AC9"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2) не менее чем за 15 дней до даты окончания срока подачи заявок на участие в таком аукционе в случае, если </w:t>
      </w:r>
      <w:r w:rsidR="002208AE" w:rsidRPr="00BE78F7">
        <w:rPr>
          <w:rFonts w:ascii="Times New Roman" w:hAnsi="Times New Roman" w:cs="Times New Roman"/>
          <w:sz w:val="28"/>
          <w:szCs w:val="28"/>
        </w:rPr>
        <w:t>НМЦД</w:t>
      </w:r>
      <w:r w:rsidRPr="00BE78F7">
        <w:rPr>
          <w:rFonts w:ascii="Times New Roman" w:hAnsi="Times New Roman" w:cs="Times New Roman"/>
          <w:sz w:val="28"/>
          <w:szCs w:val="28"/>
        </w:rPr>
        <w:t xml:space="preserve"> превышает 30 000 000 (тридцать миллионов) рублей.</w:t>
      </w:r>
    </w:p>
    <w:p w14:paraId="2E0B7545" w14:textId="1D8C491F" w:rsidR="00DE6273"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DE6273">
        <w:rPr>
          <w:rFonts w:ascii="Times New Roman" w:hAnsi="Times New Roman" w:cs="Times New Roman"/>
          <w:sz w:val="28"/>
          <w:szCs w:val="28"/>
        </w:rPr>
        <w:lastRenderedPageBreak/>
        <w:t xml:space="preserve">В извещении о проведении </w:t>
      </w:r>
      <w:r w:rsidR="00DB7CE4">
        <w:rPr>
          <w:rFonts w:ascii="Times New Roman" w:hAnsi="Times New Roman" w:cs="Times New Roman"/>
          <w:sz w:val="28"/>
          <w:szCs w:val="28"/>
        </w:rPr>
        <w:t>аукциона</w:t>
      </w:r>
      <w:r w:rsidRPr="00DE6273">
        <w:rPr>
          <w:rFonts w:ascii="Times New Roman" w:hAnsi="Times New Roman" w:cs="Times New Roman"/>
          <w:sz w:val="28"/>
          <w:szCs w:val="28"/>
        </w:rPr>
        <w:t xml:space="preserve"> указываются сведения в соответствии с </w:t>
      </w:r>
      <w:hyperlink w:anchor="P321" w:history="1">
        <w:r w:rsidRPr="00DE6273">
          <w:rPr>
            <w:rFonts w:ascii="Times New Roman" w:hAnsi="Times New Roman" w:cs="Times New Roman"/>
            <w:sz w:val="28"/>
            <w:szCs w:val="28"/>
          </w:rPr>
          <w:t>пунктом 7.3</w:t>
        </w:r>
      </w:hyperlink>
      <w:r w:rsidRPr="00DE6273">
        <w:rPr>
          <w:rFonts w:ascii="Times New Roman" w:hAnsi="Times New Roman" w:cs="Times New Roman"/>
          <w:sz w:val="28"/>
          <w:szCs w:val="28"/>
        </w:rPr>
        <w:t xml:space="preserve"> настоящего Положения, а также информация о дате проведения </w:t>
      </w:r>
      <w:r w:rsidR="00DB7CE4">
        <w:rPr>
          <w:rFonts w:ascii="Times New Roman" w:hAnsi="Times New Roman" w:cs="Times New Roman"/>
          <w:sz w:val="28"/>
          <w:szCs w:val="28"/>
        </w:rPr>
        <w:t>аукциона</w:t>
      </w:r>
      <w:r w:rsidRPr="00DE6273">
        <w:rPr>
          <w:rFonts w:ascii="Times New Roman" w:hAnsi="Times New Roman" w:cs="Times New Roman"/>
          <w:sz w:val="28"/>
          <w:szCs w:val="28"/>
        </w:rPr>
        <w:t>.</w:t>
      </w:r>
    </w:p>
    <w:p w14:paraId="58189DE6" w14:textId="434502A8" w:rsidR="00DE6273" w:rsidRDefault="009C659C"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Заказчик</w:t>
      </w:r>
      <w:r w:rsidR="003F67C5" w:rsidRPr="00DE6273">
        <w:rPr>
          <w:rFonts w:ascii="Times New Roman" w:hAnsi="Times New Roman" w:cs="Times New Roman"/>
          <w:sz w:val="28"/>
          <w:szCs w:val="28"/>
        </w:rPr>
        <w:t xml:space="preserve"> по собственной инициативе или в соответствии с запросом участника закупки вправе принять решение о внесении изменений в извещение и</w:t>
      </w:r>
      <w:r w:rsidR="002208AE" w:rsidRPr="00DE6273">
        <w:rPr>
          <w:rFonts w:ascii="Times New Roman" w:hAnsi="Times New Roman" w:cs="Times New Roman"/>
          <w:sz w:val="28"/>
          <w:szCs w:val="28"/>
        </w:rPr>
        <w:t xml:space="preserve">(или) </w:t>
      </w:r>
      <w:r w:rsidR="003F67C5" w:rsidRPr="00DE6273">
        <w:rPr>
          <w:rFonts w:ascii="Times New Roman" w:hAnsi="Times New Roman" w:cs="Times New Roman"/>
          <w:sz w:val="28"/>
          <w:szCs w:val="28"/>
        </w:rPr>
        <w:t xml:space="preserve">в документацию о проведении </w:t>
      </w:r>
      <w:r w:rsidR="00DB7CE4">
        <w:rPr>
          <w:rFonts w:ascii="Times New Roman" w:hAnsi="Times New Roman" w:cs="Times New Roman"/>
          <w:sz w:val="28"/>
          <w:szCs w:val="28"/>
        </w:rPr>
        <w:t>аукциона</w:t>
      </w:r>
      <w:r w:rsidR="003F67C5" w:rsidRPr="00DE6273">
        <w:rPr>
          <w:rFonts w:ascii="Times New Roman" w:hAnsi="Times New Roman" w:cs="Times New Roman"/>
          <w:sz w:val="28"/>
          <w:szCs w:val="28"/>
        </w:rPr>
        <w:t xml:space="preserve"> не позднее чем за 2 дня до даты окончания срока подачи заявок на участие в аукционе.</w:t>
      </w:r>
    </w:p>
    <w:p w14:paraId="41C0D4D4" w14:textId="210D2105" w:rsidR="00734D0E" w:rsidRDefault="00734D0E" w:rsidP="00734D0E">
      <w:pPr>
        <w:pStyle w:val="afd"/>
        <w:tabs>
          <w:tab w:val="left" w:pos="1134"/>
        </w:tabs>
        <w:jc w:val="both"/>
        <w:rPr>
          <w:rFonts w:ascii="Times New Roman" w:hAnsi="Times New Roman" w:cs="Times New Roman"/>
          <w:sz w:val="28"/>
          <w:szCs w:val="28"/>
        </w:rPr>
      </w:pPr>
      <w:r>
        <w:rPr>
          <w:rFonts w:ascii="Times New Roman" w:hAnsi="Times New Roman" w:cs="Times New Roman"/>
          <w:color w:val="0070C0"/>
          <w:sz w:val="28"/>
          <w:szCs w:val="28"/>
        </w:rPr>
        <w:tab/>
      </w:r>
      <w:r w:rsidRPr="00EA4109">
        <w:rPr>
          <w:rFonts w:ascii="Times New Roman" w:hAnsi="Times New Roman" w:cs="Times New Roman"/>
          <w:color w:val="000000" w:themeColor="text1"/>
          <w:sz w:val="28"/>
          <w:szCs w:val="28"/>
        </w:rPr>
        <w:t>Заказчик вправе отменить проведение аукциона до наступления даты и времени окончания срока подачи заявок на участие в аукционе.</w:t>
      </w:r>
    </w:p>
    <w:p w14:paraId="17EE3FD6" w14:textId="736118AE" w:rsidR="00DE6273"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DE6273">
        <w:rPr>
          <w:rFonts w:ascii="Times New Roman" w:hAnsi="Times New Roman" w:cs="Times New Roman"/>
          <w:sz w:val="28"/>
          <w:szCs w:val="28"/>
        </w:rPr>
        <w:t xml:space="preserve">Документация об аукционе (далее - аукционная документация) разрабатывается и утверждается </w:t>
      </w:r>
      <w:r w:rsidR="009C659C">
        <w:rPr>
          <w:rFonts w:ascii="Times New Roman" w:hAnsi="Times New Roman" w:cs="Times New Roman"/>
          <w:sz w:val="28"/>
          <w:szCs w:val="28"/>
        </w:rPr>
        <w:t>Заказчик</w:t>
      </w:r>
      <w:r w:rsidRPr="00DE6273">
        <w:rPr>
          <w:rFonts w:ascii="Times New Roman" w:hAnsi="Times New Roman" w:cs="Times New Roman"/>
          <w:sz w:val="28"/>
          <w:szCs w:val="28"/>
        </w:rPr>
        <w:t xml:space="preserve">ом в соответствии </w:t>
      </w:r>
      <w:r w:rsidR="002208AE" w:rsidRPr="00DE6273">
        <w:rPr>
          <w:rFonts w:ascii="Times New Roman" w:hAnsi="Times New Roman" w:cs="Times New Roman"/>
          <w:sz w:val="28"/>
          <w:szCs w:val="28"/>
        </w:rPr>
        <w:t>с настоящим П</w:t>
      </w:r>
      <w:r w:rsidRPr="00DE6273">
        <w:rPr>
          <w:rFonts w:ascii="Times New Roman" w:hAnsi="Times New Roman" w:cs="Times New Roman"/>
          <w:sz w:val="28"/>
          <w:szCs w:val="28"/>
        </w:rPr>
        <w:t>оложением. К документации прикладывается проект договора, который является ее неотъемлемой частью.</w:t>
      </w:r>
    </w:p>
    <w:p w14:paraId="496A7BAD" w14:textId="5BE49B34" w:rsidR="00DE6273"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DE6273">
        <w:rPr>
          <w:rFonts w:ascii="Times New Roman" w:hAnsi="Times New Roman" w:cs="Times New Roman"/>
          <w:sz w:val="28"/>
          <w:szCs w:val="28"/>
        </w:rPr>
        <w:t xml:space="preserve">Аукционная документация подлежит обязательному размещению в единой информационной системе одновременно с извещением о проведении </w:t>
      </w:r>
      <w:r w:rsidR="00DB7CE4">
        <w:rPr>
          <w:rFonts w:ascii="Times New Roman" w:hAnsi="Times New Roman" w:cs="Times New Roman"/>
          <w:sz w:val="28"/>
          <w:szCs w:val="28"/>
        </w:rPr>
        <w:t>аукциона</w:t>
      </w:r>
      <w:r w:rsidRPr="00DE6273">
        <w:rPr>
          <w:rFonts w:ascii="Times New Roman" w:hAnsi="Times New Roman" w:cs="Times New Roman"/>
          <w:sz w:val="28"/>
          <w:szCs w:val="28"/>
        </w:rPr>
        <w:t xml:space="preserve"> и должна содержать в том числе сведения, предусмотренные </w:t>
      </w:r>
      <w:hyperlink w:anchor="P336" w:history="1">
        <w:r w:rsidRPr="00DE6273">
          <w:rPr>
            <w:rFonts w:ascii="Times New Roman" w:hAnsi="Times New Roman" w:cs="Times New Roman"/>
            <w:sz w:val="28"/>
            <w:szCs w:val="28"/>
          </w:rPr>
          <w:t>пунктом 7.5</w:t>
        </w:r>
      </w:hyperlink>
      <w:r w:rsidRPr="00DE6273">
        <w:rPr>
          <w:rFonts w:ascii="Times New Roman" w:hAnsi="Times New Roman" w:cs="Times New Roman"/>
          <w:sz w:val="28"/>
          <w:szCs w:val="28"/>
        </w:rPr>
        <w:t xml:space="preserve"> настоящего Положения.</w:t>
      </w:r>
    </w:p>
    <w:p w14:paraId="6302EBD5" w14:textId="19C5A459" w:rsidR="00DE6273"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DE6273">
        <w:rPr>
          <w:rFonts w:ascii="Times New Roman" w:hAnsi="Times New Roman" w:cs="Times New Roman"/>
          <w:sz w:val="28"/>
          <w:szCs w:val="28"/>
        </w:rPr>
        <w:t xml:space="preserve">Для участия в </w:t>
      </w:r>
      <w:r w:rsidR="00D92757">
        <w:rPr>
          <w:rFonts w:ascii="Times New Roman" w:hAnsi="Times New Roman" w:cs="Times New Roman"/>
          <w:sz w:val="28"/>
          <w:szCs w:val="28"/>
        </w:rPr>
        <w:t>аукционе</w:t>
      </w:r>
      <w:r w:rsidRPr="00DE6273">
        <w:rPr>
          <w:rFonts w:ascii="Times New Roman" w:hAnsi="Times New Roman" w:cs="Times New Roman"/>
          <w:sz w:val="28"/>
          <w:szCs w:val="28"/>
        </w:rPr>
        <w:t xml:space="preserve">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закупке и в срок, которые установлены </w:t>
      </w:r>
      <w:r w:rsidR="00D92757">
        <w:rPr>
          <w:rFonts w:ascii="Times New Roman" w:hAnsi="Times New Roman" w:cs="Times New Roman"/>
          <w:sz w:val="28"/>
          <w:szCs w:val="28"/>
        </w:rPr>
        <w:t>документацией об аукционе</w:t>
      </w:r>
      <w:r w:rsidRPr="00DE6273">
        <w:rPr>
          <w:rFonts w:ascii="Times New Roman" w:hAnsi="Times New Roman" w:cs="Times New Roman"/>
          <w:sz w:val="28"/>
          <w:szCs w:val="28"/>
        </w:rPr>
        <w:t>, посредством использования функционала электронной площадки в соответствии с регламентом работы электронной площадки.</w:t>
      </w:r>
    </w:p>
    <w:p w14:paraId="3272EA69" w14:textId="72B2B7A6" w:rsidR="00DE6273"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DE6273">
        <w:rPr>
          <w:rFonts w:ascii="Times New Roman" w:hAnsi="Times New Roman" w:cs="Times New Roman"/>
          <w:sz w:val="28"/>
          <w:szCs w:val="28"/>
        </w:rPr>
        <w:t>Заявка, подаваемая участником на участие в аукционе, состоит из двух частей. Ценовое предложение подается участником аукциона в ходе проведения аукциона.</w:t>
      </w:r>
      <w:bookmarkStart w:id="58" w:name="P716"/>
      <w:bookmarkEnd w:id="58"/>
    </w:p>
    <w:p w14:paraId="07AEC1BF" w14:textId="6EFCC8DD" w:rsidR="003F67C5" w:rsidRPr="00DE6273"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DE6273">
        <w:rPr>
          <w:rFonts w:ascii="Times New Roman" w:hAnsi="Times New Roman" w:cs="Times New Roman"/>
          <w:sz w:val="28"/>
          <w:szCs w:val="28"/>
        </w:rPr>
        <w:t>Первая часть заявки на участие в аукционе должна содержать:</w:t>
      </w:r>
    </w:p>
    <w:p w14:paraId="564B6A77" w14:textId="55D0E1FF"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1) согласие участника закупки на поставку товара, выполнение работы или оказание услуги на условиях, предусмотренных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w:t>
      </w:r>
    </w:p>
    <w:p w14:paraId="26404C45" w14:textId="7777777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0BBAC245" w14:textId="71FF7FCA" w:rsidR="003F67C5" w:rsidRPr="00BE78F7" w:rsidRDefault="005D3ACD" w:rsidP="00117B98">
      <w:pPr>
        <w:pStyle w:val="afd"/>
        <w:tabs>
          <w:tab w:val="left" w:pos="1134"/>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67C5" w:rsidRPr="00BE78F7">
        <w:rPr>
          <w:rFonts w:ascii="Times New Roman" w:hAnsi="Times New Roman" w:cs="Times New Roman"/>
          <w:sz w:val="28"/>
          <w:szCs w:val="28"/>
        </w:rPr>
        <w:t>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16BB8452" w14:textId="28B8F1E2" w:rsidR="003F67C5" w:rsidRPr="00BE78F7" w:rsidRDefault="005D3ACD" w:rsidP="00117B98">
      <w:pPr>
        <w:pStyle w:val="afd"/>
        <w:tabs>
          <w:tab w:val="left" w:pos="1134"/>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67C5" w:rsidRPr="00BE78F7">
        <w:rPr>
          <w:rFonts w:ascii="Times New Roman" w:hAnsi="Times New Roman" w:cs="Times New Roman"/>
          <w:sz w:val="28"/>
          <w:szCs w:val="28"/>
        </w:rPr>
        <w:t xml:space="preserve">конкретные показатели товара, соответствующие значениям, установленным </w:t>
      </w:r>
      <w:r w:rsidR="00D92757">
        <w:rPr>
          <w:rFonts w:ascii="Times New Roman" w:hAnsi="Times New Roman" w:cs="Times New Roman"/>
          <w:sz w:val="28"/>
          <w:szCs w:val="28"/>
        </w:rPr>
        <w:t>документацией об аукционе</w:t>
      </w:r>
      <w:r w:rsidR="003F67C5" w:rsidRPr="00BE78F7">
        <w:rPr>
          <w:rFonts w:ascii="Times New Roman" w:hAnsi="Times New Roman" w:cs="Times New Roman"/>
          <w:sz w:val="28"/>
          <w:szCs w:val="28"/>
        </w:rPr>
        <w:t>,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14:paraId="566DD7A2" w14:textId="37B49B6A" w:rsidR="00DE6273"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bookmarkStart w:id="59" w:name="P723"/>
      <w:bookmarkEnd w:id="59"/>
      <w:r w:rsidRPr="00DE6273">
        <w:rPr>
          <w:rFonts w:ascii="Times New Roman" w:hAnsi="Times New Roman" w:cs="Times New Roman"/>
          <w:sz w:val="28"/>
          <w:szCs w:val="28"/>
        </w:rPr>
        <w:t xml:space="preserve">Вторая часть заявки на участие в аукционе должна содержать документы и сведения, указанные в </w:t>
      </w:r>
      <w:hyperlink w:anchor="P390" w:history="1">
        <w:r w:rsidRPr="00DE6273">
          <w:rPr>
            <w:rFonts w:ascii="Times New Roman" w:hAnsi="Times New Roman" w:cs="Times New Roman"/>
            <w:sz w:val="28"/>
            <w:szCs w:val="28"/>
          </w:rPr>
          <w:t>пункте 8.2</w:t>
        </w:r>
      </w:hyperlink>
      <w:r w:rsidRPr="00DE6273">
        <w:rPr>
          <w:rFonts w:ascii="Times New Roman" w:hAnsi="Times New Roman" w:cs="Times New Roman"/>
          <w:sz w:val="28"/>
          <w:szCs w:val="28"/>
        </w:rPr>
        <w:t xml:space="preserve"> настоящего Положения.</w:t>
      </w:r>
    </w:p>
    <w:p w14:paraId="06941491" w14:textId="52BE623A"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Требовать от участника закупки иные документы и информацию, за исключе</w:t>
      </w:r>
      <w:r w:rsidR="009C659C">
        <w:rPr>
          <w:rFonts w:ascii="Times New Roman" w:hAnsi="Times New Roman" w:cs="Times New Roman"/>
          <w:sz w:val="28"/>
          <w:szCs w:val="28"/>
        </w:rPr>
        <w:t>нием предусмотренных настоящим П</w:t>
      </w:r>
      <w:r w:rsidRPr="00A62CFE">
        <w:rPr>
          <w:rFonts w:ascii="Times New Roman" w:hAnsi="Times New Roman" w:cs="Times New Roman"/>
          <w:sz w:val="28"/>
          <w:szCs w:val="28"/>
        </w:rPr>
        <w:t>оложением, не допускается.</w:t>
      </w:r>
    </w:p>
    <w:p w14:paraId="2522CDBB" w14:textId="26BAFF36"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lastRenderedPageBreak/>
        <w:t>Заявка на участие в аукционе подписывается усиленной квалифицированной электронной подписью участника закупки или лица, уполномоченного таким участником.</w:t>
      </w:r>
    </w:p>
    <w:p w14:paraId="0BC5BCDF" w14:textId="24A314B5"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Участник закупки вправе подать только </w:t>
      </w:r>
      <w:r w:rsidR="00DB7CE4">
        <w:rPr>
          <w:rFonts w:ascii="Times New Roman" w:hAnsi="Times New Roman" w:cs="Times New Roman"/>
          <w:sz w:val="28"/>
          <w:szCs w:val="28"/>
        </w:rPr>
        <w:t>одну</w:t>
      </w:r>
      <w:r w:rsidRPr="00A62CFE">
        <w:rPr>
          <w:rFonts w:ascii="Times New Roman" w:hAnsi="Times New Roman" w:cs="Times New Roman"/>
          <w:sz w:val="28"/>
          <w:szCs w:val="28"/>
        </w:rPr>
        <w:t xml:space="preserve"> заявку на участие 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xml:space="preserve">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75D5162E" w14:textId="6EDD7BF4"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При подаче заявки на участие в аукционе оператор электронной площадки присваивает каждой поступившей заявке идентификационный номер, который сохраняется за участником до конца проведения такого аукциона.</w:t>
      </w:r>
    </w:p>
    <w:p w14:paraId="02E8AFF6" w14:textId="6881303E"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Прием заявок на участие в аукционе прекращается в день и время окончания подачи заявок, указанные в документации</w:t>
      </w:r>
      <w:r w:rsidR="0098422B">
        <w:rPr>
          <w:rFonts w:ascii="Times New Roman" w:hAnsi="Times New Roman" w:cs="Times New Roman"/>
          <w:sz w:val="28"/>
          <w:szCs w:val="28"/>
        </w:rPr>
        <w:t xml:space="preserve"> об а</w:t>
      </w:r>
      <w:r w:rsidR="00D92757">
        <w:rPr>
          <w:rFonts w:ascii="Times New Roman" w:hAnsi="Times New Roman" w:cs="Times New Roman"/>
          <w:sz w:val="28"/>
          <w:szCs w:val="28"/>
        </w:rPr>
        <w:t>у</w:t>
      </w:r>
      <w:r w:rsidR="0098422B">
        <w:rPr>
          <w:rFonts w:ascii="Times New Roman" w:hAnsi="Times New Roman" w:cs="Times New Roman"/>
          <w:sz w:val="28"/>
          <w:szCs w:val="28"/>
        </w:rPr>
        <w:t>кционе</w:t>
      </w:r>
      <w:r w:rsidRPr="00A62CFE">
        <w:rPr>
          <w:rFonts w:ascii="Times New Roman" w:hAnsi="Times New Roman" w:cs="Times New Roman"/>
          <w:sz w:val="28"/>
          <w:szCs w:val="28"/>
        </w:rPr>
        <w:t>.</w:t>
      </w:r>
    </w:p>
    <w:p w14:paraId="33C7DE26" w14:textId="77777777"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542B582C" w14:textId="7B4E7A54" w:rsidR="00293E51" w:rsidRP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Оператором электронной площадки направляются </w:t>
      </w:r>
      <w:r w:rsidR="009C659C">
        <w:rPr>
          <w:rFonts w:ascii="Times New Roman" w:hAnsi="Times New Roman" w:cs="Times New Roman"/>
          <w:sz w:val="28"/>
          <w:szCs w:val="28"/>
        </w:rPr>
        <w:t>Заказчик</w:t>
      </w:r>
      <w:r w:rsidRPr="00A62CFE">
        <w:rPr>
          <w:rFonts w:ascii="Times New Roman" w:hAnsi="Times New Roman" w:cs="Times New Roman"/>
          <w:sz w:val="28"/>
          <w:szCs w:val="28"/>
        </w:rPr>
        <w:t xml:space="preserve">у первые части заявок на участие 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xml:space="preserve"> - не позднее дня, следующего за днем окончания срока подачи заявок на участие 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xml:space="preserve">, установленного в извещении, </w:t>
      </w:r>
      <w:r w:rsidR="0098422B">
        <w:rPr>
          <w:rFonts w:ascii="Times New Roman" w:hAnsi="Times New Roman" w:cs="Times New Roman"/>
          <w:sz w:val="28"/>
          <w:szCs w:val="28"/>
        </w:rPr>
        <w:t>документации об аукционе</w:t>
      </w:r>
      <w:r w:rsidRPr="00A62CFE">
        <w:rPr>
          <w:rFonts w:ascii="Times New Roman" w:hAnsi="Times New Roman" w:cs="Times New Roman"/>
          <w:sz w:val="28"/>
          <w:szCs w:val="28"/>
        </w:rPr>
        <w:t>.</w:t>
      </w:r>
    </w:p>
    <w:p w14:paraId="67461756" w14:textId="6AB81F7D" w:rsidR="003F67C5" w:rsidRPr="00BE78F7" w:rsidRDefault="003F67C5" w:rsidP="00DF3A3D">
      <w:pPr>
        <w:pStyle w:val="afd"/>
        <w:numPr>
          <w:ilvl w:val="2"/>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В случае если по окончании срока подачи заявок на участие в </w:t>
      </w:r>
      <w:r w:rsidR="00D92757">
        <w:rPr>
          <w:rFonts w:ascii="Times New Roman" w:hAnsi="Times New Roman" w:cs="Times New Roman"/>
          <w:sz w:val="28"/>
          <w:szCs w:val="28"/>
        </w:rPr>
        <w:t>аукционе</w:t>
      </w:r>
      <w:r w:rsidRPr="00BE78F7">
        <w:rPr>
          <w:rFonts w:ascii="Times New Roman" w:hAnsi="Times New Roman" w:cs="Times New Roman"/>
          <w:sz w:val="28"/>
          <w:szCs w:val="28"/>
        </w:rPr>
        <w:t xml:space="preserve"> подана только одна заявка, оператор электронной площадки не позднее рабочего дня, следующего за датой окончания срока подачи заявок на участие в таком аукционе, направляет </w:t>
      </w:r>
      <w:r w:rsidR="009C659C">
        <w:rPr>
          <w:rFonts w:ascii="Times New Roman" w:hAnsi="Times New Roman" w:cs="Times New Roman"/>
          <w:sz w:val="28"/>
          <w:szCs w:val="28"/>
        </w:rPr>
        <w:t>Заказчик</w:t>
      </w:r>
      <w:r w:rsidRPr="00BE78F7">
        <w:rPr>
          <w:rFonts w:ascii="Times New Roman" w:hAnsi="Times New Roman" w:cs="Times New Roman"/>
          <w:sz w:val="28"/>
          <w:szCs w:val="28"/>
        </w:rPr>
        <w:t>у обе части этой заявки.</w:t>
      </w:r>
    </w:p>
    <w:p w14:paraId="06FA19E2" w14:textId="3B1A83E9"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Комиссия на основании результатов рассмотрения единственной заявки на участие в </w:t>
      </w:r>
      <w:r w:rsidR="00D92757">
        <w:rPr>
          <w:rFonts w:ascii="Times New Roman" w:hAnsi="Times New Roman" w:cs="Times New Roman"/>
          <w:sz w:val="28"/>
          <w:szCs w:val="28"/>
        </w:rPr>
        <w:t>аукционе</w:t>
      </w:r>
      <w:r w:rsidRPr="00BE78F7">
        <w:rPr>
          <w:rFonts w:ascii="Times New Roman" w:hAnsi="Times New Roman" w:cs="Times New Roman"/>
          <w:sz w:val="28"/>
          <w:szCs w:val="28"/>
        </w:rPr>
        <w:t xml:space="preserve"> принимает решение о соответствии или о несоответствии заявки на участие в таком аукционе требованиям, установленным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 в порядке и по основаниям</w:t>
      </w:r>
      <w:r w:rsidR="005E7642">
        <w:rPr>
          <w:rFonts w:ascii="Times New Roman" w:hAnsi="Times New Roman" w:cs="Times New Roman"/>
          <w:sz w:val="28"/>
          <w:szCs w:val="28"/>
        </w:rPr>
        <w:t>, которые предусмотрены настоящим</w:t>
      </w:r>
      <w:r w:rsidRPr="00BE78F7">
        <w:rPr>
          <w:rFonts w:ascii="Times New Roman" w:hAnsi="Times New Roman" w:cs="Times New Roman"/>
          <w:sz w:val="28"/>
          <w:szCs w:val="28"/>
        </w:rPr>
        <w:t xml:space="preserve"> </w:t>
      </w:r>
      <w:r w:rsidR="005E7642">
        <w:rPr>
          <w:rFonts w:ascii="Times New Roman" w:hAnsi="Times New Roman" w:cs="Times New Roman"/>
          <w:sz w:val="28"/>
          <w:szCs w:val="28"/>
        </w:rPr>
        <w:t>разделом</w:t>
      </w:r>
      <w:r w:rsidRPr="00BE78F7">
        <w:rPr>
          <w:rFonts w:ascii="Times New Roman" w:hAnsi="Times New Roman" w:cs="Times New Roman"/>
          <w:sz w:val="28"/>
          <w:szCs w:val="28"/>
        </w:rPr>
        <w:t xml:space="preserve">,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 Результаты рассмотрения единственной заявки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14:paraId="43BFAC32" w14:textId="4F816488"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Общий срок рассмотрения заявки на участие в </w:t>
      </w:r>
      <w:r w:rsidR="00D92757">
        <w:rPr>
          <w:rFonts w:ascii="Times New Roman" w:hAnsi="Times New Roman" w:cs="Times New Roman"/>
          <w:sz w:val="28"/>
          <w:szCs w:val="28"/>
        </w:rPr>
        <w:t>аукционе</w:t>
      </w:r>
      <w:r w:rsidRPr="00BE78F7">
        <w:rPr>
          <w:rFonts w:ascii="Times New Roman" w:hAnsi="Times New Roman" w:cs="Times New Roman"/>
          <w:sz w:val="28"/>
          <w:szCs w:val="28"/>
        </w:rPr>
        <w:t xml:space="preserve"> не может превышать 7 рабочих дней с даты окончания срока подачи заявок на участие в </w:t>
      </w:r>
      <w:r w:rsidR="00D92757">
        <w:rPr>
          <w:rFonts w:ascii="Times New Roman" w:hAnsi="Times New Roman" w:cs="Times New Roman"/>
          <w:sz w:val="28"/>
          <w:szCs w:val="28"/>
        </w:rPr>
        <w:t>аукционе</w:t>
      </w:r>
      <w:r w:rsidRPr="00BE78F7">
        <w:rPr>
          <w:rFonts w:ascii="Times New Roman" w:hAnsi="Times New Roman" w:cs="Times New Roman"/>
          <w:sz w:val="28"/>
          <w:szCs w:val="28"/>
        </w:rPr>
        <w:t>.</w:t>
      </w:r>
    </w:p>
    <w:p w14:paraId="12F68579" w14:textId="77777777"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Срок рассмотрения первых частей заявок на участие в электронном аукционе не может превышать 7 рабочих дней с даты окончания срока подачи указанных заявок.</w:t>
      </w:r>
    </w:p>
    <w:p w14:paraId="3A8813AA" w14:textId="77777777"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По результатам рассмотрения первых частей заявок на участие</w:t>
      </w:r>
      <w:r w:rsidR="00A62CFE" w:rsidRPr="00A62CFE">
        <w:rPr>
          <w:rFonts w:ascii="Times New Roman" w:hAnsi="Times New Roman" w:cs="Times New Roman"/>
          <w:sz w:val="28"/>
          <w:szCs w:val="28"/>
        </w:rPr>
        <w:t xml:space="preserve"> </w:t>
      </w:r>
      <w:r w:rsidRPr="00A62CFE">
        <w:rPr>
          <w:rFonts w:ascii="Times New Roman" w:hAnsi="Times New Roman" w:cs="Times New Roman"/>
          <w:sz w:val="28"/>
          <w:szCs w:val="28"/>
        </w:rPr>
        <w:t>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bookmarkStart w:id="60" w:name="P739"/>
      <w:bookmarkEnd w:id="60"/>
    </w:p>
    <w:p w14:paraId="16669BB3" w14:textId="15E1481B" w:rsidR="003F67C5" w:rsidRP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lastRenderedPageBreak/>
        <w:t xml:space="preserve">Участник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не допускается к участию в нем в случае:</w:t>
      </w:r>
    </w:p>
    <w:p w14:paraId="796FF233" w14:textId="7777777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1) непредставления информации, указанной в </w:t>
      </w:r>
      <w:hyperlink w:anchor="P716" w:history="1">
        <w:r w:rsidRPr="00BE78F7">
          <w:rPr>
            <w:rFonts w:ascii="Times New Roman" w:hAnsi="Times New Roman" w:cs="Times New Roman"/>
            <w:sz w:val="28"/>
            <w:szCs w:val="28"/>
          </w:rPr>
          <w:t>пункте 13.8</w:t>
        </w:r>
      </w:hyperlink>
      <w:r w:rsidRPr="00BE78F7">
        <w:rPr>
          <w:rFonts w:ascii="Times New Roman" w:hAnsi="Times New Roman" w:cs="Times New Roman"/>
          <w:sz w:val="28"/>
          <w:szCs w:val="28"/>
        </w:rPr>
        <w:t xml:space="preserve"> настоящего Положения, предусмотренной извещением и документацией о проведении аукциона, или представления недостоверной информации;</w:t>
      </w:r>
    </w:p>
    <w:p w14:paraId="56AB845F" w14:textId="7777777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2) несоответствия информации, указанной в </w:t>
      </w:r>
      <w:hyperlink w:anchor="P716" w:history="1">
        <w:r w:rsidRPr="00BE78F7">
          <w:rPr>
            <w:rFonts w:ascii="Times New Roman" w:hAnsi="Times New Roman" w:cs="Times New Roman"/>
            <w:sz w:val="28"/>
            <w:szCs w:val="28"/>
          </w:rPr>
          <w:t>пункте 13.8</w:t>
        </w:r>
      </w:hyperlink>
      <w:r w:rsidRPr="00BE78F7">
        <w:rPr>
          <w:rFonts w:ascii="Times New Roman" w:hAnsi="Times New Roman" w:cs="Times New Roman"/>
          <w:sz w:val="28"/>
          <w:szCs w:val="28"/>
        </w:rPr>
        <w:t xml:space="preserve"> настоящего Положения, требованиям документации о таком аукционе.</w:t>
      </w:r>
    </w:p>
    <w:p w14:paraId="0D020782" w14:textId="01EFBE9B"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Отказ в допуске к участию в электронном аукционе по основаниям, не предусмотренным </w:t>
      </w:r>
      <w:hyperlink w:anchor="P739" w:history="1">
        <w:r w:rsidRPr="00BE78F7">
          <w:rPr>
            <w:rFonts w:ascii="Times New Roman" w:hAnsi="Times New Roman" w:cs="Times New Roman"/>
            <w:sz w:val="28"/>
            <w:szCs w:val="28"/>
          </w:rPr>
          <w:t>пунктом 13.19</w:t>
        </w:r>
      </w:hyperlink>
      <w:r w:rsidRPr="00BE78F7">
        <w:rPr>
          <w:rFonts w:ascii="Times New Roman" w:hAnsi="Times New Roman" w:cs="Times New Roman"/>
          <w:sz w:val="28"/>
          <w:szCs w:val="28"/>
        </w:rPr>
        <w:t xml:space="preserve"> настоящего Положения, не допускается.</w:t>
      </w:r>
    </w:p>
    <w:p w14:paraId="21E6B549" w14:textId="7777777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Комиссия вправе проверять информацию, представленную в составе заявки, любым законным способом.</w:t>
      </w:r>
    </w:p>
    <w:p w14:paraId="7420B926" w14:textId="3A702207"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bookmarkStart w:id="61" w:name="P746"/>
      <w:bookmarkEnd w:id="61"/>
      <w:r w:rsidRPr="00A62CFE">
        <w:rPr>
          <w:rFonts w:ascii="Times New Roman" w:hAnsi="Times New Roman" w:cs="Times New Roman"/>
          <w:sz w:val="28"/>
          <w:szCs w:val="28"/>
        </w:rPr>
        <w:t xml:space="preserve">По итогам рассмотрения первых частей заявок на участие 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xml:space="preserve"> </w:t>
      </w:r>
      <w:r w:rsidR="009C659C">
        <w:rPr>
          <w:rFonts w:ascii="Times New Roman" w:hAnsi="Times New Roman" w:cs="Times New Roman"/>
          <w:sz w:val="28"/>
          <w:szCs w:val="28"/>
        </w:rPr>
        <w:t>Заказчик</w:t>
      </w:r>
      <w:r w:rsidRPr="00A62CFE">
        <w:rPr>
          <w:rFonts w:ascii="Times New Roman" w:hAnsi="Times New Roman" w:cs="Times New Roman"/>
          <w:sz w:val="28"/>
          <w:szCs w:val="28"/>
        </w:rPr>
        <w:t xml:space="preserve"> направляет не позднее дня, следующего за днем их рассмотрения, оператору электронной площадки протокол рассмотрения первых частей заявок на участие 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В течение 1 часа с момента получения указанного протокола оператор электронной площадки размещает его в единой информационной системе.</w:t>
      </w:r>
      <w:bookmarkStart w:id="62" w:name="P747"/>
      <w:bookmarkEnd w:id="62"/>
    </w:p>
    <w:p w14:paraId="1D9E4F88" w14:textId="4BD8F0BA" w:rsidR="00A62CFE" w:rsidRPr="00A62CFE" w:rsidRDefault="003F67C5" w:rsidP="00DF3A3D">
      <w:pPr>
        <w:pStyle w:val="afd"/>
        <w:numPr>
          <w:ilvl w:val="1"/>
          <w:numId w:val="22"/>
        </w:numPr>
        <w:tabs>
          <w:tab w:val="left" w:pos="1134"/>
          <w:tab w:val="left" w:pos="1560"/>
        </w:tabs>
        <w:autoSpaceDE w:val="0"/>
        <w:autoSpaceDN w:val="0"/>
        <w:adjustRightInd w:val="0"/>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В случае, если не подано ни одной заявки на участие 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xml:space="preserve"> или если по результатам рассмотрения первых частей заявок на участие 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xml:space="preserve">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w:t>
      </w:r>
      <w:r w:rsidR="00D92757">
        <w:rPr>
          <w:rFonts w:ascii="Times New Roman" w:hAnsi="Times New Roman" w:cs="Times New Roman"/>
          <w:sz w:val="28"/>
          <w:szCs w:val="28"/>
        </w:rPr>
        <w:t>аукцион</w:t>
      </w:r>
      <w:r w:rsidRPr="00A62CFE">
        <w:rPr>
          <w:rFonts w:ascii="Times New Roman" w:hAnsi="Times New Roman" w:cs="Times New Roman"/>
          <w:sz w:val="28"/>
          <w:szCs w:val="28"/>
        </w:rPr>
        <w:t xml:space="preserve"> признается несостоявшимся.</w:t>
      </w:r>
    </w:p>
    <w:p w14:paraId="522BEC41" w14:textId="5C97EA4F" w:rsidR="00A62CFE" w:rsidRPr="00A62CFE" w:rsidRDefault="00D92757" w:rsidP="00DF3A3D">
      <w:pPr>
        <w:pStyle w:val="afd"/>
        <w:numPr>
          <w:ilvl w:val="1"/>
          <w:numId w:val="22"/>
        </w:numPr>
        <w:tabs>
          <w:tab w:val="left" w:pos="1134"/>
          <w:tab w:val="left" w:pos="1560"/>
        </w:tabs>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Аукцион </w:t>
      </w:r>
      <w:r w:rsidR="003F67C5" w:rsidRPr="00A62CFE">
        <w:rPr>
          <w:rFonts w:ascii="Times New Roman" w:hAnsi="Times New Roman" w:cs="Times New Roman"/>
          <w:sz w:val="28"/>
          <w:szCs w:val="28"/>
        </w:rPr>
        <w:t xml:space="preserve">проводится с использованием функционала электронной площадки в соответствии с регламентом работы электронной площадки. Днем проведения </w:t>
      </w:r>
      <w:r w:rsidR="00DB7CE4">
        <w:rPr>
          <w:rFonts w:ascii="Times New Roman" w:hAnsi="Times New Roman" w:cs="Times New Roman"/>
          <w:sz w:val="28"/>
          <w:szCs w:val="28"/>
        </w:rPr>
        <w:t>аукциона</w:t>
      </w:r>
      <w:r w:rsidR="003F67C5" w:rsidRPr="00A62CFE">
        <w:rPr>
          <w:rFonts w:ascii="Times New Roman" w:hAnsi="Times New Roman" w:cs="Times New Roman"/>
          <w:sz w:val="28"/>
          <w:szCs w:val="28"/>
        </w:rPr>
        <w:t xml:space="preserve"> является рабочий день, следующий после истечения 2 дней с даты окончания срока рассмотрения заявок на участие в </w:t>
      </w:r>
      <w:r>
        <w:rPr>
          <w:rFonts w:ascii="Times New Roman" w:hAnsi="Times New Roman" w:cs="Times New Roman"/>
          <w:sz w:val="28"/>
          <w:szCs w:val="28"/>
        </w:rPr>
        <w:t>аукционе</w:t>
      </w:r>
      <w:r w:rsidR="003F67C5" w:rsidRPr="00A62CFE">
        <w:rPr>
          <w:rFonts w:ascii="Times New Roman" w:hAnsi="Times New Roman" w:cs="Times New Roman"/>
          <w:sz w:val="28"/>
          <w:szCs w:val="28"/>
        </w:rPr>
        <w:t xml:space="preserve">, указанной в документации об </w:t>
      </w:r>
      <w:r>
        <w:rPr>
          <w:rFonts w:ascii="Times New Roman" w:hAnsi="Times New Roman" w:cs="Times New Roman"/>
          <w:sz w:val="28"/>
          <w:szCs w:val="28"/>
        </w:rPr>
        <w:t>аукционе</w:t>
      </w:r>
      <w:r w:rsidR="003F67C5" w:rsidRPr="00A62CFE">
        <w:rPr>
          <w:rFonts w:ascii="Times New Roman" w:hAnsi="Times New Roman" w:cs="Times New Roman"/>
          <w:sz w:val="28"/>
          <w:szCs w:val="28"/>
        </w:rPr>
        <w:t xml:space="preserve">. В случае если дата проведения </w:t>
      </w:r>
      <w:r w:rsidR="00DB7CE4">
        <w:rPr>
          <w:rFonts w:ascii="Times New Roman" w:hAnsi="Times New Roman" w:cs="Times New Roman"/>
          <w:sz w:val="28"/>
          <w:szCs w:val="28"/>
        </w:rPr>
        <w:t>аукциона</w:t>
      </w:r>
      <w:r w:rsidR="003F67C5" w:rsidRPr="00A62CFE">
        <w:rPr>
          <w:rFonts w:ascii="Times New Roman" w:hAnsi="Times New Roman" w:cs="Times New Roman"/>
          <w:sz w:val="28"/>
          <w:szCs w:val="28"/>
        </w:rPr>
        <w:t xml:space="preserve"> приходится на нерабочий день, день проведения такого аукциона переносится на следующий за ним рабочий день.</w:t>
      </w:r>
    </w:p>
    <w:p w14:paraId="0BD7B3F5" w14:textId="6CE68F34" w:rsidR="003F67C5" w:rsidRPr="00A62CFE" w:rsidRDefault="003F67C5" w:rsidP="00DF3A3D">
      <w:pPr>
        <w:pStyle w:val="afd"/>
        <w:numPr>
          <w:ilvl w:val="1"/>
          <w:numId w:val="22"/>
        </w:numPr>
        <w:tabs>
          <w:tab w:val="left" w:pos="1134"/>
          <w:tab w:val="left" w:pos="1560"/>
        </w:tabs>
        <w:autoSpaceDE w:val="0"/>
        <w:autoSpaceDN w:val="0"/>
        <w:adjustRightInd w:val="0"/>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В </w:t>
      </w:r>
      <w:r w:rsidR="00D92757">
        <w:rPr>
          <w:rFonts w:ascii="Times New Roman" w:hAnsi="Times New Roman" w:cs="Times New Roman"/>
          <w:sz w:val="28"/>
          <w:szCs w:val="28"/>
        </w:rPr>
        <w:t>аукционе</w:t>
      </w:r>
      <w:r w:rsidRPr="00A62CFE">
        <w:rPr>
          <w:rFonts w:ascii="Times New Roman" w:hAnsi="Times New Roman" w:cs="Times New Roman"/>
          <w:sz w:val="28"/>
          <w:szCs w:val="28"/>
        </w:rPr>
        <w:t xml:space="preserve"> участвуют только участники, допущенные к участию в таком аукционе.</w:t>
      </w:r>
    </w:p>
    <w:p w14:paraId="6D1F851C" w14:textId="2F726A52"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«Шаг аукциона» составляет от 0,5 процента до 5 процентов НМЦД.</w:t>
      </w:r>
    </w:p>
    <w:p w14:paraId="6D426B78" w14:textId="5DC509D8"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При проведении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 xml:space="preserve">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14:paraId="2821D4CE" w14:textId="02A7496A"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При этом участник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 xml:space="preserve"> не вправе подать предложение о цене договора:</w:t>
      </w:r>
    </w:p>
    <w:p w14:paraId="34EDA034" w14:textId="7777777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1) равное ранее поданному этим участником предложению о цене договора или большее, чем оно, а также предложение о цене договора, равное нулю;</w:t>
      </w:r>
    </w:p>
    <w:p w14:paraId="1B27BBAA" w14:textId="7777777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2) которое ниже, чем текущее минимальное предложение о цене договора, сниженное в пределах «шага аукциона»;</w:t>
      </w:r>
    </w:p>
    <w:p w14:paraId="5E573B41" w14:textId="67CE7B86"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3) которое ниже, чем текущее минимальное предложение о цене </w:t>
      </w:r>
      <w:r w:rsidR="00DB7CE4" w:rsidRPr="00BE78F7">
        <w:rPr>
          <w:rFonts w:ascii="Times New Roman" w:hAnsi="Times New Roman" w:cs="Times New Roman"/>
          <w:sz w:val="28"/>
          <w:szCs w:val="28"/>
        </w:rPr>
        <w:t>договора, в случае если</w:t>
      </w:r>
      <w:r w:rsidRPr="00BE78F7">
        <w:rPr>
          <w:rFonts w:ascii="Times New Roman" w:hAnsi="Times New Roman" w:cs="Times New Roman"/>
          <w:sz w:val="28"/>
          <w:szCs w:val="28"/>
        </w:rPr>
        <w:t xml:space="preserve"> оно подано этим участником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w:t>
      </w:r>
    </w:p>
    <w:p w14:paraId="03121B35" w14:textId="4B04B144"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В случае, если в </w:t>
      </w:r>
      <w:r w:rsidR="0098422B">
        <w:rPr>
          <w:rFonts w:ascii="Times New Roman" w:hAnsi="Times New Roman" w:cs="Times New Roman"/>
          <w:sz w:val="28"/>
          <w:szCs w:val="28"/>
        </w:rPr>
        <w:t>документации об аукционе</w:t>
      </w:r>
      <w:r w:rsidRPr="00A62CFE">
        <w:rPr>
          <w:rFonts w:ascii="Times New Roman" w:hAnsi="Times New Roman" w:cs="Times New Roman"/>
          <w:sz w:val="28"/>
          <w:szCs w:val="28"/>
        </w:rPr>
        <w:t xml:space="preserve"> указана общая </w:t>
      </w:r>
      <w:r w:rsidR="00293E51" w:rsidRPr="00A62CFE">
        <w:rPr>
          <w:rFonts w:ascii="Times New Roman" w:hAnsi="Times New Roman" w:cs="Times New Roman"/>
          <w:sz w:val="28"/>
          <w:szCs w:val="28"/>
        </w:rPr>
        <w:t>НЦЕ</w:t>
      </w:r>
      <w:r w:rsidRPr="00A62CFE">
        <w:rPr>
          <w:rFonts w:ascii="Times New Roman" w:hAnsi="Times New Roman" w:cs="Times New Roman"/>
          <w:sz w:val="28"/>
          <w:szCs w:val="28"/>
        </w:rPr>
        <w:t xml:space="preserve"> товаров, услуг, работ, </w:t>
      </w:r>
      <w:r w:rsidR="00D92757">
        <w:rPr>
          <w:rFonts w:ascii="Times New Roman" w:hAnsi="Times New Roman" w:cs="Times New Roman"/>
          <w:sz w:val="28"/>
          <w:szCs w:val="28"/>
        </w:rPr>
        <w:t xml:space="preserve">аукцион </w:t>
      </w:r>
      <w:r w:rsidRPr="00A62CFE">
        <w:rPr>
          <w:rFonts w:ascii="Times New Roman" w:hAnsi="Times New Roman" w:cs="Times New Roman"/>
          <w:sz w:val="28"/>
          <w:szCs w:val="28"/>
        </w:rPr>
        <w:t xml:space="preserve">проводится путем снижения общей </w:t>
      </w:r>
      <w:r w:rsidR="00293E51" w:rsidRPr="00A62CFE">
        <w:rPr>
          <w:rFonts w:ascii="Times New Roman" w:hAnsi="Times New Roman" w:cs="Times New Roman"/>
          <w:sz w:val="28"/>
          <w:szCs w:val="28"/>
        </w:rPr>
        <w:t>НЦЕ</w:t>
      </w:r>
      <w:r w:rsidRPr="00A62CFE">
        <w:rPr>
          <w:rFonts w:ascii="Times New Roman" w:hAnsi="Times New Roman" w:cs="Times New Roman"/>
          <w:sz w:val="28"/>
          <w:szCs w:val="28"/>
        </w:rPr>
        <w:t xml:space="preserve"> товаров, услуг, работ, </w:t>
      </w:r>
      <w:r w:rsidRPr="00A62CFE">
        <w:rPr>
          <w:rFonts w:ascii="Times New Roman" w:hAnsi="Times New Roman" w:cs="Times New Roman"/>
          <w:sz w:val="28"/>
          <w:szCs w:val="28"/>
        </w:rPr>
        <w:lastRenderedPageBreak/>
        <w:t xml:space="preserve">указанных в </w:t>
      </w:r>
      <w:r w:rsidR="0098422B">
        <w:rPr>
          <w:rFonts w:ascii="Times New Roman" w:hAnsi="Times New Roman" w:cs="Times New Roman"/>
          <w:sz w:val="28"/>
          <w:szCs w:val="28"/>
        </w:rPr>
        <w:t>документации об аукционе</w:t>
      </w:r>
      <w:r w:rsidRPr="00A62CFE">
        <w:rPr>
          <w:rFonts w:ascii="Times New Roman" w:hAnsi="Times New Roman" w:cs="Times New Roman"/>
          <w:sz w:val="28"/>
          <w:szCs w:val="28"/>
        </w:rPr>
        <w:t>, в порядке, установленном настоящим разделом.</w:t>
      </w:r>
    </w:p>
    <w:p w14:paraId="5ED48A2B" w14:textId="670085BB"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Время приема предложений от начала проведения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электронной площадки.</w:t>
      </w:r>
    </w:p>
    <w:p w14:paraId="72FE9BE6" w14:textId="0E114C02"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Время, оставшееся до истечения срока подачи предложений о цене договора, обновляется автоматически оператором электронной площадки с помощью программных и технических средств, обеспечивающих проведение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после снижения НМЦД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w:t>
      </w:r>
      <w:r w:rsidR="00D92757">
        <w:rPr>
          <w:rFonts w:ascii="Times New Roman" w:hAnsi="Times New Roman" w:cs="Times New Roman"/>
          <w:sz w:val="28"/>
          <w:szCs w:val="28"/>
        </w:rPr>
        <w:t xml:space="preserve">аукцион </w:t>
      </w:r>
      <w:r w:rsidRPr="00A62CFE">
        <w:rPr>
          <w:rFonts w:ascii="Times New Roman" w:hAnsi="Times New Roman" w:cs="Times New Roman"/>
          <w:sz w:val="28"/>
          <w:szCs w:val="28"/>
        </w:rPr>
        <w:t>автоматически при помощи программных и технических средств, обеспечивающих его проведение, завершается.</w:t>
      </w:r>
    </w:p>
    <w:p w14:paraId="2F6ACA73" w14:textId="45A2245A" w:rsidR="003F67C5" w:rsidRP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В случае, если при проведении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цена договора снижена до нуля, такой аукцион проводится на право заключить договор. При этом такой аукцион проводится путем повышения цены</w:t>
      </w:r>
      <w:r w:rsidR="009C659C">
        <w:rPr>
          <w:rFonts w:ascii="Times New Roman" w:hAnsi="Times New Roman" w:cs="Times New Roman"/>
          <w:sz w:val="28"/>
          <w:szCs w:val="28"/>
        </w:rPr>
        <w:t xml:space="preserve"> договора исходя из настоящего П</w:t>
      </w:r>
      <w:r w:rsidRPr="00A62CFE">
        <w:rPr>
          <w:rFonts w:ascii="Times New Roman" w:hAnsi="Times New Roman" w:cs="Times New Roman"/>
          <w:sz w:val="28"/>
          <w:szCs w:val="28"/>
        </w:rPr>
        <w:t>оложения с учетом следующих особенностей:</w:t>
      </w:r>
    </w:p>
    <w:p w14:paraId="2EE55BD2" w14:textId="489D9515"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1) такой </w:t>
      </w:r>
      <w:r w:rsidR="00D92757">
        <w:rPr>
          <w:rFonts w:ascii="Times New Roman" w:hAnsi="Times New Roman" w:cs="Times New Roman"/>
          <w:sz w:val="28"/>
          <w:szCs w:val="28"/>
        </w:rPr>
        <w:t xml:space="preserve">аукцион </w:t>
      </w:r>
      <w:r w:rsidRPr="00BE78F7">
        <w:rPr>
          <w:rFonts w:ascii="Times New Roman" w:hAnsi="Times New Roman" w:cs="Times New Roman"/>
          <w:sz w:val="28"/>
          <w:szCs w:val="28"/>
        </w:rPr>
        <w:t>в соответствии с настоящим пунктом проводится до достижения цены договора не более чем 10 (десять) миллионов рублей;</w:t>
      </w:r>
    </w:p>
    <w:p w14:paraId="30004A0D" w14:textId="372B350C"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1625A87F" w14:textId="7777777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3) размер обеспечения исполнения договора рассчитывается исходя из НМЦД, указанной в извещении о проведении такого аукциона.</w:t>
      </w:r>
    </w:p>
    <w:p w14:paraId="35F5A6B6" w14:textId="6BE55671"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Обязанности оператора электронной площадки по обеспечению непрерывности проведения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w:t>
      </w:r>
      <w:r w:rsidR="00BE78F7" w:rsidRPr="00A62CFE">
        <w:rPr>
          <w:rFonts w:ascii="Times New Roman" w:hAnsi="Times New Roman" w:cs="Times New Roman"/>
          <w:sz w:val="28"/>
          <w:szCs w:val="28"/>
        </w:rPr>
        <w:t xml:space="preserve">неизменности подписанных электронной подписью электронных документов, </w:t>
      </w:r>
      <w:r w:rsidRPr="00A62CFE">
        <w:rPr>
          <w:rFonts w:ascii="Times New Roman" w:hAnsi="Times New Roman" w:cs="Times New Roman"/>
          <w:sz w:val="28"/>
          <w:szCs w:val="28"/>
        </w:rPr>
        <w:t xml:space="preserve">надежности функционирования программных и технических средств, используемых для проведения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равного доступа участников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к участию в нем, конфиденциальности данных об участниках такого аукциона при проведении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установлены </w:t>
      </w:r>
      <w:hyperlink r:id="rId30" w:history="1">
        <w:r w:rsidRPr="00A62CFE">
          <w:rPr>
            <w:rFonts w:ascii="Times New Roman" w:hAnsi="Times New Roman" w:cs="Times New Roman"/>
            <w:sz w:val="28"/>
            <w:szCs w:val="28"/>
          </w:rPr>
          <w:t>Законом</w:t>
        </w:r>
      </w:hyperlink>
      <w:r w:rsidRPr="00A62CFE">
        <w:rPr>
          <w:rFonts w:ascii="Times New Roman" w:hAnsi="Times New Roman" w:cs="Times New Roman"/>
          <w:sz w:val="28"/>
          <w:szCs w:val="28"/>
        </w:rPr>
        <w:t xml:space="preserve"> № 223-ФЗ.</w:t>
      </w:r>
    </w:p>
    <w:p w14:paraId="0CB2484F" w14:textId="72666443"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bookmarkStart w:id="63" w:name="P768"/>
      <w:bookmarkEnd w:id="63"/>
    </w:p>
    <w:p w14:paraId="209E5203" w14:textId="5D214B49" w:rsid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t xml:space="preserve">Протокол проведения аукциона размещается на электронной площадке ее оператором в течение 30 минут после окончания такого аукциона. В этом протоколе указываются адрес электронной площадки, дата, время начала и окончания такого аукциона, НМЦД, дата и время поступления заявок участников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на электронную площадку,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bookmarkStart w:id="64" w:name="P770"/>
      <w:bookmarkEnd w:id="64"/>
    </w:p>
    <w:p w14:paraId="5F6F9D5F" w14:textId="3B9C08A7" w:rsidR="003F67C5" w:rsidRPr="00A62CFE"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2CFE">
        <w:rPr>
          <w:rFonts w:ascii="Times New Roman" w:hAnsi="Times New Roman" w:cs="Times New Roman"/>
          <w:sz w:val="28"/>
          <w:szCs w:val="28"/>
        </w:rPr>
        <w:lastRenderedPageBreak/>
        <w:t xml:space="preserve">В случае, если при проведении </w:t>
      </w:r>
      <w:r w:rsidR="00DB7CE4">
        <w:rPr>
          <w:rFonts w:ascii="Times New Roman" w:hAnsi="Times New Roman" w:cs="Times New Roman"/>
          <w:sz w:val="28"/>
          <w:szCs w:val="28"/>
        </w:rPr>
        <w:t>аукциона</w:t>
      </w:r>
      <w:r w:rsidRPr="00A62CFE">
        <w:rPr>
          <w:rFonts w:ascii="Times New Roman" w:hAnsi="Times New Roman" w:cs="Times New Roman"/>
          <w:sz w:val="28"/>
          <w:szCs w:val="28"/>
        </w:rPr>
        <w:t xml:space="preserve"> ни один из его участников не подал предложение о цене договора, такой аукцион признается несостоявшимся.</w:t>
      </w:r>
    </w:p>
    <w:p w14:paraId="57F524E5" w14:textId="7FCDEE9F"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Договор заключается с участником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 xml:space="preserve">, заявка </w:t>
      </w:r>
      <w:r w:rsidR="00D85E0F" w:rsidRPr="00BE78F7">
        <w:rPr>
          <w:rFonts w:ascii="Times New Roman" w:hAnsi="Times New Roman" w:cs="Times New Roman"/>
          <w:sz w:val="28"/>
          <w:szCs w:val="28"/>
        </w:rPr>
        <w:t>на участие,</w:t>
      </w:r>
      <w:r w:rsidRPr="00BE78F7">
        <w:rPr>
          <w:rFonts w:ascii="Times New Roman" w:hAnsi="Times New Roman" w:cs="Times New Roman"/>
          <w:sz w:val="28"/>
          <w:szCs w:val="28"/>
        </w:rPr>
        <w:t xml:space="preserve">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 таком аукционе.</w:t>
      </w:r>
    </w:p>
    <w:p w14:paraId="729547CB" w14:textId="4929D66E" w:rsidR="003F67C5" w:rsidRPr="00BE78F7" w:rsidRDefault="009C659C" w:rsidP="00117B98">
      <w:pPr>
        <w:pStyle w:val="afd"/>
        <w:tabs>
          <w:tab w:val="left" w:pos="1134"/>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Заказчик</w:t>
      </w:r>
      <w:r w:rsidR="003F67C5" w:rsidRPr="00BE78F7">
        <w:rPr>
          <w:rFonts w:ascii="Times New Roman" w:hAnsi="Times New Roman" w:cs="Times New Roman"/>
          <w:sz w:val="28"/>
          <w:szCs w:val="28"/>
        </w:rPr>
        <w:t xml:space="preserve"> заключает договор с таким участником закупки как с единственным поставщиком (подрядчиком, исполнителем) на условиях, предусмотренных документацией о закупке, по цене не выше НМЦД.</w:t>
      </w:r>
    </w:p>
    <w:p w14:paraId="63F03872" w14:textId="4DD85630" w:rsidR="003F67C5" w:rsidRPr="00BE78F7" w:rsidRDefault="003F67C5" w:rsidP="00DF3A3D">
      <w:pPr>
        <w:pStyle w:val="afd"/>
        <w:numPr>
          <w:ilvl w:val="1"/>
          <w:numId w:val="22"/>
        </w:numPr>
        <w:tabs>
          <w:tab w:val="left" w:pos="709"/>
          <w:tab w:val="left" w:pos="1134"/>
          <w:tab w:val="left" w:pos="1560"/>
        </w:tabs>
        <w:ind w:left="0" w:firstLine="709"/>
        <w:jc w:val="both"/>
        <w:rPr>
          <w:rFonts w:ascii="Times New Roman" w:hAnsi="Times New Roman" w:cs="Times New Roman"/>
          <w:sz w:val="28"/>
          <w:szCs w:val="28"/>
        </w:rPr>
      </w:pPr>
      <w:bookmarkStart w:id="65" w:name="P775"/>
      <w:bookmarkEnd w:id="65"/>
      <w:r w:rsidRPr="00BE78F7">
        <w:rPr>
          <w:rFonts w:ascii="Times New Roman" w:hAnsi="Times New Roman" w:cs="Times New Roman"/>
          <w:sz w:val="28"/>
          <w:szCs w:val="28"/>
        </w:rPr>
        <w:t xml:space="preserve">В течение одного часа после размещения на электронной площадке протокола, указанного в </w:t>
      </w:r>
      <w:hyperlink w:anchor="P768" w:history="1">
        <w:r w:rsidRPr="00BE78F7">
          <w:rPr>
            <w:rFonts w:ascii="Times New Roman" w:hAnsi="Times New Roman" w:cs="Times New Roman"/>
            <w:sz w:val="28"/>
            <w:szCs w:val="28"/>
          </w:rPr>
          <w:t>пункте 1</w:t>
        </w:r>
      </w:hyperlink>
      <w:r w:rsidRPr="00BE78F7">
        <w:rPr>
          <w:rFonts w:ascii="Times New Roman" w:hAnsi="Times New Roman" w:cs="Times New Roman"/>
          <w:sz w:val="28"/>
          <w:szCs w:val="28"/>
        </w:rPr>
        <w:t xml:space="preserve">3.33 настоящего Положения, указанный протокол и вторые части заявок на участие в таком аукционе, поданных его участниками, направляются </w:t>
      </w:r>
      <w:r w:rsidR="009C659C">
        <w:rPr>
          <w:rFonts w:ascii="Times New Roman" w:hAnsi="Times New Roman" w:cs="Times New Roman"/>
          <w:sz w:val="28"/>
          <w:szCs w:val="28"/>
        </w:rPr>
        <w:t>Заказчик</w:t>
      </w:r>
      <w:r w:rsidRPr="00BE78F7">
        <w:rPr>
          <w:rFonts w:ascii="Times New Roman" w:hAnsi="Times New Roman" w:cs="Times New Roman"/>
          <w:sz w:val="28"/>
          <w:szCs w:val="28"/>
        </w:rPr>
        <w:t>у оператором электронной площадки.</w:t>
      </w:r>
    </w:p>
    <w:p w14:paraId="11B25771" w14:textId="6C608EB2" w:rsidR="003F67C5" w:rsidRPr="00BE78F7" w:rsidRDefault="003F67C5" w:rsidP="00117B98">
      <w:pPr>
        <w:pStyle w:val="afd"/>
        <w:tabs>
          <w:tab w:val="left" w:pos="709"/>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В случае признания только одного участника закупки, подавшего заявку</w:t>
      </w:r>
      <w:r w:rsidRPr="00BE78F7">
        <w:rPr>
          <w:rFonts w:ascii="Times New Roman" w:hAnsi="Times New Roman" w:cs="Times New Roman"/>
          <w:sz w:val="28"/>
          <w:szCs w:val="28"/>
        </w:rPr>
        <w:br/>
        <w:t xml:space="preserve">на участие в таком аукционе, участником аукциона в соответствии с </w:t>
      </w:r>
      <w:hyperlink w:anchor="P747" w:history="1">
        <w:r w:rsidRPr="00BE78F7">
          <w:rPr>
            <w:rFonts w:ascii="Times New Roman" w:hAnsi="Times New Roman" w:cs="Times New Roman"/>
            <w:sz w:val="28"/>
            <w:szCs w:val="28"/>
          </w:rPr>
          <w:t>пунктом 13.22</w:t>
        </w:r>
      </w:hyperlink>
      <w:r w:rsidRPr="00BE78F7">
        <w:rPr>
          <w:rFonts w:ascii="Times New Roman" w:hAnsi="Times New Roman" w:cs="Times New Roman"/>
          <w:sz w:val="28"/>
          <w:szCs w:val="28"/>
        </w:rPr>
        <w:t xml:space="preserve"> настоящего Положения, и размещения протокола, указанного в </w:t>
      </w:r>
      <w:hyperlink w:anchor="P746" w:history="1">
        <w:r w:rsidRPr="00BE78F7">
          <w:rPr>
            <w:rFonts w:ascii="Times New Roman" w:hAnsi="Times New Roman" w:cs="Times New Roman"/>
            <w:sz w:val="28"/>
            <w:szCs w:val="28"/>
          </w:rPr>
          <w:t>пункте 13.21 настоящего Положения</w:t>
        </w:r>
      </w:hyperlink>
      <w:r w:rsidRPr="00BE78F7">
        <w:rPr>
          <w:rFonts w:ascii="Times New Roman" w:hAnsi="Times New Roman" w:cs="Times New Roman"/>
          <w:sz w:val="28"/>
          <w:szCs w:val="28"/>
        </w:rPr>
        <w:t xml:space="preserve">, вторая часть такой заявки направляется </w:t>
      </w:r>
      <w:r w:rsidR="009C659C">
        <w:rPr>
          <w:rFonts w:ascii="Times New Roman" w:hAnsi="Times New Roman" w:cs="Times New Roman"/>
          <w:sz w:val="28"/>
          <w:szCs w:val="28"/>
        </w:rPr>
        <w:t>Заказчик</w:t>
      </w:r>
      <w:r w:rsidRPr="00BE78F7">
        <w:rPr>
          <w:rFonts w:ascii="Times New Roman" w:hAnsi="Times New Roman" w:cs="Times New Roman"/>
          <w:sz w:val="28"/>
          <w:szCs w:val="28"/>
        </w:rPr>
        <w:t>у оператором электронной площадки.</w:t>
      </w:r>
    </w:p>
    <w:p w14:paraId="01D13E5B" w14:textId="492F3039" w:rsidR="003F67C5" w:rsidRPr="00BE78F7" w:rsidRDefault="003F67C5" w:rsidP="00DF3A3D">
      <w:pPr>
        <w:pStyle w:val="afd"/>
        <w:numPr>
          <w:ilvl w:val="2"/>
          <w:numId w:val="22"/>
        </w:numPr>
        <w:tabs>
          <w:tab w:val="left" w:pos="709"/>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14:paraId="5351D44B" w14:textId="61520D8E" w:rsidR="003F67C5" w:rsidRPr="00BE78F7" w:rsidRDefault="003F67C5" w:rsidP="00DF3A3D">
      <w:pPr>
        <w:pStyle w:val="afd"/>
        <w:numPr>
          <w:ilvl w:val="1"/>
          <w:numId w:val="22"/>
        </w:numPr>
        <w:tabs>
          <w:tab w:val="left" w:pos="710"/>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Комиссия рассматривает вторые части заявок на участие в аукционе, документы и информацию, указанные в </w:t>
      </w:r>
      <w:hyperlink w:anchor="P775" w:history="1">
        <w:r w:rsidRPr="00BE78F7">
          <w:rPr>
            <w:rFonts w:ascii="Times New Roman" w:hAnsi="Times New Roman" w:cs="Times New Roman"/>
            <w:sz w:val="28"/>
            <w:szCs w:val="28"/>
          </w:rPr>
          <w:t>пункте 13.35</w:t>
        </w:r>
      </w:hyperlink>
      <w:r w:rsidRPr="00BE78F7">
        <w:rPr>
          <w:rFonts w:ascii="Times New Roman" w:hAnsi="Times New Roman" w:cs="Times New Roman"/>
          <w:sz w:val="28"/>
          <w:szCs w:val="28"/>
        </w:rPr>
        <w:t xml:space="preserve"> настоящего Положения, в части соответствия их требованиям, установленным документацией о таком аукционе.</w:t>
      </w:r>
    </w:p>
    <w:p w14:paraId="054A13AC" w14:textId="32C0FAAD"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 в порядке и по основаниям, которые предусмотрены настоящ</w:t>
      </w:r>
      <w:r w:rsidR="005E7642">
        <w:rPr>
          <w:rFonts w:ascii="Times New Roman" w:hAnsi="Times New Roman" w:cs="Times New Roman"/>
          <w:sz w:val="28"/>
          <w:szCs w:val="28"/>
        </w:rPr>
        <w:t>им</w:t>
      </w:r>
      <w:r w:rsidRPr="00BE78F7">
        <w:rPr>
          <w:rFonts w:ascii="Times New Roman" w:hAnsi="Times New Roman" w:cs="Times New Roman"/>
          <w:sz w:val="28"/>
          <w:szCs w:val="28"/>
        </w:rPr>
        <w:t xml:space="preserve"> </w:t>
      </w:r>
      <w:r w:rsidR="005E7642">
        <w:rPr>
          <w:rFonts w:ascii="Times New Roman" w:hAnsi="Times New Roman" w:cs="Times New Roman"/>
          <w:sz w:val="28"/>
          <w:szCs w:val="28"/>
        </w:rPr>
        <w:t>разделом</w:t>
      </w:r>
      <w:r w:rsidRPr="00BE78F7">
        <w:rPr>
          <w:rFonts w:ascii="Times New Roman" w:hAnsi="Times New Roman" w:cs="Times New Roman"/>
          <w:sz w:val="28"/>
          <w:szCs w:val="28"/>
        </w:rPr>
        <w:t xml:space="preserve">,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w:t>
      </w:r>
    </w:p>
    <w:p w14:paraId="05E17079" w14:textId="38E030C2"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Общий срок рассмотрения вторых частей заявок на участие в аукционе не может превышать 5 рабочих дней с даты размещения на электронной площадке протокола проведения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w:t>
      </w:r>
    </w:p>
    <w:p w14:paraId="34A49445" w14:textId="118C4B8D"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Заявка на участие в </w:t>
      </w:r>
      <w:r w:rsidR="00D92757">
        <w:rPr>
          <w:rFonts w:ascii="Times New Roman" w:hAnsi="Times New Roman" w:cs="Times New Roman"/>
          <w:sz w:val="28"/>
          <w:szCs w:val="28"/>
        </w:rPr>
        <w:t>аукционе</w:t>
      </w:r>
      <w:r w:rsidRPr="00BE78F7">
        <w:rPr>
          <w:rFonts w:ascii="Times New Roman" w:hAnsi="Times New Roman" w:cs="Times New Roman"/>
          <w:sz w:val="28"/>
          <w:szCs w:val="28"/>
        </w:rPr>
        <w:t xml:space="preserve"> признается не соответствующей требованиям, установленным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 xml:space="preserve"> в случае:</w:t>
      </w:r>
    </w:p>
    <w:p w14:paraId="28D8EB64" w14:textId="239D7E3B"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1) непредставления документов и информации, которые указаны в </w:t>
      </w:r>
      <w:hyperlink w:anchor="P723" w:history="1">
        <w:r w:rsidRPr="00BE78F7">
          <w:rPr>
            <w:rFonts w:ascii="Times New Roman" w:hAnsi="Times New Roman" w:cs="Times New Roman"/>
            <w:sz w:val="28"/>
            <w:szCs w:val="28"/>
          </w:rPr>
          <w:t>пункте 13.9</w:t>
        </w:r>
      </w:hyperlink>
      <w:r w:rsidRPr="00BE78F7">
        <w:rPr>
          <w:rFonts w:ascii="Times New Roman" w:hAnsi="Times New Roman" w:cs="Times New Roman"/>
          <w:sz w:val="28"/>
          <w:szCs w:val="28"/>
        </w:rPr>
        <w:t xml:space="preserve"> настоящего Положения, и которые предусмотрены извещением и</w:t>
      </w:r>
      <w:r w:rsidR="00BE78F7" w:rsidRPr="00BE78F7">
        <w:rPr>
          <w:rFonts w:ascii="Times New Roman" w:hAnsi="Times New Roman" w:cs="Times New Roman"/>
          <w:sz w:val="28"/>
          <w:szCs w:val="28"/>
        </w:rPr>
        <w:t>(</w:t>
      </w:r>
      <w:r w:rsidRPr="00BE78F7">
        <w:rPr>
          <w:rFonts w:ascii="Times New Roman" w:hAnsi="Times New Roman" w:cs="Times New Roman"/>
          <w:sz w:val="28"/>
          <w:szCs w:val="28"/>
        </w:rPr>
        <w:t>или</w:t>
      </w:r>
      <w:r w:rsidR="00BE78F7" w:rsidRPr="00BE78F7">
        <w:rPr>
          <w:rFonts w:ascii="Times New Roman" w:hAnsi="Times New Roman" w:cs="Times New Roman"/>
          <w:sz w:val="28"/>
          <w:szCs w:val="28"/>
        </w:rPr>
        <w:t>)</w:t>
      </w:r>
      <w:r w:rsidRPr="00BE78F7">
        <w:rPr>
          <w:rFonts w:ascii="Times New Roman" w:hAnsi="Times New Roman" w:cs="Times New Roman"/>
          <w:sz w:val="28"/>
          <w:szCs w:val="28"/>
        </w:rPr>
        <w:t xml:space="preserve"> документацией о проведении аукциона, несоответствия указанных документов</w:t>
      </w:r>
      <w:r w:rsidR="007F6C01" w:rsidRPr="00BE78F7">
        <w:rPr>
          <w:rFonts w:ascii="Times New Roman" w:hAnsi="Times New Roman" w:cs="Times New Roman"/>
          <w:sz w:val="28"/>
          <w:szCs w:val="28"/>
        </w:rPr>
        <w:t xml:space="preserve"> </w:t>
      </w:r>
      <w:r w:rsidRPr="00BE78F7">
        <w:rPr>
          <w:rFonts w:ascii="Times New Roman" w:hAnsi="Times New Roman" w:cs="Times New Roman"/>
          <w:sz w:val="28"/>
          <w:szCs w:val="28"/>
        </w:rPr>
        <w:t xml:space="preserve">и информации требованиям, установленным документацией о таком аукционе, наличия </w:t>
      </w:r>
      <w:r w:rsidRPr="00BE78F7">
        <w:rPr>
          <w:rFonts w:ascii="Times New Roman" w:hAnsi="Times New Roman" w:cs="Times New Roman"/>
          <w:sz w:val="28"/>
          <w:szCs w:val="28"/>
        </w:rPr>
        <w:lastRenderedPageBreak/>
        <w:t>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B2A61" w14:textId="77777777" w:rsidR="003F67C5" w:rsidRPr="00567CDB"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2) несоответствия участника такого аукциона требованиям, установленным извещением и документацией о проведении аукциона.</w:t>
      </w:r>
    </w:p>
    <w:p w14:paraId="212596EB" w14:textId="15D9CDE7"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В случае установления недостоверности информации, представленной участником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 xml:space="preserve">, комиссия обязана отстранить такого участника от участия в этом аукционе на любом этапе проведения </w:t>
      </w:r>
      <w:r w:rsidR="00DB7CE4">
        <w:rPr>
          <w:rFonts w:ascii="Times New Roman" w:hAnsi="Times New Roman" w:cs="Times New Roman"/>
          <w:sz w:val="28"/>
          <w:szCs w:val="28"/>
        </w:rPr>
        <w:t>аукциона</w:t>
      </w:r>
      <w:r w:rsidRPr="00BE78F7">
        <w:rPr>
          <w:rFonts w:ascii="Times New Roman" w:hAnsi="Times New Roman" w:cs="Times New Roman"/>
          <w:sz w:val="28"/>
          <w:szCs w:val="28"/>
        </w:rPr>
        <w:t>;</w:t>
      </w:r>
    </w:p>
    <w:p w14:paraId="3A1B7A61" w14:textId="1E2A6F71" w:rsidR="003F67C5" w:rsidRPr="00BE78F7" w:rsidRDefault="003F67C5" w:rsidP="00117B98">
      <w:pPr>
        <w:tabs>
          <w:tab w:val="left" w:pos="1134"/>
          <w:tab w:val="left" w:pos="1560"/>
        </w:tabs>
        <w:autoSpaceDE w:val="0"/>
        <w:autoSpaceDN w:val="0"/>
        <w:adjustRightInd w:val="0"/>
        <w:spacing w:after="0" w:line="240" w:lineRule="auto"/>
        <w:ind w:firstLine="709"/>
        <w:jc w:val="both"/>
        <w:rPr>
          <w:szCs w:val="28"/>
        </w:rPr>
      </w:pPr>
      <w:r w:rsidRPr="00BE78F7">
        <w:rPr>
          <w:szCs w:val="28"/>
        </w:rPr>
        <w:t>3) в случае непредставления банковской гарантии или в случае</w:t>
      </w:r>
      <w:r w:rsidR="001D0305" w:rsidRPr="00BE78F7">
        <w:rPr>
          <w:szCs w:val="28"/>
        </w:rPr>
        <w:t xml:space="preserve"> </w:t>
      </w:r>
      <w:r w:rsidRPr="00BE78F7">
        <w:rPr>
          <w:szCs w:val="28"/>
        </w:rPr>
        <w:t>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4B32C03E" w14:textId="23DED8DA"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Результаты рассмотрения 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14:paraId="7505DEAA" w14:textId="3731FBFC"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Участник аукциона, который предложил наиболее низкую цену договора, и заявка </w:t>
      </w:r>
      <w:r w:rsidR="00D85E0F" w:rsidRPr="00BE78F7">
        <w:rPr>
          <w:rFonts w:ascii="Times New Roman" w:hAnsi="Times New Roman" w:cs="Times New Roman"/>
          <w:sz w:val="28"/>
          <w:szCs w:val="28"/>
        </w:rPr>
        <w:t>на участие,</w:t>
      </w:r>
      <w:r w:rsidRPr="00BE78F7">
        <w:rPr>
          <w:rFonts w:ascii="Times New Roman" w:hAnsi="Times New Roman" w:cs="Times New Roman"/>
          <w:sz w:val="28"/>
          <w:szCs w:val="28"/>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7D3C1F48" w14:textId="58914A16"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BE78F7">
        <w:rPr>
          <w:rFonts w:ascii="Times New Roman" w:hAnsi="Times New Roman" w:cs="Times New Roman"/>
          <w:sz w:val="28"/>
          <w:szCs w:val="28"/>
        </w:rPr>
        <w:t>В случае, если по результатам рассмотрения вторых частей заявок</w:t>
      </w:r>
      <w:r w:rsidR="001D0305" w:rsidRPr="00BE78F7">
        <w:rPr>
          <w:rFonts w:ascii="Times New Roman" w:hAnsi="Times New Roman" w:cs="Times New Roman"/>
          <w:sz w:val="28"/>
          <w:szCs w:val="28"/>
        </w:rPr>
        <w:t xml:space="preserve"> </w:t>
      </w:r>
      <w:r w:rsidRPr="00BE78F7">
        <w:rPr>
          <w:rFonts w:ascii="Times New Roman" w:hAnsi="Times New Roman" w:cs="Times New Roman"/>
          <w:sz w:val="28"/>
          <w:szCs w:val="28"/>
        </w:rPr>
        <w:t xml:space="preserve">на участие в </w:t>
      </w:r>
      <w:r w:rsidR="00D92757">
        <w:rPr>
          <w:rFonts w:ascii="Times New Roman" w:hAnsi="Times New Roman" w:cs="Times New Roman"/>
          <w:sz w:val="28"/>
          <w:szCs w:val="28"/>
        </w:rPr>
        <w:t>аукционе</w:t>
      </w:r>
      <w:r w:rsidRPr="00BE78F7">
        <w:rPr>
          <w:rFonts w:ascii="Times New Roman" w:hAnsi="Times New Roman" w:cs="Times New Roman"/>
          <w:sz w:val="28"/>
          <w:szCs w:val="28"/>
        </w:rPr>
        <w:t xml:space="preserve"> комиссия отклонила все такие заявки или только одна такая заявка и подавший ее участник соответствуют требованиям, установленным </w:t>
      </w:r>
      <w:r w:rsidR="00D92757">
        <w:rPr>
          <w:rFonts w:ascii="Times New Roman" w:hAnsi="Times New Roman" w:cs="Times New Roman"/>
          <w:sz w:val="28"/>
          <w:szCs w:val="28"/>
        </w:rPr>
        <w:t>документацией об аукционе</w:t>
      </w:r>
      <w:r w:rsidRPr="00BE78F7">
        <w:rPr>
          <w:rFonts w:ascii="Times New Roman" w:hAnsi="Times New Roman" w:cs="Times New Roman"/>
          <w:sz w:val="28"/>
          <w:szCs w:val="28"/>
        </w:rPr>
        <w:t xml:space="preserve">, </w:t>
      </w:r>
      <w:r w:rsidR="00D92757">
        <w:rPr>
          <w:rFonts w:ascii="Times New Roman" w:hAnsi="Times New Roman" w:cs="Times New Roman"/>
          <w:sz w:val="28"/>
          <w:szCs w:val="28"/>
        </w:rPr>
        <w:t xml:space="preserve">аукцион </w:t>
      </w:r>
      <w:r w:rsidRPr="00BE78F7">
        <w:rPr>
          <w:rFonts w:ascii="Times New Roman" w:hAnsi="Times New Roman" w:cs="Times New Roman"/>
          <w:sz w:val="28"/>
          <w:szCs w:val="28"/>
        </w:rPr>
        <w:t>признается несостоявшимся.</w:t>
      </w:r>
    </w:p>
    <w:p w14:paraId="0689135B" w14:textId="606D34D9"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 xml:space="preserve">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w:t>
      </w:r>
      <w:r w:rsidR="00D92757">
        <w:rPr>
          <w:rFonts w:ascii="Times New Roman" w:hAnsi="Times New Roman" w:cs="Times New Roman"/>
          <w:sz w:val="28"/>
          <w:szCs w:val="28"/>
        </w:rPr>
        <w:t xml:space="preserve">аукцион </w:t>
      </w:r>
      <w:r w:rsidRPr="00BE78F7">
        <w:rPr>
          <w:rFonts w:ascii="Times New Roman" w:hAnsi="Times New Roman" w:cs="Times New Roman"/>
          <w:sz w:val="28"/>
          <w:szCs w:val="28"/>
        </w:rPr>
        <w:t>признается несостоявшимся.</w:t>
      </w:r>
    </w:p>
    <w:p w14:paraId="53B849D2" w14:textId="58D4255A" w:rsidR="003F67C5" w:rsidRPr="00BE78F7" w:rsidRDefault="003F67C5"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bookmarkStart w:id="66" w:name="P794"/>
      <w:bookmarkEnd w:id="66"/>
      <w:r w:rsidRPr="00BE78F7">
        <w:rPr>
          <w:rFonts w:ascii="Times New Roman" w:hAnsi="Times New Roman" w:cs="Times New Roman"/>
          <w:sz w:val="28"/>
          <w:szCs w:val="28"/>
        </w:rPr>
        <w:t xml:space="preserve">В случае, если </w:t>
      </w:r>
      <w:r w:rsidR="00D92757">
        <w:rPr>
          <w:rFonts w:ascii="Times New Roman" w:hAnsi="Times New Roman" w:cs="Times New Roman"/>
          <w:sz w:val="28"/>
          <w:szCs w:val="28"/>
        </w:rPr>
        <w:t xml:space="preserve">аукцион </w:t>
      </w:r>
      <w:r w:rsidRPr="00BE78F7">
        <w:rPr>
          <w:rFonts w:ascii="Times New Roman" w:hAnsi="Times New Roman" w:cs="Times New Roman"/>
          <w:sz w:val="28"/>
          <w:szCs w:val="28"/>
        </w:rPr>
        <w:t xml:space="preserve">признан несостоявшимся в связи с тем, что по результатам рассмотрения заявок на участие в аукционе только одна заявка признана соответствующей требованиям документации о закупке, </w:t>
      </w:r>
      <w:r w:rsidR="009C659C">
        <w:rPr>
          <w:rFonts w:ascii="Times New Roman" w:hAnsi="Times New Roman" w:cs="Times New Roman"/>
          <w:sz w:val="28"/>
          <w:szCs w:val="28"/>
        </w:rPr>
        <w:t>Заказчик</w:t>
      </w:r>
      <w:r w:rsidRPr="00BE78F7">
        <w:rPr>
          <w:rFonts w:ascii="Times New Roman" w:hAnsi="Times New Roman" w:cs="Times New Roman"/>
          <w:sz w:val="28"/>
          <w:szCs w:val="28"/>
        </w:rPr>
        <w:t xml:space="preserve"> заключает договор с этим участником закупки как с единственным поставщиком (подрядчиком, исполнителем).</w:t>
      </w:r>
    </w:p>
    <w:p w14:paraId="5FF4ED3B" w14:textId="29BE657F" w:rsidR="003F67C5" w:rsidRPr="00BE78F7" w:rsidRDefault="003F67C5" w:rsidP="00117B98">
      <w:pPr>
        <w:pStyle w:val="afd"/>
        <w:tabs>
          <w:tab w:val="left" w:pos="1134"/>
          <w:tab w:val="left" w:pos="1560"/>
        </w:tabs>
        <w:ind w:firstLine="709"/>
        <w:jc w:val="both"/>
        <w:rPr>
          <w:rFonts w:ascii="Times New Roman" w:hAnsi="Times New Roman" w:cs="Times New Roman"/>
          <w:sz w:val="28"/>
          <w:szCs w:val="28"/>
        </w:rPr>
      </w:pPr>
      <w:r w:rsidRPr="00BE78F7">
        <w:rPr>
          <w:rFonts w:ascii="Times New Roman" w:hAnsi="Times New Roman" w:cs="Times New Roman"/>
          <w:sz w:val="28"/>
          <w:szCs w:val="28"/>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 а в случае заключения договора с единственным подавшим заявку участником – по цене не выше НМЦД.</w:t>
      </w:r>
    </w:p>
    <w:p w14:paraId="523DD882" w14:textId="67C6FFFA" w:rsidR="003F67C5" w:rsidRPr="00A62CFE" w:rsidRDefault="003F67C5">
      <w:pPr>
        <w:pStyle w:val="af2"/>
        <w:numPr>
          <w:ilvl w:val="1"/>
          <w:numId w:val="22"/>
        </w:numPr>
        <w:tabs>
          <w:tab w:val="left" w:pos="1134"/>
          <w:tab w:val="left" w:pos="1560"/>
        </w:tabs>
        <w:autoSpaceDE w:val="0"/>
        <w:autoSpaceDN w:val="0"/>
        <w:adjustRightInd w:val="0"/>
        <w:spacing w:after="0" w:line="240" w:lineRule="auto"/>
        <w:ind w:left="0" w:firstLine="709"/>
        <w:jc w:val="both"/>
        <w:rPr>
          <w:szCs w:val="28"/>
        </w:rPr>
      </w:pPr>
      <w:r w:rsidRPr="00A62CFE">
        <w:rPr>
          <w:szCs w:val="28"/>
        </w:rPr>
        <w:t xml:space="preserve">В случае если </w:t>
      </w:r>
      <w:r w:rsidR="00D92757">
        <w:rPr>
          <w:szCs w:val="28"/>
        </w:rPr>
        <w:t xml:space="preserve">аукцион </w:t>
      </w:r>
      <w:r w:rsidRPr="00A62CFE">
        <w:rPr>
          <w:szCs w:val="28"/>
        </w:rPr>
        <w:t>признан несостоявшимся по причинам, не указанным в пунктах 13.34</w:t>
      </w:r>
      <w:r w:rsidR="00BE78F7" w:rsidRPr="00A62CFE">
        <w:rPr>
          <w:szCs w:val="28"/>
        </w:rPr>
        <w:t xml:space="preserve"> и</w:t>
      </w:r>
      <w:r w:rsidRPr="00A62CFE">
        <w:rPr>
          <w:szCs w:val="28"/>
        </w:rPr>
        <w:t xml:space="preserve"> 13.4</w:t>
      </w:r>
      <w:r w:rsidR="00BE78F7" w:rsidRPr="00A62CFE">
        <w:rPr>
          <w:szCs w:val="28"/>
        </w:rPr>
        <w:t>0</w:t>
      </w:r>
      <w:r w:rsidRPr="00A62CFE">
        <w:rPr>
          <w:szCs w:val="28"/>
        </w:rPr>
        <w:t xml:space="preserve"> настоящего Положения, либо в случае </w:t>
      </w:r>
      <w:r w:rsidR="00D85E0F" w:rsidRPr="00A62CFE">
        <w:rPr>
          <w:szCs w:val="28"/>
        </w:rPr>
        <w:t>не заключения</w:t>
      </w:r>
      <w:r w:rsidRPr="00A62CFE">
        <w:rPr>
          <w:szCs w:val="28"/>
        </w:rPr>
        <w:t xml:space="preserve"> договора по итогам закупки </w:t>
      </w:r>
      <w:r w:rsidR="009C659C">
        <w:rPr>
          <w:szCs w:val="28"/>
        </w:rPr>
        <w:t>Заказчик</w:t>
      </w:r>
      <w:r w:rsidRPr="00A62CFE">
        <w:rPr>
          <w:szCs w:val="28"/>
        </w:rPr>
        <w:t xml:space="preserve"> вправе осуществить закупку у единственного поставщика (подрядчика, исполнителя).</w:t>
      </w:r>
    </w:p>
    <w:p w14:paraId="0770453F" w14:textId="3D71B9F2" w:rsidR="00BB16B9" w:rsidRDefault="003F67C5" w:rsidP="00117B98">
      <w:pPr>
        <w:pStyle w:val="af2"/>
        <w:widowControl w:val="0"/>
        <w:tabs>
          <w:tab w:val="left" w:pos="1134"/>
          <w:tab w:val="left" w:pos="1560"/>
          <w:tab w:val="left" w:pos="1843"/>
        </w:tabs>
        <w:autoSpaceDE w:val="0"/>
        <w:autoSpaceDN w:val="0"/>
        <w:adjustRightInd w:val="0"/>
        <w:spacing w:after="0" w:line="240" w:lineRule="auto"/>
        <w:ind w:left="0" w:firstLine="709"/>
        <w:jc w:val="both"/>
        <w:rPr>
          <w:rFonts w:cs="Times New Roman"/>
          <w:szCs w:val="28"/>
        </w:rPr>
      </w:pPr>
      <w:r w:rsidRPr="00BE78F7">
        <w:rPr>
          <w:rFonts w:cs="Times New Roman"/>
          <w:szCs w:val="28"/>
        </w:rPr>
        <w:t>В соответствии с настоящим пунктом договор может быть заключен с единственным поставщиком (подрядчиком, исполнителем) на условиях, предусмотренных документацией о закупке</w:t>
      </w:r>
      <w:r w:rsidR="00BE78F7" w:rsidRPr="00BE78F7">
        <w:rPr>
          <w:rFonts w:cs="Times New Roman"/>
          <w:szCs w:val="28"/>
        </w:rPr>
        <w:t>, по цене, не превышающей НМЦД.</w:t>
      </w:r>
      <w:bookmarkStart w:id="67" w:name="Par196"/>
      <w:bookmarkEnd w:id="67"/>
    </w:p>
    <w:p w14:paraId="19F4272A" w14:textId="77777777" w:rsidR="008C7446" w:rsidRPr="008C7446" w:rsidRDefault="008C7446" w:rsidP="005D3ACD">
      <w:pPr>
        <w:pStyle w:val="af2"/>
        <w:widowControl w:val="0"/>
        <w:tabs>
          <w:tab w:val="left" w:pos="1134"/>
          <w:tab w:val="left" w:pos="1843"/>
        </w:tabs>
        <w:autoSpaceDE w:val="0"/>
        <w:autoSpaceDN w:val="0"/>
        <w:adjustRightInd w:val="0"/>
        <w:spacing w:after="0" w:line="240" w:lineRule="auto"/>
        <w:ind w:left="1418" w:hanging="851"/>
        <w:jc w:val="both"/>
        <w:rPr>
          <w:rFonts w:cs="Times New Roman"/>
          <w:sz w:val="14"/>
          <w:szCs w:val="14"/>
        </w:rPr>
      </w:pPr>
    </w:p>
    <w:p w14:paraId="58515B4F" w14:textId="101C676F" w:rsidR="002D7D26" w:rsidRDefault="002D7D26" w:rsidP="003F19A8">
      <w:pPr>
        <w:pStyle w:val="1"/>
        <w:numPr>
          <w:ilvl w:val="0"/>
          <w:numId w:val="22"/>
        </w:numPr>
      </w:pPr>
      <w:bookmarkStart w:id="68" w:name="_Toc212106394"/>
      <w:r w:rsidRPr="004E3286">
        <w:lastRenderedPageBreak/>
        <w:t>Порядок проведения конкурса</w:t>
      </w:r>
      <w:r w:rsidR="00B95CFB">
        <w:t xml:space="preserve"> </w:t>
      </w:r>
      <w:r w:rsidR="007A21BC">
        <w:t>в электронной форме</w:t>
      </w:r>
      <w:bookmarkEnd w:id="68"/>
    </w:p>
    <w:p w14:paraId="68EBC758" w14:textId="706FF23F"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Извещение о проведении </w:t>
      </w:r>
      <w:r w:rsidR="005437F3" w:rsidRPr="00EA4109">
        <w:rPr>
          <w:rFonts w:ascii="Times New Roman" w:hAnsi="Times New Roman" w:cs="Times New Roman"/>
          <w:color w:val="000000" w:themeColor="text1"/>
          <w:sz w:val="28"/>
          <w:szCs w:val="28"/>
        </w:rPr>
        <w:t>конкурса</w:t>
      </w:r>
      <w:r w:rsidR="00263465" w:rsidRPr="00EA4109">
        <w:rPr>
          <w:rFonts w:ascii="Times New Roman" w:hAnsi="Times New Roman" w:cs="Times New Roman"/>
          <w:color w:val="000000" w:themeColor="text1"/>
          <w:sz w:val="28"/>
          <w:szCs w:val="28"/>
        </w:rPr>
        <w:t xml:space="preserve"> в электронной форме</w:t>
      </w:r>
      <w:r w:rsidRPr="00EA4109">
        <w:rPr>
          <w:rFonts w:ascii="Times New Roman" w:hAnsi="Times New Roman" w:cs="Times New Roman"/>
          <w:color w:val="000000" w:themeColor="text1"/>
          <w:sz w:val="28"/>
          <w:szCs w:val="28"/>
        </w:rPr>
        <w:t xml:space="preserve"> размещается</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единой информационной системе не менее чем за 15 дней до дня окончания срока подачи заявок на участие в конкурсе.</w:t>
      </w:r>
    </w:p>
    <w:p w14:paraId="47A3CD0D" w14:textId="74DDBE3D" w:rsidR="002D7D26"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При осуществлении </w:t>
      </w:r>
      <w:r w:rsidR="005437F3" w:rsidRPr="00EA4109">
        <w:rPr>
          <w:rFonts w:ascii="Times New Roman" w:hAnsi="Times New Roman" w:cs="Times New Roman"/>
          <w:color w:val="000000" w:themeColor="text1"/>
          <w:sz w:val="28"/>
          <w:szCs w:val="28"/>
        </w:rPr>
        <w:t>конкурса</w:t>
      </w:r>
      <w:r w:rsidR="00263465" w:rsidRPr="00EA4109">
        <w:rPr>
          <w:rFonts w:ascii="Times New Roman" w:hAnsi="Times New Roman" w:cs="Times New Roman"/>
          <w:color w:val="000000" w:themeColor="text1"/>
          <w:sz w:val="28"/>
          <w:szCs w:val="28"/>
        </w:rPr>
        <w:t xml:space="preserve"> в электронной форме</w:t>
      </w:r>
      <w:r w:rsidRPr="00EA4109">
        <w:rPr>
          <w:rFonts w:ascii="Times New Roman" w:hAnsi="Times New Roman" w:cs="Times New Roman"/>
          <w:color w:val="000000" w:themeColor="text1"/>
          <w:sz w:val="28"/>
          <w:szCs w:val="28"/>
        </w:rPr>
        <w:t xml:space="preserve"> с участием </w:t>
      </w:r>
      <w:r w:rsidR="00BB16B9" w:rsidRPr="00EA4109">
        <w:rPr>
          <w:rFonts w:ascii="Times New Roman" w:hAnsi="Times New Roman" w:cs="Times New Roman"/>
          <w:color w:val="000000" w:themeColor="text1"/>
          <w:sz w:val="28"/>
          <w:szCs w:val="28"/>
        </w:rPr>
        <w:t>СМСП</w:t>
      </w:r>
      <w:r w:rsidRPr="00EA4109">
        <w:rPr>
          <w:rFonts w:ascii="Times New Roman" w:hAnsi="Times New Roman" w:cs="Times New Roman"/>
          <w:color w:val="000000" w:themeColor="text1"/>
          <w:sz w:val="28"/>
          <w:szCs w:val="28"/>
        </w:rPr>
        <w:t xml:space="preserve"> извещение о его проведении размещается</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единой информационной системе:</w:t>
      </w:r>
    </w:p>
    <w:p w14:paraId="71FE3E97" w14:textId="3F84D43F" w:rsidR="002D7D26" w:rsidRPr="00EA4109" w:rsidRDefault="002D7D26" w:rsidP="00D623B0">
      <w:pPr>
        <w:pStyle w:val="afd"/>
        <w:tabs>
          <w:tab w:val="left" w:pos="1134"/>
          <w:tab w:val="left" w:pos="1560"/>
        </w:tabs>
        <w:ind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1) не менее чем за 7 дней до даты окончания срока подачи заявок на участие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 xml:space="preserve">в таком конкурсе в случае, если </w:t>
      </w:r>
      <w:r w:rsidR="0037273F" w:rsidRPr="00EA4109">
        <w:rPr>
          <w:rFonts w:ascii="Times New Roman" w:hAnsi="Times New Roman" w:cs="Times New Roman"/>
          <w:color w:val="000000" w:themeColor="text1"/>
          <w:sz w:val="28"/>
          <w:szCs w:val="28"/>
        </w:rPr>
        <w:t>НМЦД</w:t>
      </w:r>
      <w:r w:rsidRPr="00EA4109">
        <w:rPr>
          <w:rFonts w:ascii="Times New Roman" w:hAnsi="Times New Roman" w:cs="Times New Roman"/>
          <w:color w:val="000000" w:themeColor="text1"/>
          <w:sz w:val="28"/>
          <w:szCs w:val="28"/>
        </w:rPr>
        <w:t xml:space="preserve"> не превышает 30 000 000 (тридцати миллионов) рублей;</w:t>
      </w:r>
    </w:p>
    <w:p w14:paraId="41B42303" w14:textId="34DAD9F1" w:rsidR="002D7D26" w:rsidRPr="00EA4109" w:rsidRDefault="002D7D26" w:rsidP="00D623B0">
      <w:pPr>
        <w:pStyle w:val="afd"/>
        <w:tabs>
          <w:tab w:val="left" w:pos="1134"/>
          <w:tab w:val="left" w:pos="1560"/>
        </w:tabs>
        <w:ind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2) не менее чем за 15 дней до даты окончания срока подачи заявок на участие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 xml:space="preserve">в таком конкурсе в случае, если </w:t>
      </w:r>
      <w:r w:rsidR="0037273F" w:rsidRPr="00EA4109">
        <w:rPr>
          <w:rFonts w:ascii="Times New Roman" w:hAnsi="Times New Roman" w:cs="Times New Roman"/>
          <w:color w:val="000000" w:themeColor="text1"/>
          <w:sz w:val="28"/>
          <w:szCs w:val="28"/>
        </w:rPr>
        <w:t>НМЦД</w:t>
      </w:r>
      <w:r w:rsidRPr="00EA4109">
        <w:rPr>
          <w:rFonts w:ascii="Times New Roman" w:hAnsi="Times New Roman" w:cs="Times New Roman"/>
          <w:color w:val="000000" w:themeColor="text1"/>
          <w:sz w:val="28"/>
          <w:szCs w:val="28"/>
        </w:rPr>
        <w:t xml:space="preserve"> превышает 30 000 000 (тридцати миллионов) рублей.</w:t>
      </w:r>
    </w:p>
    <w:p w14:paraId="242B3590" w14:textId="75E0B7E4"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В извещении о проведении </w:t>
      </w:r>
      <w:r w:rsidR="005437F3" w:rsidRPr="00EA4109">
        <w:rPr>
          <w:rFonts w:ascii="Times New Roman" w:hAnsi="Times New Roman" w:cs="Times New Roman"/>
          <w:color w:val="000000" w:themeColor="text1"/>
          <w:sz w:val="28"/>
          <w:szCs w:val="28"/>
        </w:rPr>
        <w:t>конкурса</w:t>
      </w:r>
      <w:r w:rsidR="00263465" w:rsidRPr="00EA4109">
        <w:rPr>
          <w:rFonts w:ascii="Times New Roman" w:hAnsi="Times New Roman" w:cs="Times New Roman"/>
          <w:color w:val="000000" w:themeColor="text1"/>
          <w:sz w:val="28"/>
          <w:szCs w:val="28"/>
        </w:rPr>
        <w:t xml:space="preserve"> в электронной форме</w:t>
      </w:r>
      <w:r w:rsidRPr="00EA4109">
        <w:rPr>
          <w:rFonts w:ascii="Times New Roman" w:hAnsi="Times New Roman" w:cs="Times New Roman"/>
          <w:color w:val="000000" w:themeColor="text1"/>
          <w:sz w:val="28"/>
          <w:szCs w:val="28"/>
        </w:rPr>
        <w:t xml:space="preserve"> указываются сведения в соответствии с </w:t>
      </w:r>
      <w:hyperlink w:anchor="P321" w:history="1">
        <w:r w:rsidRPr="00EA4109">
          <w:rPr>
            <w:rFonts w:ascii="Times New Roman" w:hAnsi="Times New Roman" w:cs="Times New Roman"/>
            <w:color w:val="000000" w:themeColor="text1"/>
            <w:sz w:val="28"/>
            <w:szCs w:val="28"/>
          </w:rPr>
          <w:t>пунктом 7.3</w:t>
        </w:r>
      </w:hyperlink>
      <w:r w:rsidRPr="00EA4109">
        <w:rPr>
          <w:rFonts w:ascii="Times New Roman" w:hAnsi="Times New Roman" w:cs="Times New Roman"/>
          <w:color w:val="000000" w:themeColor="text1"/>
          <w:sz w:val="28"/>
          <w:szCs w:val="28"/>
        </w:rPr>
        <w:t xml:space="preserve"> настоящего Положения.</w:t>
      </w:r>
    </w:p>
    <w:p w14:paraId="4A8D37E0" w14:textId="55E65402"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Конкурсная документация разрабатывается и утверждается </w:t>
      </w:r>
      <w:r w:rsidR="009C659C" w:rsidRPr="00EA4109">
        <w:rPr>
          <w:rFonts w:ascii="Times New Roman" w:hAnsi="Times New Roman" w:cs="Times New Roman"/>
          <w:color w:val="000000" w:themeColor="text1"/>
          <w:sz w:val="28"/>
          <w:szCs w:val="28"/>
        </w:rPr>
        <w:t>Заказчик</w:t>
      </w:r>
      <w:r w:rsidRPr="00EA4109">
        <w:rPr>
          <w:rFonts w:ascii="Times New Roman" w:hAnsi="Times New Roman" w:cs="Times New Roman"/>
          <w:color w:val="000000" w:themeColor="text1"/>
          <w:sz w:val="28"/>
          <w:szCs w:val="28"/>
        </w:rPr>
        <w:t>ом</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 xml:space="preserve">в соответствии с настоящим </w:t>
      </w:r>
      <w:r w:rsidR="00E46B25" w:rsidRPr="00EA4109">
        <w:rPr>
          <w:rFonts w:ascii="Times New Roman" w:hAnsi="Times New Roman" w:cs="Times New Roman"/>
          <w:color w:val="000000" w:themeColor="text1"/>
          <w:sz w:val="28"/>
          <w:szCs w:val="28"/>
        </w:rPr>
        <w:t>П</w:t>
      </w:r>
      <w:r w:rsidRPr="00EA4109">
        <w:rPr>
          <w:rFonts w:ascii="Times New Roman" w:hAnsi="Times New Roman" w:cs="Times New Roman"/>
          <w:color w:val="000000" w:themeColor="text1"/>
          <w:sz w:val="28"/>
          <w:szCs w:val="28"/>
        </w:rPr>
        <w:t>оложением. К документации прикладывается проект договора, который является ее неотъемлемой частью.</w:t>
      </w:r>
    </w:p>
    <w:p w14:paraId="388F8250" w14:textId="57214F4A"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Конкурсная документация подлежит обязательному размещению в единой информационной системе одновременно с извещением о проведении </w:t>
      </w:r>
      <w:r w:rsidR="005437F3" w:rsidRPr="00EA4109">
        <w:rPr>
          <w:rFonts w:ascii="Times New Roman" w:hAnsi="Times New Roman" w:cs="Times New Roman"/>
          <w:color w:val="000000" w:themeColor="text1"/>
          <w:sz w:val="28"/>
          <w:szCs w:val="28"/>
        </w:rPr>
        <w:t>конкурса</w:t>
      </w:r>
      <w:r w:rsidRPr="00EA4109">
        <w:rPr>
          <w:rFonts w:ascii="Times New Roman" w:hAnsi="Times New Roman" w:cs="Times New Roman"/>
          <w:color w:val="000000" w:themeColor="text1"/>
          <w:sz w:val="28"/>
          <w:szCs w:val="28"/>
        </w:rPr>
        <w:t xml:space="preserve"> и должна содержать в том числе сведения, предусмотренные </w:t>
      </w:r>
      <w:hyperlink w:anchor="P336" w:history="1">
        <w:r w:rsidRPr="00EA4109">
          <w:rPr>
            <w:rFonts w:ascii="Times New Roman" w:hAnsi="Times New Roman" w:cs="Times New Roman"/>
            <w:color w:val="000000" w:themeColor="text1"/>
            <w:sz w:val="28"/>
            <w:szCs w:val="28"/>
          </w:rPr>
          <w:t>пунктом 7.5</w:t>
        </w:r>
      </w:hyperlink>
      <w:r w:rsidRPr="00EA4109">
        <w:rPr>
          <w:rFonts w:ascii="Times New Roman" w:hAnsi="Times New Roman" w:cs="Times New Roman"/>
          <w:color w:val="000000" w:themeColor="text1"/>
          <w:sz w:val="28"/>
          <w:szCs w:val="28"/>
        </w:rPr>
        <w:t xml:space="preserve"> настоящего Положения.</w:t>
      </w:r>
    </w:p>
    <w:p w14:paraId="44410D8C" w14:textId="3DF49025" w:rsidR="00C51712" w:rsidRPr="00EA4109" w:rsidRDefault="00C51712" w:rsidP="00C51712">
      <w:pPr>
        <w:pStyle w:val="afd"/>
        <w:tabs>
          <w:tab w:val="left" w:pos="1134"/>
          <w:tab w:val="left" w:pos="1560"/>
        </w:tabs>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ab/>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проведении </w:t>
      </w:r>
      <w:r w:rsidR="00263465" w:rsidRPr="00EA4109">
        <w:rPr>
          <w:rFonts w:ascii="Times New Roman" w:hAnsi="Times New Roman" w:cs="Times New Roman"/>
          <w:color w:val="000000" w:themeColor="text1"/>
          <w:sz w:val="28"/>
          <w:szCs w:val="28"/>
        </w:rPr>
        <w:t>конкурса в электронной форме</w:t>
      </w:r>
      <w:r w:rsidRPr="00EA4109">
        <w:rPr>
          <w:rFonts w:ascii="Times New Roman" w:hAnsi="Times New Roman" w:cs="Times New Roman"/>
          <w:color w:val="000000" w:themeColor="text1"/>
          <w:sz w:val="28"/>
          <w:szCs w:val="28"/>
        </w:rPr>
        <w:t xml:space="preserve"> не позднее чем за 2 дня до даты окончания срока подачи заявок на участие в </w:t>
      </w:r>
      <w:r w:rsidR="00263465" w:rsidRPr="00EA4109">
        <w:rPr>
          <w:rFonts w:ascii="Times New Roman" w:hAnsi="Times New Roman" w:cs="Times New Roman"/>
          <w:color w:val="000000" w:themeColor="text1"/>
          <w:sz w:val="28"/>
          <w:szCs w:val="28"/>
        </w:rPr>
        <w:t>конкурсе в электронной форме</w:t>
      </w:r>
      <w:r w:rsidRPr="00EA4109">
        <w:rPr>
          <w:rFonts w:ascii="Times New Roman" w:hAnsi="Times New Roman" w:cs="Times New Roman"/>
          <w:color w:val="000000" w:themeColor="text1"/>
          <w:sz w:val="28"/>
          <w:szCs w:val="28"/>
        </w:rPr>
        <w:t>.</w:t>
      </w:r>
    </w:p>
    <w:p w14:paraId="0EB17F04" w14:textId="40D8DBF4" w:rsidR="00C51712" w:rsidRPr="00EA4109" w:rsidRDefault="00C51712" w:rsidP="00C51712">
      <w:pPr>
        <w:pStyle w:val="afd"/>
        <w:tabs>
          <w:tab w:val="left" w:pos="1134"/>
        </w:tabs>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ab/>
        <w:t xml:space="preserve">Заказчик вправе отменить проведение </w:t>
      </w:r>
      <w:r w:rsidR="00263465" w:rsidRPr="00EA4109">
        <w:rPr>
          <w:rFonts w:ascii="Times New Roman" w:hAnsi="Times New Roman" w:cs="Times New Roman"/>
          <w:color w:val="000000" w:themeColor="text1"/>
          <w:sz w:val="28"/>
          <w:szCs w:val="28"/>
        </w:rPr>
        <w:t>конкурса в электронной форме</w:t>
      </w:r>
      <w:r w:rsidRPr="00EA4109">
        <w:rPr>
          <w:rFonts w:ascii="Times New Roman" w:hAnsi="Times New Roman" w:cs="Times New Roman"/>
          <w:color w:val="000000" w:themeColor="text1"/>
          <w:sz w:val="28"/>
          <w:szCs w:val="28"/>
        </w:rPr>
        <w:t xml:space="preserve"> до наступления даты и времени окончания срока подачи заявок на участие в </w:t>
      </w:r>
      <w:r w:rsidR="00263465" w:rsidRPr="00EA4109">
        <w:rPr>
          <w:rFonts w:ascii="Times New Roman" w:hAnsi="Times New Roman" w:cs="Times New Roman"/>
          <w:color w:val="000000" w:themeColor="text1"/>
          <w:sz w:val="28"/>
          <w:szCs w:val="28"/>
        </w:rPr>
        <w:t>конкурсе в электронной форме</w:t>
      </w:r>
      <w:r w:rsidRPr="00EA4109">
        <w:rPr>
          <w:rFonts w:ascii="Times New Roman" w:hAnsi="Times New Roman" w:cs="Times New Roman"/>
          <w:color w:val="000000" w:themeColor="text1"/>
          <w:sz w:val="28"/>
          <w:szCs w:val="28"/>
        </w:rPr>
        <w:t>.</w:t>
      </w:r>
    </w:p>
    <w:p w14:paraId="135E14C9" w14:textId="77777777" w:rsid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Для участия в конкурсе в электронной форме участник закупки подает заявку на участие в таком конкурсе оператору электронной площадки согласно требованиям к содержанию, оформлению и составу заявки на участие в закупке и в срок, которые установлены конкурсной документацией.</w:t>
      </w:r>
    </w:p>
    <w:p w14:paraId="7103FDAA" w14:textId="77777777" w:rsid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Заявка, подаваемая участником на участие в конкурсе в электронной форме, состоит из двух частей и предложения о цене договора (цене лота, единицы товара, работы, услуги).</w:t>
      </w:r>
    </w:p>
    <w:p w14:paraId="06FD8305" w14:textId="036EA47F" w:rsidR="002D7D26" w:rsidRP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Первая часть заявки на участие в конкурсе в электронной форме должна содержать:</w:t>
      </w:r>
    </w:p>
    <w:p w14:paraId="46981CB9" w14:textId="77777777"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bookmarkStart w:id="69" w:name="P629"/>
      <w:bookmarkEnd w:id="69"/>
      <w:r w:rsidRPr="00125202">
        <w:rPr>
          <w:rFonts w:ascii="Times New Roman" w:hAnsi="Times New Roman" w:cs="Times New Roman"/>
          <w:sz w:val="28"/>
          <w:szCs w:val="28"/>
        </w:rPr>
        <w:t>1) согласие участника закупки на поставку товара, выполнение работы или оказание услуги на условиях, предусмотренных конкурсной документацией;</w:t>
      </w:r>
    </w:p>
    <w:p w14:paraId="5492D11A" w14:textId="77777777"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bookmarkStart w:id="70" w:name="P631"/>
      <w:bookmarkEnd w:id="70"/>
      <w:r w:rsidRPr="00125202">
        <w:rPr>
          <w:rFonts w:ascii="Times New Roman" w:hAnsi="Times New Roman" w:cs="Times New Roman"/>
          <w:sz w:val="28"/>
          <w:szCs w:val="28"/>
        </w:rPr>
        <w:t>2) при осуществлении закупки товара или закупки работы, услуги, для выполнения, оказания которых используется товар:</w:t>
      </w:r>
    </w:p>
    <w:p w14:paraId="1F6CC1DE" w14:textId="4A20E24D"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r w:rsidRPr="00125202">
        <w:rPr>
          <w:rFonts w:ascii="Times New Roman" w:hAnsi="Times New Roman" w:cs="Times New Roman"/>
          <w:sz w:val="28"/>
          <w:szCs w:val="28"/>
        </w:rPr>
        <w:t>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2A5618F2" w14:textId="3CDC84D6"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r w:rsidRPr="00125202">
        <w:rPr>
          <w:rFonts w:ascii="Times New Roman" w:hAnsi="Times New Roman" w:cs="Times New Roman"/>
          <w:sz w:val="28"/>
          <w:szCs w:val="28"/>
        </w:rPr>
        <w:lastRenderedPageBreak/>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w:t>
      </w:r>
      <w:r w:rsidR="00100741" w:rsidRPr="00125202">
        <w:rPr>
          <w:rFonts w:ascii="Times New Roman" w:hAnsi="Times New Roman" w:cs="Times New Roman"/>
          <w:sz w:val="28"/>
          <w:szCs w:val="28"/>
        </w:rPr>
        <w:t xml:space="preserve"> </w:t>
      </w:r>
      <w:r w:rsidRPr="00125202">
        <w:rPr>
          <w:rFonts w:ascii="Times New Roman" w:hAnsi="Times New Roman" w:cs="Times New Roman"/>
          <w:sz w:val="28"/>
          <w:szCs w:val="28"/>
        </w:rPr>
        <w:t>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407D7B4" w14:textId="75503B35"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r w:rsidRPr="00125202">
        <w:rPr>
          <w:rFonts w:ascii="Times New Roman" w:hAnsi="Times New Roman" w:cs="Times New Roman"/>
          <w:sz w:val="28"/>
          <w:szCs w:val="28"/>
        </w:rPr>
        <w:t xml:space="preserve">3) предложение участника </w:t>
      </w:r>
      <w:r w:rsidR="005437F3">
        <w:rPr>
          <w:rFonts w:ascii="Times New Roman" w:hAnsi="Times New Roman" w:cs="Times New Roman"/>
          <w:sz w:val="28"/>
          <w:szCs w:val="28"/>
        </w:rPr>
        <w:t>конкурса</w:t>
      </w:r>
      <w:r w:rsidRPr="00125202">
        <w:rPr>
          <w:rFonts w:ascii="Times New Roman" w:hAnsi="Times New Roman" w:cs="Times New Roman"/>
          <w:sz w:val="28"/>
          <w:szCs w:val="28"/>
        </w:rPr>
        <w:t xml:space="preserve"> о качественных, функциональных и об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7C5D63C9" w14:textId="4AEC884D" w:rsid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В первой части заявки на участие в конкурсе в электронной форме</w:t>
      </w:r>
      <w:r w:rsidR="00100741" w:rsidRPr="00583DD2">
        <w:rPr>
          <w:rFonts w:ascii="Times New Roman" w:hAnsi="Times New Roman" w:cs="Times New Roman"/>
          <w:sz w:val="28"/>
          <w:szCs w:val="28"/>
        </w:rPr>
        <w:t xml:space="preserve"> </w:t>
      </w:r>
      <w:r w:rsidRPr="00583DD2">
        <w:rPr>
          <w:rFonts w:ascii="Times New Roman" w:hAnsi="Times New Roman" w:cs="Times New Roman"/>
          <w:sz w:val="28"/>
          <w:szCs w:val="28"/>
        </w:rPr>
        <w:t xml:space="preserve">не допускается указание сведений об участнике </w:t>
      </w:r>
      <w:r w:rsidR="005437F3">
        <w:rPr>
          <w:rFonts w:ascii="Times New Roman" w:hAnsi="Times New Roman" w:cs="Times New Roman"/>
          <w:sz w:val="28"/>
          <w:szCs w:val="28"/>
        </w:rPr>
        <w:t>конкурса</w:t>
      </w:r>
      <w:r w:rsidRPr="00583DD2">
        <w:rPr>
          <w:rFonts w:ascii="Times New Roman" w:hAnsi="Times New Roman" w:cs="Times New Roman"/>
          <w:sz w:val="28"/>
          <w:szCs w:val="28"/>
        </w:rPr>
        <w:t xml:space="preserve">, подавшем заявку на участие в таком конкурсе, а также сведений о предлагаемой этим участником </w:t>
      </w:r>
      <w:r w:rsidR="005437F3">
        <w:rPr>
          <w:rFonts w:ascii="Times New Roman" w:hAnsi="Times New Roman" w:cs="Times New Roman"/>
          <w:sz w:val="28"/>
          <w:szCs w:val="28"/>
        </w:rPr>
        <w:t>конкурса</w:t>
      </w:r>
      <w:r w:rsidRPr="00583DD2">
        <w:rPr>
          <w:rFonts w:ascii="Times New Roman" w:hAnsi="Times New Roman" w:cs="Times New Roman"/>
          <w:sz w:val="28"/>
          <w:szCs w:val="28"/>
        </w:rPr>
        <w:t xml:space="preserve">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BF09F90" w14:textId="09C9272A" w:rsidR="002D7D26" w:rsidRP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Вторая часть заявки на участие в конкурсе в электронной форме должна содержать:</w:t>
      </w:r>
    </w:p>
    <w:p w14:paraId="592655B7" w14:textId="77777777"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r w:rsidRPr="00125202">
        <w:rPr>
          <w:rFonts w:ascii="Times New Roman" w:hAnsi="Times New Roman" w:cs="Times New Roman"/>
          <w:sz w:val="28"/>
          <w:szCs w:val="28"/>
        </w:rPr>
        <w:t xml:space="preserve">1) документы, указанные в </w:t>
      </w:r>
      <w:hyperlink w:anchor="P390" w:history="1">
        <w:r w:rsidRPr="00125202">
          <w:rPr>
            <w:rFonts w:ascii="Times New Roman" w:hAnsi="Times New Roman" w:cs="Times New Roman"/>
            <w:sz w:val="28"/>
            <w:szCs w:val="28"/>
          </w:rPr>
          <w:t>пункте 8.2</w:t>
        </w:r>
      </w:hyperlink>
      <w:r w:rsidRPr="00125202">
        <w:rPr>
          <w:rFonts w:ascii="Times New Roman" w:hAnsi="Times New Roman" w:cs="Times New Roman"/>
          <w:sz w:val="28"/>
          <w:szCs w:val="28"/>
        </w:rPr>
        <w:t xml:space="preserve"> настоящего Положения;</w:t>
      </w:r>
    </w:p>
    <w:p w14:paraId="2EB337CE" w14:textId="7C99AA96"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r w:rsidRPr="00125202">
        <w:rPr>
          <w:rFonts w:ascii="Times New Roman" w:hAnsi="Times New Roman" w:cs="Times New Roman"/>
          <w:sz w:val="28"/>
          <w:szCs w:val="28"/>
        </w:rPr>
        <w:t xml:space="preserve">2) документы, подтверждающие квалификацию участника </w:t>
      </w:r>
      <w:r w:rsidR="005437F3">
        <w:rPr>
          <w:rFonts w:ascii="Times New Roman" w:hAnsi="Times New Roman" w:cs="Times New Roman"/>
          <w:sz w:val="28"/>
          <w:szCs w:val="28"/>
        </w:rPr>
        <w:t>конкурса</w:t>
      </w:r>
      <w:r w:rsidRPr="00125202">
        <w:rPr>
          <w:rFonts w:ascii="Times New Roman" w:hAnsi="Times New Roman" w:cs="Times New Roman"/>
          <w:sz w:val="28"/>
          <w:szCs w:val="28"/>
        </w:rPr>
        <w:t>.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2B8CB56" w14:textId="77777777" w:rsid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65F74DD1" w14:textId="329661C0" w:rsid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Требовать от участника закупки иные документы и информацию,</w:t>
      </w:r>
      <w:r w:rsidR="00100741" w:rsidRPr="00583DD2">
        <w:rPr>
          <w:rFonts w:ascii="Times New Roman" w:hAnsi="Times New Roman" w:cs="Times New Roman"/>
          <w:sz w:val="28"/>
          <w:szCs w:val="28"/>
        </w:rPr>
        <w:t xml:space="preserve"> </w:t>
      </w:r>
      <w:r w:rsidRPr="00583DD2">
        <w:rPr>
          <w:rFonts w:ascii="Times New Roman" w:hAnsi="Times New Roman" w:cs="Times New Roman"/>
          <w:sz w:val="28"/>
          <w:szCs w:val="28"/>
        </w:rPr>
        <w:t xml:space="preserve">за исключением предусмотренных настоящим </w:t>
      </w:r>
      <w:r w:rsidR="00E46B25">
        <w:rPr>
          <w:rFonts w:ascii="Times New Roman" w:hAnsi="Times New Roman" w:cs="Times New Roman"/>
          <w:sz w:val="28"/>
          <w:szCs w:val="28"/>
        </w:rPr>
        <w:t>П</w:t>
      </w:r>
      <w:r w:rsidRPr="00583DD2">
        <w:rPr>
          <w:rFonts w:ascii="Times New Roman" w:hAnsi="Times New Roman" w:cs="Times New Roman"/>
          <w:sz w:val="28"/>
          <w:szCs w:val="28"/>
        </w:rPr>
        <w:t>оложением документов</w:t>
      </w:r>
      <w:r w:rsidR="00100741" w:rsidRPr="00583DD2">
        <w:rPr>
          <w:rFonts w:ascii="Times New Roman" w:hAnsi="Times New Roman" w:cs="Times New Roman"/>
          <w:sz w:val="28"/>
          <w:szCs w:val="28"/>
        </w:rPr>
        <w:t xml:space="preserve"> </w:t>
      </w:r>
      <w:r w:rsidRPr="00583DD2">
        <w:rPr>
          <w:rFonts w:ascii="Times New Roman" w:hAnsi="Times New Roman" w:cs="Times New Roman"/>
          <w:sz w:val="28"/>
          <w:szCs w:val="28"/>
        </w:rPr>
        <w:t>и информации, не допускается.</w:t>
      </w:r>
    </w:p>
    <w:p w14:paraId="15A920A2" w14:textId="77777777" w:rsidR="00583DD2" w:rsidRDefault="002D7D26"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583DD2">
        <w:rPr>
          <w:rFonts w:ascii="Times New Roman" w:hAnsi="Times New Roman" w:cs="Times New Roman"/>
          <w:sz w:val="28"/>
          <w:szCs w:val="28"/>
        </w:rPr>
        <w:t>Участник закупки вправе подать только 1 заявку на участие в конкурсе</w:t>
      </w:r>
      <w:r w:rsidR="00100741" w:rsidRPr="00583DD2">
        <w:rPr>
          <w:rFonts w:ascii="Times New Roman" w:hAnsi="Times New Roman" w:cs="Times New Roman"/>
          <w:sz w:val="28"/>
          <w:szCs w:val="28"/>
        </w:rPr>
        <w:t xml:space="preserve"> </w:t>
      </w:r>
      <w:r w:rsidRPr="00583DD2">
        <w:rPr>
          <w:rFonts w:ascii="Times New Roman" w:hAnsi="Times New Roman" w:cs="Times New Roman"/>
          <w:sz w:val="28"/>
          <w:szCs w:val="28"/>
        </w:rPr>
        <w:t>в электронной форме в отношении каждого лота в любое время с момента размещения извещения о ее проведении до предусмотренных конкурсной документацией даты и времени окончания срока подачи заявок на участие</w:t>
      </w:r>
      <w:r w:rsidR="00100741" w:rsidRPr="00583DD2">
        <w:rPr>
          <w:rFonts w:ascii="Times New Roman" w:hAnsi="Times New Roman" w:cs="Times New Roman"/>
          <w:sz w:val="28"/>
          <w:szCs w:val="28"/>
        </w:rPr>
        <w:t xml:space="preserve"> </w:t>
      </w:r>
      <w:r w:rsidRPr="00583DD2">
        <w:rPr>
          <w:rFonts w:ascii="Times New Roman" w:hAnsi="Times New Roman" w:cs="Times New Roman"/>
          <w:sz w:val="28"/>
          <w:szCs w:val="28"/>
        </w:rPr>
        <w:t>в конкурсе в электронной форме.</w:t>
      </w:r>
    </w:p>
    <w:p w14:paraId="44197D4D" w14:textId="64FB456B"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Участник </w:t>
      </w:r>
      <w:r w:rsidR="005437F3" w:rsidRPr="00EA4109">
        <w:rPr>
          <w:rFonts w:ascii="Times New Roman" w:hAnsi="Times New Roman" w:cs="Times New Roman"/>
          <w:color w:val="000000" w:themeColor="text1"/>
          <w:sz w:val="28"/>
          <w:szCs w:val="28"/>
        </w:rPr>
        <w:t>конкурса</w:t>
      </w:r>
      <w:r w:rsidR="00AE7718" w:rsidRPr="00EA4109">
        <w:rPr>
          <w:rFonts w:ascii="Times New Roman" w:hAnsi="Times New Roman" w:cs="Times New Roman"/>
          <w:color w:val="000000" w:themeColor="text1"/>
          <w:sz w:val="28"/>
          <w:szCs w:val="28"/>
        </w:rPr>
        <w:t xml:space="preserve"> в электронной форме</w:t>
      </w:r>
      <w:r w:rsidRPr="00EA4109">
        <w:rPr>
          <w:rFonts w:ascii="Times New Roman" w:hAnsi="Times New Roman" w:cs="Times New Roman"/>
          <w:color w:val="000000" w:themeColor="text1"/>
          <w:sz w:val="28"/>
          <w:szCs w:val="28"/>
        </w:rPr>
        <w:t xml:space="preserve"> вправе изменить или отозвать свою заявку до истечения срока подачи заявок. Заявка на участие в конкурсе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5707700A" w14:textId="017FFD0B"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Оператор электронной площадки направляет </w:t>
      </w:r>
      <w:r w:rsidR="009C659C" w:rsidRPr="00EA4109">
        <w:rPr>
          <w:rFonts w:ascii="Times New Roman" w:hAnsi="Times New Roman" w:cs="Times New Roman"/>
          <w:color w:val="000000" w:themeColor="text1"/>
          <w:sz w:val="28"/>
          <w:szCs w:val="28"/>
        </w:rPr>
        <w:t>Заказчик</w:t>
      </w:r>
      <w:r w:rsidRPr="00EA4109">
        <w:rPr>
          <w:rFonts w:ascii="Times New Roman" w:hAnsi="Times New Roman" w:cs="Times New Roman"/>
          <w:color w:val="000000" w:themeColor="text1"/>
          <w:sz w:val="28"/>
          <w:szCs w:val="28"/>
        </w:rPr>
        <w:t>у первые части заявок на участие в конкурсе в электронной форме не позднее дня, следующего</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 xml:space="preserve">за </w:t>
      </w:r>
      <w:r w:rsidRPr="00EA4109">
        <w:rPr>
          <w:rFonts w:ascii="Times New Roman" w:hAnsi="Times New Roman" w:cs="Times New Roman"/>
          <w:color w:val="000000" w:themeColor="text1"/>
          <w:sz w:val="28"/>
          <w:szCs w:val="28"/>
        </w:rPr>
        <w:lastRenderedPageBreak/>
        <w:t>днем окончания срока подачи заявок на участие в конкурсе в электронной форме, установленного в извещении, конкурсной документации.</w:t>
      </w:r>
    </w:p>
    <w:p w14:paraId="56B3A13C" w14:textId="282AC369" w:rsidR="002D7D26"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Комиссия проверяет первые части заявок на участие в конкурсе</w:t>
      </w:r>
      <w:r w:rsidR="00583DD2"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электронной форме на соответствие требованиям, установленным конкурсной документацией в отношении закупаемых товаров, работ, услуг.</w:t>
      </w:r>
    </w:p>
    <w:p w14:paraId="443D504A" w14:textId="3BCAD2B0" w:rsidR="002D7D26" w:rsidRPr="00EA4109" w:rsidRDefault="002D7D26" w:rsidP="00D623B0">
      <w:pPr>
        <w:pStyle w:val="afd"/>
        <w:tabs>
          <w:tab w:val="left" w:pos="1134"/>
          <w:tab w:val="left" w:pos="1560"/>
        </w:tabs>
        <w:ind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Срок рассмотрения и оценки первых частей заявок на участие в конкурсе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электронной форме комиссией не может превышать 5 рабочих дней с даты окончания срока подачи указанных заявок.</w:t>
      </w:r>
    </w:p>
    <w:p w14:paraId="7F3E0A62" w14:textId="048BFD5F" w:rsidR="002D7D26"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Участник </w:t>
      </w:r>
      <w:r w:rsidR="005437F3" w:rsidRPr="00EA4109">
        <w:rPr>
          <w:rFonts w:ascii="Times New Roman" w:hAnsi="Times New Roman" w:cs="Times New Roman"/>
          <w:color w:val="000000" w:themeColor="text1"/>
          <w:sz w:val="28"/>
          <w:szCs w:val="28"/>
        </w:rPr>
        <w:t>конкурса</w:t>
      </w:r>
      <w:r w:rsidR="00AE7718" w:rsidRPr="00EA4109">
        <w:rPr>
          <w:rFonts w:ascii="Times New Roman" w:hAnsi="Times New Roman" w:cs="Times New Roman"/>
          <w:color w:val="000000" w:themeColor="text1"/>
          <w:sz w:val="28"/>
          <w:szCs w:val="28"/>
        </w:rPr>
        <w:t xml:space="preserve"> в электронной форме</w:t>
      </w:r>
      <w:r w:rsidRPr="00EA4109">
        <w:rPr>
          <w:rFonts w:ascii="Times New Roman" w:hAnsi="Times New Roman" w:cs="Times New Roman"/>
          <w:color w:val="000000" w:themeColor="text1"/>
          <w:sz w:val="28"/>
          <w:szCs w:val="28"/>
        </w:rPr>
        <w:t xml:space="preserve"> не допускается к участию в нем в случае:</w:t>
      </w:r>
    </w:p>
    <w:p w14:paraId="0A215A33" w14:textId="06889D15" w:rsidR="002D7D26" w:rsidRPr="00EA4109" w:rsidRDefault="002D7D26" w:rsidP="00D623B0">
      <w:pPr>
        <w:pStyle w:val="afd"/>
        <w:tabs>
          <w:tab w:val="left" w:pos="1134"/>
          <w:tab w:val="left" w:pos="1560"/>
        </w:tabs>
        <w:ind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1) непредставления информации, предусмотренной </w:t>
      </w:r>
      <w:hyperlink w:anchor="P629" w:history="1">
        <w:r w:rsidRPr="00EA4109">
          <w:rPr>
            <w:rFonts w:ascii="Times New Roman" w:hAnsi="Times New Roman" w:cs="Times New Roman"/>
            <w:color w:val="000000" w:themeColor="text1"/>
            <w:sz w:val="28"/>
            <w:szCs w:val="28"/>
          </w:rPr>
          <w:t>подпунктами 1</w:t>
        </w:r>
      </w:hyperlink>
      <w:r w:rsidRPr="00EA4109">
        <w:rPr>
          <w:rFonts w:ascii="Times New Roman" w:hAnsi="Times New Roman" w:cs="Times New Roman"/>
          <w:color w:val="000000" w:themeColor="text1"/>
          <w:sz w:val="28"/>
          <w:szCs w:val="28"/>
        </w:rPr>
        <w:t xml:space="preserve"> и 2 пункта 1</w:t>
      </w:r>
      <w:r w:rsidR="007B6B69" w:rsidRPr="00EA4109">
        <w:rPr>
          <w:rFonts w:ascii="Times New Roman" w:hAnsi="Times New Roman" w:cs="Times New Roman"/>
          <w:color w:val="000000" w:themeColor="text1"/>
          <w:sz w:val="28"/>
          <w:szCs w:val="28"/>
        </w:rPr>
        <w:t>4</w:t>
      </w:r>
      <w:r w:rsidRPr="00EA4109">
        <w:rPr>
          <w:rFonts w:ascii="Times New Roman" w:hAnsi="Times New Roman" w:cs="Times New Roman"/>
          <w:color w:val="000000" w:themeColor="text1"/>
          <w:sz w:val="28"/>
          <w:szCs w:val="28"/>
        </w:rPr>
        <w:t>.8 настоящего Положения, извещением и</w:t>
      </w:r>
      <w:r w:rsidR="00BB16B9" w:rsidRPr="00EA4109">
        <w:rPr>
          <w:rFonts w:ascii="Times New Roman" w:hAnsi="Times New Roman" w:cs="Times New Roman"/>
          <w:color w:val="000000" w:themeColor="text1"/>
          <w:sz w:val="28"/>
          <w:szCs w:val="28"/>
        </w:rPr>
        <w:t>(</w:t>
      </w:r>
      <w:r w:rsidRPr="00EA4109">
        <w:rPr>
          <w:rFonts w:ascii="Times New Roman" w:hAnsi="Times New Roman" w:cs="Times New Roman"/>
          <w:color w:val="000000" w:themeColor="text1"/>
          <w:sz w:val="28"/>
          <w:szCs w:val="28"/>
        </w:rPr>
        <w:t>или</w:t>
      </w:r>
      <w:r w:rsidR="00BB16B9" w:rsidRPr="00EA4109">
        <w:rPr>
          <w:rFonts w:ascii="Times New Roman" w:hAnsi="Times New Roman" w:cs="Times New Roman"/>
          <w:color w:val="000000" w:themeColor="text1"/>
          <w:sz w:val="28"/>
          <w:szCs w:val="28"/>
        </w:rPr>
        <w:t>)</w:t>
      </w:r>
      <w:r w:rsidRPr="00EA4109">
        <w:rPr>
          <w:rFonts w:ascii="Times New Roman" w:hAnsi="Times New Roman" w:cs="Times New Roman"/>
          <w:color w:val="000000" w:themeColor="text1"/>
          <w:sz w:val="28"/>
          <w:szCs w:val="28"/>
        </w:rPr>
        <w:t xml:space="preserve"> документацией, или представления недостоверной информации;</w:t>
      </w:r>
    </w:p>
    <w:p w14:paraId="3C8E0F19" w14:textId="210BA063" w:rsidR="002D7D26" w:rsidRPr="00EA4109" w:rsidRDefault="002D7D26" w:rsidP="00D623B0">
      <w:pPr>
        <w:pStyle w:val="afd"/>
        <w:tabs>
          <w:tab w:val="left" w:pos="1134"/>
          <w:tab w:val="left" w:pos="1560"/>
        </w:tabs>
        <w:ind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2) несоответствия предложений участника </w:t>
      </w:r>
      <w:r w:rsidR="005437F3" w:rsidRPr="00EA4109">
        <w:rPr>
          <w:rFonts w:ascii="Times New Roman" w:hAnsi="Times New Roman" w:cs="Times New Roman"/>
          <w:color w:val="000000" w:themeColor="text1"/>
          <w:sz w:val="28"/>
          <w:szCs w:val="28"/>
        </w:rPr>
        <w:t>конкурса</w:t>
      </w:r>
      <w:r w:rsidR="00AE7718" w:rsidRPr="00EA4109">
        <w:rPr>
          <w:rFonts w:ascii="Times New Roman" w:hAnsi="Times New Roman" w:cs="Times New Roman"/>
          <w:color w:val="000000" w:themeColor="text1"/>
          <w:sz w:val="28"/>
          <w:szCs w:val="28"/>
        </w:rPr>
        <w:t xml:space="preserve"> в электронной форме</w:t>
      </w:r>
      <w:r w:rsidRPr="00EA4109">
        <w:rPr>
          <w:rFonts w:ascii="Times New Roman" w:hAnsi="Times New Roman" w:cs="Times New Roman"/>
          <w:color w:val="000000" w:themeColor="text1"/>
          <w:sz w:val="28"/>
          <w:szCs w:val="28"/>
        </w:rPr>
        <w:t xml:space="preserve"> требованиям, предусмотренным подпунктом 2 пункта 1</w:t>
      </w:r>
      <w:r w:rsidR="007B6B69" w:rsidRPr="00EA4109">
        <w:rPr>
          <w:rFonts w:ascii="Times New Roman" w:hAnsi="Times New Roman" w:cs="Times New Roman"/>
          <w:color w:val="000000" w:themeColor="text1"/>
          <w:sz w:val="28"/>
          <w:szCs w:val="28"/>
        </w:rPr>
        <w:t>4</w:t>
      </w:r>
      <w:r w:rsidRPr="00EA4109">
        <w:rPr>
          <w:rFonts w:ascii="Times New Roman" w:hAnsi="Times New Roman" w:cs="Times New Roman"/>
          <w:color w:val="000000" w:themeColor="text1"/>
          <w:sz w:val="28"/>
          <w:szCs w:val="28"/>
        </w:rPr>
        <w:t>.8 настоящего Положения</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и установленным в извещении и/или конкурсной документацией;</w:t>
      </w:r>
    </w:p>
    <w:p w14:paraId="30E6113E" w14:textId="754A1C77" w:rsidR="002D7D26" w:rsidRPr="00EA4109" w:rsidRDefault="002D7D26" w:rsidP="00D623B0">
      <w:pPr>
        <w:pStyle w:val="afd"/>
        <w:tabs>
          <w:tab w:val="left" w:pos="1134"/>
          <w:tab w:val="left" w:pos="1560"/>
        </w:tabs>
        <w:ind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3) указания в первой части заявки участника </w:t>
      </w:r>
      <w:r w:rsidR="005437F3" w:rsidRPr="00EA4109">
        <w:rPr>
          <w:rFonts w:ascii="Times New Roman" w:hAnsi="Times New Roman" w:cs="Times New Roman"/>
          <w:color w:val="000000" w:themeColor="text1"/>
          <w:sz w:val="28"/>
          <w:szCs w:val="28"/>
        </w:rPr>
        <w:t>конкурса</w:t>
      </w:r>
      <w:r w:rsidR="00AE7718" w:rsidRPr="00EA4109">
        <w:rPr>
          <w:rFonts w:ascii="Times New Roman" w:hAnsi="Times New Roman" w:cs="Times New Roman"/>
          <w:color w:val="000000" w:themeColor="text1"/>
          <w:sz w:val="28"/>
          <w:szCs w:val="28"/>
        </w:rPr>
        <w:t xml:space="preserve"> в электронной форме</w:t>
      </w:r>
      <w:r w:rsidRPr="00EA4109">
        <w:rPr>
          <w:rFonts w:ascii="Times New Roman" w:hAnsi="Times New Roman" w:cs="Times New Roman"/>
          <w:color w:val="000000" w:themeColor="text1"/>
          <w:sz w:val="28"/>
          <w:szCs w:val="28"/>
        </w:rPr>
        <w:t xml:space="preserve"> сведений о таком участнике, позволяющих его идентифицировать, и (или)</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о предлагаемой им цене договора.</w:t>
      </w:r>
    </w:p>
    <w:p w14:paraId="2B3B3712" w14:textId="53452767"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По итогам рассмотрения первых частей заявок на участие в конкурсе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 xml:space="preserve">в электронной форме </w:t>
      </w:r>
      <w:r w:rsidR="009C659C" w:rsidRPr="00EA4109">
        <w:rPr>
          <w:rFonts w:ascii="Times New Roman" w:hAnsi="Times New Roman" w:cs="Times New Roman"/>
          <w:color w:val="000000" w:themeColor="text1"/>
          <w:sz w:val="28"/>
          <w:szCs w:val="28"/>
        </w:rPr>
        <w:t>Заказчик</w:t>
      </w:r>
      <w:r w:rsidRPr="00EA4109">
        <w:rPr>
          <w:rFonts w:ascii="Times New Roman" w:hAnsi="Times New Roman" w:cs="Times New Roman"/>
          <w:color w:val="000000" w:themeColor="text1"/>
          <w:sz w:val="28"/>
          <w:szCs w:val="28"/>
        </w:rPr>
        <w:t xml:space="preserve"> направляет не позднее дня, следующего за днем</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их рассмотрения, протокол рассмотрения первых частей заявок на участие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конкурсе в электронной форме оператору электронной площадки. В течение 1 часа с момента получения указанного протокола оператор электронной площадки размещает протокол в единой информационной системе</w:t>
      </w:r>
      <w:r w:rsidR="00713D30" w:rsidRPr="00EA4109">
        <w:rPr>
          <w:rFonts w:ascii="Times New Roman" w:hAnsi="Times New Roman" w:cs="Times New Roman"/>
          <w:color w:val="000000" w:themeColor="text1"/>
          <w:sz w:val="28"/>
          <w:szCs w:val="28"/>
        </w:rPr>
        <w:t>,</w:t>
      </w:r>
      <w:r w:rsidR="001323F7" w:rsidRPr="00EA4109">
        <w:rPr>
          <w:rFonts w:ascii="Times New Roman" w:hAnsi="Times New Roman" w:cs="Times New Roman"/>
          <w:color w:val="000000" w:themeColor="text1"/>
          <w:sz w:val="28"/>
          <w:szCs w:val="28"/>
        </w:rPr>
        <w:t xml:space="preserve"> содержащий информацию согласно</w:t>
      </w:r>
      <w:r w:rsidR="00E753C2" w:rsidRPr="00EA4109">
        <w:rPr>
          <w:rFonts w:ascii="Times New Roman" w:hAnsi="Times New Roman" w:cs="Times New Roman"/>
          <w:color w:val="000000" w:themeColor="text1"/>
          <w:sz w:val="28"/>
          <w:szCs w:val="28"/>
        </w:rPr>
        <w:t xml:space="preserve"> ч.13 статьи 3.2 223-ФЗ</w:t>
      </w:r>
      <w:r w:rsidRPr="00EA4109">
        <w:rPr>
          <w:rFonts w:ascii="Times New Roman" w:hAnsi="Times New Roman" w:cs="Times New Roman"/>
          <w:color w:val="000000" w:themeColor="text1"/>
          <w:sz w:val="28"/>
          <w:szCs w:val="28"/>
        </w:rPr>
        <w:t>.</w:t>
      </w:r>
      <w:bookmarkStart w:id="71" w:name="P655"/>
      <w:bookmarkEnd w:id="71"/>
    </w:p>
    <w:p w14:paraId="2250179D" w14:textId="77777777"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В случае, если не подано ни одной заявки на участие в конкурсе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электронной форме или если по результатам рассмотрения первых частей заявок на участие в конкурсе в электронной форме комиссия приняла решение об отказе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допуске к участию в таком конкурсе всех участников закупки, подавших заявки</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0515598E" w14:textId="1C1A7098"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 xml:space="preserve">В случае если на участие в конкурсе в электронной форме подана только одна заявка, оператор электронной площадки направляет </w:t>
      </w:r>
      <w:r w:rsidR="009C659C" w:rsidRPr="00EA4109">
        <w:rPr>
          <w:rFonts w:ascii="Times New Roman" w:hAnsi="Times New Roman" w:cs="Times New Roman"/>
          <w:color w:val="000000" w:themeColor="text1"/>
          <w:sz w:val="28"/>
          <w:szCs w:val="28"/>
        </w:rPr>
        <w:t>Заказчик</w:t>
      </w:r>
      <w:r w:rsidRPr="00EA4109">
        <w:rPr>
          <w:rFonts w:ascii="Times New Roman" w:hAnsi="Times New Roman" w:cs="Times New Roman"/>
          <w:color w:val="000000" w:themeColor="text1"/>
          <w:sz w:val="28"/>
          <w:szCs w:val="28"/>
        </w:rPr>
        <w:t>у предложение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о цене договора (цене лота, единицы товара, работы, услуги), первую и вторую части заявки, при этом конкурс в электронной форме признается несостоявшимся.</w:t>
      </w:r>
    </w:p>
    <w:p w14:paraId="0E697DF8" w14:textId="77777777"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Комиссия на основании результатов рассмотрения первой и второй частей единственной заявки принимает решение о ее соответствии или</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о несоответствии требованиям, установленным конкурсной документацией, оценка вторых частей заявки при этом не проводится.</w:t>
      </w:r>
    </w:p>
    <w:p w14:paraId="6FC4A239" w14:textId="5C430707" w:rsidR="00583DD2" w:rsidRPr="00EA4109" w:rsidRDefault="002D7D26" w:rsidP="00DF3A3D">
      <w:pPr>
        <w:pStyle w:val="afd"/>
        <w:numPr>
          <w:ilvl w:val="1"/>
          <w:numId w:val="22"/>
        </w:numPr>
        <w:tabs>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Результаты рассмотрения единственной заявки на участие в конкурсе</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в электронной форме фиксируются в итоговом протоколе, который размещается</w:t>
      </w:r>
      <w:r w:rsidR="00100741" w:rsidRPr="00EA4109">
        <w:rPr>
          <w:rFonts w:ascii="Times New Roman" w:hAnsi="Times New Roman" w:cs="Times New Roman"/>
          <w:color w:val="000000" w:themeColor="text1"/>
          <w:sz w:val="28"/>
          <w:szCs w:val="28"/>
        </w:rPr>
        <w:t xml:space="preserve"> </w:t>
      </w:r>
      <w:r w:rsidRPr="00EA4109">
        <w:rPr>
          <w:rFonts w:ascii="Times New Roman" w:hAnsi="Times New Roman" w:cs="Times New Roman"/>
          <w:color w:val="000000" w:themeColor="text1"/>
          <w:sz w:val="28"/>
          <w:szCs w:val="28"/>
        </w:rPr>
        <w:t>на электронной площадке и в единой информационной системе.</w:t>
      </w:r>
    </w:p>
    <w:p w14:paraId="46CF7407" w14:textId="43AA3685" w:rsidR="00A60CDF" w:rsidRPr="00EA4109" w:rsidRDefault="00A60CDF" w:rsidP="00DF3A3D">
      <w:pPr>
        <w:pStyle w:val="afd"/>
        <w:numPr>
          <w:ilvl w:val="1"/>
          <w:numId w:val="22"/>
        </w:numPr>
        <w:tabs>
          <w:tab w:val="left" w:pos="993"/>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lastRenderedPageBreak/>
        <w:t>Участники закупки, допущенные к участию в открытом конкурсе в электронной форме, вправе подавать окончательные предложения о цене договора. Участник открытого конкурса в электронной форме может подать только одно окончательное предложение о цене договора.</w:t>
      </w:r>
    </w:p>
    <w:p w14:paraId="1FA31CF7" w14:textId="3C831178" w:rsidR="00A60CDF" w:rsidRPr="00EA4109" w:rsidRDefault="00A60CDF" w:rsidP="00DF3A3D">
      <w:pPr>
        <w:pStyle w:val="afd"/>
        <w:numPr>
          <w:ilvl w:val="1"/>
          <w:numId w:val="22"/>
        </w:numPr>
        <w:tabs>
          <w:tab w:val="left" w:pos="993"/>
          <w:tab w:val="left" w:pos="1134"/>
          <w:tab w:val="left" w:pos="1560"/>
        </w:tabs>
        <w:ind w:left="0" w:firstLine="709"/>
        <w:jc w:val="both"/>
        <w:rPr>
          <w:rFonts w:ascii="Times New Roman" w:hAnsi="Times New Roman" w:cs="Times New Roman"/>
          <w:color w:val="000000" w:themeColor="text1"/>
          <w:sz w:val="28"/>
          <w:szCs w:val="28"/>
        </w:rPr>
      </w:pPr>
      <w:r w:rsidRPr="00EA4109">
        <w:rPr>
          <w:rFonts w:ascii="Times New Roman" w:hAnsi="Times New Roman" w:cs="Times New Roman"/>
          <w:color w:val="000000" w:themeColor="text1"/>
          <w:sz w:val="28"/>
          <w:szCs w:val="28"/>
        </w:rPr>
        <w:t>Подача окончательных предложений о цене договора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14:paraId="4F9B0333" w14:textId="29367932" w:rsidR="00A60CDF" w:rsidRPr="00A60CDF" w:rsidRDefault="00A60CDF" w:rsidP="00DF3A3D">
      <w:pPr>
        <w:pStyle w:val="afd"/>
        <w:numPr>
          <w:ilvl w:val="1"/>
          <w:numId w:val="22"/>
        </w:numPr>
        <w:tabs>
          <w:tab w:val="left" w:pos="993"/>
          <w:tab w:val="left" w:pos="1134"/>
          <w:tab w:val="left" w:pos="1560"/>
        </w:tabs>
        <w:ind w:left="0" w:firstLine="709"/>
        <w:jc w:val="both"/>
        <w:rPr>
          <w:rFonts w:ascii="Times New Roman" w:hAnsi="Times New Roman" w:cs="Times New Roman"/>
          <w:sz w:val="28"/>
          <w:szCs w:val="28"/>
        </w:rPr>
      </w:pPr>
      <w:r w:rsidRPr="00EA4109">
        <w:rPr>
          <w:rFonts w:ascii="Times New Roman" w:hAnsi="Times New Roman" w:cs="Times New Roman"/>
          <w:color w:val="000000" w:themeColor="text1"/>
          <w:sz w:val="28"/>
          <w:szCs w:val="28"/>
        </w:rPr>
        <w:t xml:space="preserve">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договора приходится </w:t>
      </w:r>
      <w:r w:rsidRPr="00A60CDF">
        <w:rPr>
          <w:rFonts w:ascii="Times New Roman" w:hAnsi="Times New Roman" w:cs="Times New Roman"/>
          <w:sz w:val="28"/>
          <w:szCs w:val="28"/>
        </w:rPr>
        <w:t>на нерабочий день, день проведения указанной процедуры переносится на следующий за ним рабочий день.</w:t>
      </w:r>
    </w:p>
    <w:p w14:paraId="08D6A2B5" w14:textId="0063D6FB" w:rsidR="00A60CDF" w:rsidRPr="00A60CDF" w:rsidRDefault="00A60CDF" w:rsidP="00DF3A3D">
      <w:pPr>
        <w:pStyle w:val="afd"/>
        <w:numPr>
          <w:ilvl w:val="1"/>
          <w:numId w:val="22"/>
        </w:numPr>
        <w:tabs>
          <w:tab w:val="left" w:pos="993"/>
          <w:tab w:val="left" w:pos="1134"/>
          <w:tab w:val="left" w:pos="1560"/>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Если в конкурсной документации указаны цена каждой запасной части к технике, оборудованию, цена единицы работы или услуги, подача окончательных предложений проводится путем снижения суммы указанных цен в порядке, установленном настоящей статьей.</w:t>
      </w:r>
    </w:p>
    <w:p w14:paraId="2D2CB1CD" w14:textId="57A1FB4B" w:rsidR="00A60CDF" w:rsidRPr="00A60CDF" w:rsidRDefault="00A60CDF" w:rsidP="00DF3A3D">
      <w:pPr>
        <w:pStyle w:val="afd"/>
        <w:numPr>
          <w:ilvl w:val="1"/>
          <w:numId w:val="22"/>
        </w:numPr>
        <w:tabs>
          <w:tab w:val="left" w:pos="993"/>
          <w:tab w:val="left" w:pos="1134"/>
          <w:tab w:val="left" w:pos="1560"/>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В ходе подачи окончательных предложений о цене договора участник открытого конкурса в электронной форме вправе подать предложение о цене договора, которое предусматривает снижение цены договора, предложенной таким участником в соответствии с пунктом 14.7 настоящего Положения.</w:t>
      </w:r>
    </w:p>
    <w:p w14:paraId="26ADDA38" w14:textId="6897B634" w:rsidR="00A60CDF" w:rsidRPr="00A60CDF" w:rsidRDefault="00A60CDF" w:rsidP="00DF3A3D">
      <w:pPr>
        <w:pStyle w:val="afd"/>
        <w:numPr>
          <w:ilvl w:val="1"/>
          <w:numId w:val="22"/>
        </w:numPr>
        <w:tabs>
          <w:tab w:val="left" w:pos="993"/>
          <w:tab w:val="left" w:pos="1134"/>
          <w:tab w:val="left" w:pos="1418"/>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60CDF">
        <w:rPr>
          <w:rFonts w:ascii="Times New Roman" w:hAnsi="Times New Roman" w:cs="Times New Roman"/>
          <w:sz w:val="28"/>
          <w:szCs w:val="28"/>
        </w:rPr>
        <w:t>В случае, если участником открытого конкурса в электронной форме не подано окончательное предложение о цене договора, предложение о цене договора, поданное этим участником в соответствии с пунктом 14.7 настоящего Положения, признается окончательным.</w:t>
      </w:r>
    </w:p>
    <w:p w14:paraId="76995A87" w14:textId="739E0821" w:rsidR="00A60CDF" w:rsidRPr="00A60CDF" w:rsidRDefault="00A60CDF" w:rsidP="00DF3A3D">
      <w:pPr>
        <w:pStyle w:val="afd"/>
        <w:numPr>
          <w:ilvl w:val="1"/>
          <w:numId w:val="22"/>
        </w:numPr>
        <w:tabs>
          <w:tab w:val="left" w:pos="993"/>
          <w:tab w:val="left" w:pos="1134"/>
          <w:tab w:val="left" w:pos="1560"/>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В течение одного часа с момента завершения подачи окончательных предложений о цене договора оператор электронной площадки формирует протокол сопоставления ценовых предложений, содержащий:</w:t>
      </w:r>
    </w:p>
    <w:p w14:paraId="7432D21E" w14:textId="77777777" w:rsidR="00A60CDF" w:rsidRPr="00A60CDF" w:rsidRDefault="00A60CDF" w:rsidP="00D623B0">
      <w:pPr>
        <w:pStyle w:val="afd"/>
        <w:tabs>
          <w:tab w:val="left" w:pos="993"/>
          <w:tab w:val="left" w:pos="1134"/>
          <w:tab w:val="left" w:pos="1560"/>
        </w:tabs>
        <w:ind w:firstLine="709"/>
        <w:jc w:val="both"/>
        <w:rPr>
          <w:rFonts w:ascii="Times New Roman" w:hAnsi="Times New Roman" w:cs="Times New Roman"/>
          <w:sz w:val="28"/>
          <w:szCs w:val="28"/>
        </w:rPr>
      </w:pPr>
      <w:r w:rsidRPr="00A60CDF">
        <w:rPr>
          <w:rFonts w:ascii="Times New Roman" w:hAnsi="Times New Roman" w:cs="Times New Roman"/>
          <w:sz w:val="28"/>
          <w:szCs w:val="28"/>
        </w:rPr>
        <w:t>1) дату, время начала и окончания проведения процедуры подачи окончательных предложений;</w:t>
      </w:r>
    </w:p>
    <w:p w14:paraId="12718C49" w14:textId="5CB3CA73" w:rsidR="00A60CDF" w:rsidRDefault="00A60CDF" w:rsidP="00D623B0">
      <w:pPr>
        <w:pStyle w:val="afd"/>
        <w:tabs>
          <w:tab w:val="left" w:pos="993"/>
          <w:tab w:val="left" w:pos="1134"/>
          <w:tab w:val="left" w:pos="1560"/>
        </w:tabs>
        <w:ind w:firstLine="709"/>
        <w:jc w:val="both"/>
        <w:rPr>
          <w:rFonts w:ascii="Times New Roman" w:hAnsi="Times New Roman" w:cs="Times New Roman"/>
          <w:sz w:val="28"/>
          <w:szCs w:val="28"/>
        </w:rPr>
      </w:pPr>
      <w:r w:rsidRPr="00A60CDF">
        <w:rPr>
          <w:rFonts w:ascii="Times New Roman" w:hAnsi="Times New Roman" w:cs="Times New Roman"/>
          <w:sz w:val="28"/>
          <w:szCs w:val="28"/>
        </w:rPr>
        <w:t>2) окончательные предложения о цене договора, поданные участниками открытого конкурса в электронной форме, с указанием порядковых номеров заявок участников такого конкурса, времени подачи этих предложений.</w:t>
      </w:r>
    </w:p>
    <w:p w14:paraId="1D93AD26" w14:textId="77777777" w:rsidR="0078008A" w:rsidRDefault="00A60CDF"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 xml:space="preserve">В течение одного часа с момента формирования протокола, предусмотренного </w:t>
      </w:r>
      <w:r>
        <w:rPr>
          <w:rFonts w:ascii="Times New Roman" w:hAnsi="Times New Roman" w:cs="Times New Roman"/>
          <w:sz w:val="28"/>
          <w:szCs w:val="28"/>
        </w:rPr>
        <w:t xml:space="preserve">пунктом 14.29 </w:t>
      </w:r>
      <w:r w:rsidRPr="00A60CDF">
        <w:rPr>
          <w:rFonts w:ascii="Times New Roman" w:hAnsi="Times New Roman" w:cs="Times New Roman"/>
          <w:sz w:val="28"/>
          <w:szCs w:val="28"/>
        </w:rPr>
        <w:t xml:space="preserve">настоящего </w:t>
      </w:r>
      <w:r>
        <w:rPr>
          <w:rFonts w:ascii="Times New Roman" w:hAnsi="Times New Roman" w:cs="Times New Roman"/>
          <w:sz w:val="28"/>
          <w:szCs w:val="28"/>
        </w:rPr>
        <w:t>П</w:t>
      </w:r>
      <w:r w:rsidRPr="00A60CDF">
        <w:rPr>
          <w:rFonts w:ascii="Times New Roman" w:hAnsi="Times New Roman" w:cs="Times New Roman"/>
          <w:sz w:val="28"/>
          <w:szCs w:val="28"/>
        </w:rPr>
        <w:t xml:space="preserve">оложения,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информацию и электронные документы этих участников, предоставляемые участниками такого конкурса для получения аккредитации на электронной площадке. </w:t>
      </w:r>
    </w:p>
    <w:p w14:paraId="087698BB" w14:textId="47A01CDC" w:rsidR="0078008A" w:rsidRPr="0078008A" w:rsidRDefault="00A60CDF"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78008A">
        <w:rPr>
          <w:rFonts w:ascii="Times New Roman" w:hAnsi="Times New Roman" w:cs="Times New Roman"/>
          <w:sz w:val="28"/>
          <w:szCs w:val="28"/>
        </w:rPr>
        <w:t xml:space="preserve">Срок рассмотрения и оценки вторых частей заявок на участие в открытом конкурсе в электронной форме не может превышать три рабочих дня, а в </w:t>
      </w:r>
      <w:r w:rsidRPr="0078008A">
        <w:rPr>
          <w:rFonts w:ascii="Times New Roman" w:hAnsi="Times New Roman" w:cs="Times New Roman"/>
          <w:sz w:val="28"/>
          <w:szCs w:val="28"/>
        </w:rPr>
        <w:lastRenderedPageBreak/>
        <w:t>случае, если начальная (максимальная) цена договора не превышает один миллион рублей</w:t>
      </w:r>
      <w:r w:rsidR="0078008A" w:rsidRPr="0078008A">
        <w:rPr>
          <w:rFonts w:ascii="Times New Roman" w:hAnsi="Times New Roman" w:cs="Times New Roman"/>
          <w:sz w:val="28"/>
          <w:szCs w:val="28"/>
        </w:rPr>
        <w:t xml:space="preserve"> или участниками которого могут быть только СМСП</w:t>
      </w:r>
      <w:r w:rsidR="0078008A">
        <w:rPr>
          <w:rFonts w:ascii="Times New Roman" w:hAnsi="Times New Roman" w:cs="Times New Roman"/>
          <w:sz w:val="28"/>
          <w:szCs w:val="28"/>
        </w:rPr>
        <w:t xml:space="preserve">, </w:t>
      </w:r>
      <w:r w:rsidRPr="0078008A">
        <w:rPr>
          <w:rFonts w:ascii="Times New Roman" w:hAnsi="Times New Roman" w:cs="Times New Roman"/>
          <w:sz w:val="28"/>
          <w:szCs w:val="28"/>
        </w:rPr>
        <w:t>указанный срок не может превышать один рабочий день с даты направления заказчику вторых частей заявок на участие в таком конкурсе.</w:t>
      </w:r>
      <w:r w:rsidR="0078008A" w:rsidRPr="0078008A">
        <w:rPr>
          <w:rFonts w:ascii="Times New Roman" w:hAnsi="Times New Roman" w:cs="Times New Roman"/>
          <w:sz w:val="28"/>
          <w:szCs w:val="28"/>
          <w:highlight w:val="yellow"/>
        </w:rPr>
        <w:t xml:space="preserve"> </w:t>
      </w:r>
    </w:p>
    <w:p w14:paraId="701EDC03" w14:textId="334D3CC3" w:rsidR="00A60CDF" w:rsidRPr="00A60CDF" w:rsidRDefault="00A60CDF"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 xml:space="preserve">Конкурсной комиссией на основании результатов рассмотрения вторых частей заявок, информации и электронных документов участников открытого конкурса в электронной форме, полученных от оператора электронной площадки в соответствии с </w:t>
      </w:r>
      <w:r>
        <w:rPr>
          <w:rFonts w:ascii="Times New Roman" w:hAnsi="Times New Roman" w:cs="Times New Roman"/>
          <w:sz w:val="28"/>
          <w:szCs w:val="28"/>
        </w:rPr>
        <w:t>пунктом 14.30 Положения</w:t>
      </w:r>
      <w:r w:rsidRPr="00A60CDF">
        <w:rPr>
          <w:rFonts w:ascii="Times New Roman" w:hAnsi="Times New Roman" w:cs="Times New Roman"/>
          <w:sz w:val="28"/>
          <w:szCs w:val="28"/>
        </w:rPr>
        <w:t>,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14:paraId="64060EBB" w14:textId="77777777" w:rsidR="00A60CDF" w:rsidRPr="00A60CDF" w:rsidRDefault="00A60CDF"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Заявка на участие в конкурсе в электронной форме признается не соответствующей требованиям, установленным конкурсной документацией:</w:t>
      </w:r>
    </w:p>
    <w:p w14:paraId="57701671" w14:textId="77777777" w:rsidR="00A60CDF" w:rsidRPr="00A60CDF" w:rsidRDefault="00A60CDF" w:rsidP="00D623B0">
      <w:pPr>
        <w:pStyle w:val="afd"/>
        <w:tabs>
          <w:tab w:val="left" w:pos="1134"/>
          <w:tab w:val="left" w:pos="1560"/>
        </w:tabs>
        <w:ind w:firstLine="709"/>
        <w:jc w:val="both"/>
        <w:rPr>
          <w:rFonts w:ascii="Times New Roman" w:hAnsi="Times New Roman" w:cs="Times New Roman"/>
          <w:sz w:val="28"/>
          <w:szCs w:val="28"/>
        </w:rPr>
      </w:pPr>
      <w:r w:rsidRPr="00A60CDF">
        <w:rPr>
          <w:rFonts w:ascii="Times New Roman" w:hAnsi="Times New Roman" w:cs="Times New Roman"/>
          <w:sz w:val="28"/>
          <w:szCs w:val="28"/>
        </w:rPr>
        <w:t>1) в случае непредставления документов и информации, которые участник обязан представить во второй части заявки в соответствии с требованиями конкурсной документации, либо их несоответствия требованиям, установленным конкурсной документацией;</w:t>
      </w:r>
    </w:p>
    <w:p w14:paraId="0219C638" w14:textId="77777777" w:rsidR="00A60CDF" w:rsidRPr="00A60CDF" w:rsidRDefault="00A60CDF" w:rsidP="00D623B0">
      <w:pPr>
        <w:pStyle w:val="afd"/>
        <w:tabs>
          <w:tab w:val="left" w:pos="1134"/>
          <w:tab w:val="left" w:pos="1560"/>
        </w:tabs>
        <w:ind w:firstLine="709"/>
        <w:jc w:val="both"/>
        <w:rPr>
          <w:rFonts w:ascii="Times New Roman" w:hAnsi="Times New Roman" w:cs="Times New Roman"/>
          <w:sz w:val="28"/>
          <w:szCs w:val="28"/>
        </w:rPr>
      </w:pPr>
      <w:r w:rsidRPr="00A60CDF">
        <w:rPr>
          <w:rFonts w:ascii="Times New Roman" w:hAnsi="Times New Roman" w:cs="Times New Roman"/>
          <w:sz w:val="28"/>
          <w:szCs w:val="28"/>
        </w:rPr>
        <w:t>2) в случае наличия в документах и информации, представленных участником закупки, недостоверной информации;</w:t>
      </w:r>
    </w:p>
    <w:p w14:paraId="31D60BAA" w14:textId="77777777" w:rsidR="00A60CDF" w:rsidRPr="00A60CDF" w:rsidRDefault="00A60CDF" w:rsidP="00D623B0">
      <w:pPr>
        <w:pStyle w:val="afd"/>
        <w:tabs>
          <w:tab w:val="left" w:pos="1134"/>
          <w:tab w:val="left" w:pos="1560"/>
        </w:tabs>
        <w:ind w:firstLine="709"/>
        <w:jc w:val="both"/>
        <w:rPr>
          <w:rFonts w:ascii="Times New Roman" w:hAnsi="Times New Roman" w:cs="Times New Roman"/>
          <w:sz w:val="28"/>
          <w:szCs w:val="28"/>
        </w:rPr>
      </w:pPr>
      <w:r w:rsidRPr="00A60CDF">
        <w:rPr>
          <w:rFonts w:ascii="Times New Roman" w:hAnsi="Times New Roman" w:cs="Times New Roman"/>
          <w:sz w:val="28"/>
          <w:szCs w:val="28"/>
        </w:rPr>
        <w:t>3) в случае несоответствия участника такого конкурса требованиям, установленным конкурсной документацией.</w:t>
      </w:r>
    </w:p>
    <w:p w14:paraId="7B8A50DF" w14:textId="77777777" w:rsidR="00A60CDF" w:rsidRPr="00A60CDF" w:rsidRDefault="00A60CDF" w:rsidP="00D623B0">
      <w:pPr>
        <w:pStyle w:val="afd"/>
        <w:tabs>
          <w:tab w:val="left" w:pos="1134"/>
          <w:tab w:val="left" w:pos="1560"/>
        </w:tabs>
        <w:ind w:firstLine="709"/>
        <w:jc w:val="both"/>
        <w:rPr>
          <w:rFonts w:ascii="Times New Roman" w:hAnsi="Times New Roman" w:cs="Times New Roman"/>
          <w:sz w:val="28"/>
          <w:szCs w:val="28"/>
        </w:rPr>
      </w:pPr>
      <w:r w:rsidRPr="00A60CDF">
        <w:rPr>
          <w:rFonts w:ascii="Times New Roman" w:hAnsi="Times New Roman" w:cs="Times New Roman"/>
          <w:sz w:val="28"/>
          <w:szCs w:val="28"/>
        </w:rPr>
        <w:t>4) в случае непредставления банковской гарантии или ее несоответствия требованиям, установленным конкурсной документацией (при выборе участником конкурса такого способа обеспечения заявки).</w:t>
      </w:r>
    </w:p>
    <w:p w14:paraId="5DCB9ECB" w14:textId="77777777" w:rsidR="00A60CDF" w:rsidRPr="00A60CDF" w:rsidRDefault="00A60CDF" w:rsidP="00DF3A3D">
      <w:pPr>
        <w:pStyle w:val="afd"/>
        <w:numPr>
          <w:ilvl w:val="1"/>
          <w:numId w:val="22"/>
        </w:numPr>
        <w:tabs>
          <w:tab w:val="left" w:pos="1134"/>
          <w:tab w:val="left" w:pos="1701"/>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14:paraId="78A213A4" w14:textId="77777777" w:rsidR="00955560" w:rsidRDefault="00955560">
      <w:pPr>
        <w:pStyle w:val="af2"/>
        <w:numPr>
          <w:ilvl w:val="1"/>
          <w:numId w:val="22"/>
        </w:numPr>
        <w:tabs>
          <w:tab w:val="left" w:pos="1134"/>
          <w:tab w:val="left" w:pos="1701"/>
        </w:tabs>
        <w:autoSpaceDE w:val="0"/>
        <w:autoSpaceDN w:val="0"/>
        <w:adjustRightInd w:val="0"/>
        <w:spacing w:after="0" w:line="240" w:lineRule="auto"/>
        <w:ind w:left="0" w:firstLine="709"/>
        <w:jc w:val="both"/>
        <w:rPr>
          <w:rFonts w:cs="Times New Roman"/>
          <w:szCs w:val="28"/>
        </w:rPr>
      </w:pPr>
      <w:r w:rsidRPr="00583DD2">
        <w:rPr>
          <w:rFonts w:cs="Times New Roman"/>
          <w:szCs w:val="28"/>
        </w:rPr>
        <w:t xml:space="preserve">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w:t>
      </w:r>
      <w:r>
        <w:rPr>
          <w:rFonts w:cs="Times New Roman"/>
          <w:szCs w:val="28"/>
        </w:rPr>
        <w:t>конкурса</w:t>
      </w:r>
      <w:r w:rsidRPr="00583DD2">
        <w:rPr>
          <w:rFonts w:cs="Times New Roman"/>
          <w:szCs w:val="28"/>
        </w:rPr>
        <w:t xml:space="preserve"> несостоявшимся в соответствии с пунктами 1</w:t>
      </w:r>
      <w:r>
        <w:rPr>
          <w:rFonts w:cs="Times New Roman"/>
          <w:szCs w:val="28"/>
        </w:rPr>
        <w:t>4</w:t>
      </w:r>
      <w:r w:rsidRPr="00583DD2">
        <w:rPr>
          <w:rFonts w:cs="Times New Roman"/>
          <w:szCs w:val="28"/>
        </w:rPr>
        <w:t>.19 и 1</w:t>
      </w:r>
      <w:r>
        <w:rPr>
          <w:rFonts w:cs="Times New Roman"/>
          <w:szCs w:val="28"/>
        </w:rPr>
        <w:t>4</w:t>
      </w:r>
      <w:r w:rsidRPr="00583DD2">
        <w:rPr>
          <w:rFonts w:cs="Times New Roman"/>
          <w:szCs w:val="28"/>
        </w:rPr>
        <w:t>.20 настоящего Положения.</w:t>
      </w:r>
    </w:p>
    <w:p w14:paraId="4A40FBAD" w14:textId="67253A1A" w:rsidR="00BE59BA" w:rsidRPr="00EA4109" w:rsidRDefault="00A60CDF" w:rsidP="00DF3A3D">
      <w:pPr>
        <w:pStyle w:val="afd"/>
        <w:numPr>
          <w:ilvl w:val="1"/>
          <w:numId w:val="22"/>
        </w:numPr>
        <w:tabs>
          <w:tab w:val="left" w:pos="1134"/>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r w:rsidR="00EA4109">
        <w:rPr>
          <w:rFonts w:ascii="Times New Roman" w:hAnsi="Times New Roman" w:cs="Times New Roman"/>
          <w:sz w:val="28"/>
          <w:szCs w:val="28"/>
        </w:rPr>
        <w:t xml:space="preserve"> </w:t>
      </w:r>
      <w:r w:rsidR="00BE59BA" w:rsidRPr="00EA4109">
        <w:rPr>
          <w:rFonts w:ascii="Times New Roman" w:hAnsi="Times New Roman" w:cs="Times New Roman"/>
          <w:color w:val="000000" w:themeColor="text1"/>
          <w:sz w:val="28"/>
          <w:szCs w:val="28"/>
        </w:rPr>
        <w:t>согласно ч.13 статьи 3.2 223-ФЗ.</w:t>
      </w:r>
    </w:p>
    <w:p w14:paraId="6E87C0F1" w14:textId="340DF21A" w:rsidR="00A60CDF" w:rsidRPr="00A60CDF" w:rsidRDefault="00413D10" w:rsidP="00DF3A3D">
      <w:pPr>
        <w:pStyle w:val="afd"/>
        <w:numPr>
          <w:ilvl w:val="1"/>
          <w:numId w:val="22"/>
        </w:numPr>
        <w:tabs>
          <w:tab w:val="left" w:pos="1134"/>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0CDF" w:rsidRPr="00A60CDF">
        <w:rPr>
          <w:rFonts w:ascii="Times New Roman" w:hAnsi="Times New Roman" w:cs="Times New Roman"/>
          <w:sz w:val="28"/>
          <w:szCs w:val="28"/>
        </w:rPr>
        <w:t xml:space="preserve">Указанный в </w:t>
      </w:r>
      <w:r w:rsidR="0068508D">
        <w:rPr>
          <w:rFonts w:ascii="Times New Roman" w:hAnsi="Times New Roman" w:cs="Times New Roman"/>
          <w:sz w:val="28"/>
          <w:szCs w:val="28"/>
        </w:rPr>
        <w:t>пункте 14.3</w:t>
      </w:r>
      <w:r w:rsidR="00B17AB3">
        <w:rPr>
          <w:rFonts w:ascii="Times New Roman" w:hAnsi="Times New Roman" w:cs="Times New Roman"/>
          <w:sz w:val="28"/>
          <w:szCs w:val="28"/>
        </w:rPr>
        <w:t>6</w:t>
      </w:r>
      <w:r w:rsidR="0068508D">
        <w:rPr>
          <w:rFonts w:ascii="Times New Roman" w:hAnsi="Times New Roman" w:cs="Times New Roman"/>
          <w:sz w:val="28"/>
          <w:szCs w:val="28"/>
        </w:rPr>
        <w:t xml:space="preserve"> Положения</w:t>
      </w:r>
      <w:r w:rsidR="00A60CDF" w:rsidRPr="00A60CDF">
        <w:rPr>
          <w:rFonts w:ascii="Times New Roman" w:hAnsi="Times New Roman" w:cs="Times New Roman"/>
          <w:sz w:val="28"/>
          <w:szCs w:val="28"/>
        </w:rPr>
        <w:t xml:space="preserve"> протокол не позднее чем через три дня со дня подписания такого протокола направляется заказчиком оператору </w:t>
      </w:r>
      <w:r w:rsidR="00A60CDF" w:rsidRPr="00A60CDF">
        <w:rPr>
          <w:rFonts w:ascii="Times New Roman" w:hAnsi="Times New Roman" w:cs="Times New Roman"/>
          <w:sz w:val="28"/>
          <w:szCs w:val="28"/>
        </w:rPr>
        <w:lastRenderedPageBreak/>
        <w:t xml:space="preserve">электронной площадки. В течение одного часа с момента получения протокола, указанного </w:t>
      </w:r>
      <w:r w:rsidR="0068508D">
        <w:rPr>
          <w:rFonts w:ascii="Times New Roman" w:hAnsi="Times New Roman" w:cs="Times New Roman"/>
          <w:sz w:val="28"/>
          <w:szCs w:val="28"/>
        </w:rPr>
        <w:t>в пункте 14.3</w:t>
      </w:r>
      <w:r w:rsidR="00B17AB3">
        <w:rPr>
          <w:rFonts w:ascii="Times New Roman" w:hAnsi="Times New Roman" w:cs="Times New Roman"/>
          <w:sz w:val="28"/>
          <w:szCs w:val="28"/>
        </w:rPr>
        <w:t>6</w:t>
      </w:r>
      <w:r w:rsidR="00A60CDF" w:rsidRPr="00A60CDF">
        <w:rPr>
          <w:rFonts w:ascii="Times New Roman" w:hAnsi="Times New Roman" w:cs="Times New Roman"/>
          <w:sz w:val="28"/>
          <w:szCs w:val="28"/>
        </w:rPr>
        <w:t xml:space="preserve"> оператор </w:t>
      </w:r>
      <w:r w:rsidR="00713D30" w:rsidRPr="00A60CDF">
        <w:rPr>
          <w:rFonts w:ascii="Times New Roman" w:hAnsi="Times New Roman" w:cs="Times New Roman"/>
          <w:sz w:val="28"/>
          <w:szCs w:val="28"/>
        </w:rPr>
        <w:t>электронной площадки,</w:t>
      </w:r>
      <w:r w:rsidR="00A60CDF" w:rsidRPr="00A60CDF">
        <w:rPr>
          <w:rFonts w:ascii="Times New Roman" w:hAnsi="Times New Roman" w:cs="Times New Roman"/>
          <w:sz w:val="28"/>
          <w:szCs w:val="28"/>
        </w:rPr>
        <w:t xml:space="preserve"> размещает в единой информационной системе и на электронной площадке протоколы, указанные в </w:t>
      </w:r>
      <w:r w:rsidR="00B17AB3">
        <w:rPr>
          <w:rFonts w:ascii="Times New Roman" w:hAnsi="Times New Roman" w:cs="Times New Roman"/>
          <w:sz w:val="28"/>
          <w:szCs w:val="28"/>
        </w:rPr>
        <w:t>пунктах 14.18 и 14.36</w:t>
      </w:r>
      <w:r w:rsidR="00A60CDF" w:rsidRPr="00A60CDF">
        <w:rPr>
          <w:rFonts w:ascii="Times New Roman" w:hAnsi="Times New Roman" w:cs="Times New Roman"/>
          <w:sz w:val="28"/>
          <w:szCs w:val="28"/>
        </w:rPr>
        <w:t xml:space="preserve"> </w:t>
      </w:r>
      <w:r w:rsidR="00B17AB3">
        <w:rPr>
          <w:rFonts w:ascii="Times New Roman" w:hAnsi="Times New Roman" w:cs="Times New Roman"/>
          <w:sz w:val="28"/>
          <w:szCs w:val="28"/>
        </w:rPr>
        <w:t>П</w:t>
      </w:r>
      <w:r w:rsidR="00A60CDF" w:rsidRPr="00A60CDF">
        <w:rPr>
          <w:rFonts w:ascii="Times New Roman" w:hAnsi="Times New Roman" w:cs="Times New Roman"/>
          <w:sz w:val="28"/>
          <w:szCs w:val="28"/>
        </w:rPr>
        <w:t>оложения.</w:t>
      </w:r>
    </w:p>
    <w:p w14:paraId="6901D5E2" w14:textId="456FB116" w:rsidR="00A60CDF" w:rsidRPr="00A60CDF" w:rsidRDefault="00A60CDF"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 xml:space="preserve">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 указанный в </w:t>
      </w:r>
      <w:r w:rsidR="00B17AB3">
        <w:rPr>
          <w:rFonts w:ascii="Times New Roman" w:hAnsi="Times New Roman" w:cs="Times New Roman"/>
          <w:sz w:val="28"/>
          <w:szCs w:val="28"/>
        </w:rPr>
        <w:t>пункте 14.36 Положения</w:t>
      </w:r>
      <w:r w:rsidRPr="00A60CDF">
        <w:rPr>
          <w:rFonts w:ascii="Times New Roman" w:hAnsi="Times New Roman" w:cs="Times New Roman"/>
          <w:sz w:val="28"/>
          <w:szCs w:val="28"/>
        </w:rPr>
        <w:t>, вносится информация о признании открытого конкурса в электронной форме несостоявшимся.</w:t>
      </w:r>
    </w:p>
    <w:p w14:paraId="06773485" w14:textId="614B9353" w:rsidR="00A60CDF" w:rsidRPr="00A60CDF" w:rsidRDefault="00A60CDF"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 xml:space="preserve">В течение одного часа после размещения в соответствии с </w:t>
      </w:r>
      <w:r w:rsidR="00B17AB3">
        <w:rPr>
          <w:rFonts w:ascii="Times New Roman" w:hAnsi="Times New Roman" w:cs="Times New Roman"/>
          <w:sz w:val="28"/>
          <w:szCs w:val="28"/>
        </w:rPr>
        <w:t>пунктом 14.37 Положения</w:t>
      </w:r>
      <w:r w:rsidRPr="00A60CDF">
        <w:rPr>
          <w:rFonts w:ascii="Times New Roman" w:hAnsi="Times New Roman" w:cs="Times New Roman"/>
          <w:sz w:val="28"/>
          <w:szCs w:val="28"/>
        </w:rPr>
        <w:t xml:space="preserve"> протоколов оператор электронной площадки размещает в единой информационной системе протокол сопоставления ценовых предложений и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w:t>
      </w:r>
    </w:p>
    <w:p w14:paraId="262677A2" w14:textId="385000B7" w:rsidR="00A60CDF" w:rsidRPr="0064516C" w:rsidRDefault="00A60CDF" w:rsidP="00DF3A3D">
      <w:pPr>
        <w:pStyle w:val="afd"/>
        <w:numPr>
          <w:ilvl w:val="1"/>
          <w:numId w:val="22"/>
        </w:numPr>
        <w:tabs>
          <w:tab w:val="left" w:pos="1134"/>
          <w:tab w:val="left" w:pos="1560"/>
        </w:tabs>
        <w:ind w:left="0" w:firstLine="709"/>
        <w:jc w:val="both"/>
        <w:rPr>
          <w:rFonts w:ascii="Times New Roman" w:hAnsi="Times New Roman" w:cs="Times New Roman"/>
          <w:sz w:val="28"/>
          <w:szCs w:val="28"/>
        </w:rPr>
      </w:pPr>
      <w:r w:rsidRPr="00897942">
        <w:rPr>
          <w:rFonts w:ascii="Times New Roman" w:hAnsi="Times New Roman" w:cs="Times New Roman"/>
          <w:sz w:val="28"/>
          <w:szCs w:val="28"/>
        </w:rPr>
        <w:t>В течение одного рабочего</w:t>
      </w:r>
      <w:r w:rsidRPr="00A60CDF">
        <w:rPr>
          <w:rFonts w:ascii="Times New Roman" w:hAnsi="Times New Roman" w:cs="Times New Roman"/>
          <w:sz w:val="28"/>
          <w:szCs w:val="28"/>
        </w:rPr>
        <w:t xml:space="preserve"> дня после направления оператором электронной площадки информации, указанной в </w:t>
      </w:r>
      <w:r w:rsidR="00B17AB3">
        <w:rPr>
          <w:rFonts w:ascii="Times New Roman" w:hAnsi="Times New Roman" w:cs="Times New Roman"/>
          <w:sz w:val="28"/>
          <w:szCs w:val="28"/>
        </w:rPr>
        <w:t>пункте 14.39 Положения</w:t>
      </w:r>
      <w:r w:rsidRPr="00A60CDF">
        <w:rPr>
          <w:rFonts w:ascii="Times New Roman" w:hAnsi="Times New Roman" w:cs="Times New Roman"/>
          <w:sz w:val="28"/>
          <w:szCs w:val="28"/>
        </w:rPr>
        <w:t xml:space="preserve">,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w:t>
      </w:r>
      <w:r w:rsidRPr="0064516C">
        <w:rPr>
          <w:rFonts w:ascii="Times New Roman" w:hAnsi="Times New Roman" w:cs="Times New Roman"/>
          <w:sz w:val="28"/>
          <w:szCs w:val="28"/>
        </w:rPr>
        <w:t>с</w:t>
      </w:r>
      <w:r w:rsidR="0064516C" w:rsidRPr="0064516C">
        <w:rPr>
          <w:rFonts w:ascii="Times New Roman" w:hAnsi="Times New Roman" w:cs="Times New Roman"/>
          <w:sz w:val="28"/>
          <w:szCs w:val="28"/>
        </w:rPr>
        <w:t xml:space="preserve"> пунктом 14.38 Положения</w:t>
      </w:r>
      <w:r w:rsidRPr="0064516C">
        <w:rPr>
          <w:rFonts w:ascii="Times New Roman" w:hAnsi="Times New Roman" w:cs="Times New Roman"/>
          <w:sz w:val="28"/>
          <w:szCs w:val="28"/>
        </w:rPr>
        <w:t>.</w:t>
      </w:r>
    </w:p>
    <w:p w14:paraId="2CC846DD" w14:textId="3D666768" w:rsidR="00A60CDF" w:rsidRPr="00BE59BA" w:rsidRDefault="00A60CDF" w:rsidP="00DF3A3D">
      <w:pPr>
        <w:pStyle w:val="afd"/>
        <w:tabs>
          <w:tab w:val="left" w:pos="1134"/>
          <w:tab w:val="left" w:pos="1560"/>
        </w:tabs>
        <w:ind w:firstLine="851"/>
        <w:jc w:val="both"/>
        <w:rPr>
          <w:rFonts w:ascii="Times New Roman" w:hAnsi="Times New Roman" w:cs="Times New Roman"/>
          <w:color w:val="0070C0"/>
          <w:sz w:val="28"/>
          <w:szCs w:val="28"/>
        </w:rPr>
      </w:pPr>
      <w:r w:rsidRPr="00A60CDF">
        <w:rPr>
          <w:rFonts w:ascii="Times New Roman" w:hAnsi="Times New Roman" w:cs="Times New Roman"/>
          <w:sz w:val="28"/>
          <w:szCs w:val="28"/>
        </w:rPr>
        <w:t>Протокол подведения итогов открытого конкурса в электронной форме должен содержать информацию</w:t>
      </w:r>
      <w:r w:rsidR="00BE59BA">
        <w:rPr>
          <w:rFonts w:ascii="Times New Roman" w:hAnsi="Times New Roman" w:cs="Times New Roman"/>
          <w:sz w:val="28"/>
          <w:szCs w:val="28"/>
        </w:rPr>
        <w:t xml:space="preserve"> </w:t>
      </w:r>
      <w:r w:rsidR="00BE59BA" w:rsidRPr="00DF3A3D">
        <w:rPr>
          <w:rFonts w:ascii="Times New Roman" w:hAnsi="Times New Roman" w:cs="Times New Roman"/>
          <w:sz w:val="28"/>
          <w:szCs w:val="28"/>
        </w:rPr>
        <w:t>согласно ч</w:t>
      </w:r>
      <w:r w:rsidR="007257C7">
        <w:rPr>
          <w:rFonts w:ascii="Times New Roman" w:hAnsi="Times New Roman" w:cs="Times New Roman"/>
          <w:sz w:val="28"/>
          <w:szCs w:val="28"/>
        </w:rPr>
        <w:t xml:space="preserve">асти </w:t>
      </w:r>
      <w:r w:rsidR="00BE59BA" w:rsidRPr="00DF3A3D">
        <w:rPr>
          <w:rFonts w:ascii="Times New Roman" w:hAnsi="Times New Roman" w:cs="Times New Roman"/>
          <w:sz w:val="28"/>
          <w:szCs w:val="28"/>
        </w:rPr>
        <w:t xml:space="preserve">14 статьи 3.2 </w:t>
      </w:r>
      <w:r w:rsidR="009602C4">
        <w:rPr>
          <w:rFonts w:ascii="Times New Roman" w:hAnsi="Times New Roman" w:cs="Times New Roman"/>
          <w:sz w:val="28"/>
          <w:szCs w:val="28"/>
        </w:rPr>
        <w:t xml:space="preserve">Закона № </w:t>
      </w:r>
      <w:r w:rsidR="00BE59BA" w:rsidRPr="00DF3A3D">
        <w:rPr>
          <w:rFonts w:ascii="Times New Roman" w:hAnsi="Times New Roman" w:cs="Times New Roman"/>
          <w:sz w:val="28"/>
          <w:szCs w:val="28"/>
        </w:rPr>
        <w:t>223-ФЗ.</w:t>
      </w:r>
    </w:p>
    <w:p w14:paraId="534E23E8" w14:textId="57CA6CBA" w:rsidR="00A60CDF" w:rsidRPr="00A60CDF" w:rsidRDefault="00A60CDF" w:rsidP="00DF3A3D">
      <w:pPr>
        <w:pStyle w:val="afd"/>
        <w:numPr>
          <w:ilvl w:val="1"/>
          <w:numId w:val="22"/>
        </w:numPr>
        <w:tabs>
          <w:tab w:val="left" w:pos="1134"/>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Протокол подведения итогов открытого конкурса в электронной форме, не позднее чем через три дня со дня его подписания размещается заказчиком в единой информационной системе и направляется оператору электронной площадки.</w:t>
      </w:r>
    </w:p>
    <w:p w14:paraId="77C46AC5" w14:textId="6B6B4455" w:rsidR="00A60CDF" w:rsidRPr="00A60CDF" w:rsidRDefault="00A60CDF" w:rsidP="00DF3A3D">
      <w:pPr>
        <w:pStyle w:val="afd"/>
        <w:numPr>
          <w:ilvl w:val="1"/>
          <w:numId w:val="22"/>
        </w:numPr>
        <w:tabs>
          <w:tab w:val="left" w:pos="1134"/>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 xml:space="preserve">Победителем открытого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w:t>
      </w:r>
      <w:r w:rsidR="002F3C7D" w:rsidRPr="00A60CDF">
        <w:rPr>
          <w:rFonts w:ascii="Times New Roman" w:hAnsi="Times New Roman" w:cs="Times New Roman"/>
          <w:sz w:val="28"/>
          <w:szCs w:val="28"/>
        </w:rPr>
        <w:t>в открытом конкурсе,</w:t>
      </w:r>
      <w:r w:rsidRPr="00A60CDF">
        <w:rPr>
          <w:rFonts w:ascii="Times New Roman" w:hAnsi="Times New Roman" w:cs="Times New Roman"/>
          <w:sz w:val="28"/>
          <w:szCs w:val="28"/>
        </w:rPr>
        <w:t xml:space="preserve"> в электронной форме которого присвоен первый номер.</w:t>
      </w:r>
    </w:p>
    <w:p w14:paraId="4541128F" w14:textId="2642BF17" w:rsidR="00A60CDF" w:rsidRPr="00A60CDF" w:rsidRDefault="00A60CDF" w:rsidP="00DF3A3D">
      <w:pPr>
        <w:pStyle w:val="afd"/>
        <w:numPr>
          <w:ilvl w:val="1"/>
          <w:numId w:val="22"/>
        </w:numPr>
        <w:tabs>
          <w:tab w:val="left" w:pos="1134"/>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 xml:space="preserve">Любой участник открытого конкурса в электронной форме, за исключением участника открытого конкурса в электронной форме, заявка на участие </w:t>
      </w:r>
      <w:r w:rsidRPr="00A60CDF">
        <w:rPr>
          <w:rFonts w:ascii="Times New Roman" w:hAnsi="Times New Roman" w:cs="Times New Roman"/>
          <w:sz w:val="28"/>
          <w:szCs w:val="28"/>
        </w:rPr>
        <w:lastRenderedPageBreak/>
        <w:t>в таком конкурсе которого получила первый порядковый номер в соответствии с протоколом подведения итогов открытого конкурса в электронной форме,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14:paraId="6C71CFB0" w14:textId="77777777" w:rsidR="00A60CDF" w:rsidRPr="00A60CDF" w:rsidRDefault="00A60CDF" w:rsidP="00DF3A3D">
      <w:pPr>
        <w:pStyle w:val="afd"/>
        <w:numPr>
          <w:ilvl w:val="1"/>
          <w:numId w:val="22"/>
        </w:numPr>
        <w:tabs>
          <w:tab w:val="left" w:pos="1134"/>
        </w:tabs>
        <w:ind w:left="0" w:firstLine="709"/>
        <w:jc w:val="both"/>
        <w:rPr>
          <w:rFonts w:ascii="Times New Roman" w:hAnsi="Times New Roman" w:cs="Times New Roman"/>
          <w:sz w:val="28"/>
          <w:szCs w:val="28"/>
        </w:rPr>
      </w:pPr>
      <w:r w:rsidRPr="00A60CDF">
        <w:rPr>
          <w:rFonts w:ascii="Times New Roman" w:hAnsi="Times New Roman" w:cs="Times New Roman"/>
          <w:sz w:val="28"/>
          <w:szCs w:val="28"/>
        </w:rPr>
        <w:t>Протоколы, составляемые в ходе осуществления открытого конкурса в электронной форме, а также по итогам открытого конкурса в электронной форме, заявки на участие в таком конкурсе, окончательные предложения участников конкурса, конкурсная документация, изменения, внесенные в конкурсную документацию, разъяснения положений конкурсной документации хранятся заказчиком не менее трех лет.</w:t>
      </w:r>
    </w:p>
    <w:p w14:paraId="75032944" w14:textId="2358AA6F" w:rsidR="002D7D26" w:rsidRPr="00583DD2" w:rsidRDefault="002D7D26">
      <w:pPr>
        <w:pStyle w:val="af2"/>
        <w:numPr>
          <w:ilvl w:val="1"/>
          <w:numId w:val="22"/>
        </w:numPr>
        <w:tabs>
          <w:tab w:val="left" w:pos="1134"/>
          <w:tab w:val="left" w:pos="1560"/>
        </w:tabs>
        <w:autoSpaceDE w:val="0"/>
        <w:autoSpaceDN w:val="0"/>
        <w:adjustRightInd w:val="0"/>
        <w:spacing w:after="0" w:line="240" w:lineRule="auto"/>
        <w:ind w:left="0" w:firstLine="709"/>
        <w:jc w:val="both"/>
        <w:rPr>
          <w:rFonts w:cs="Times New Roman"/>
          <w:szCs w:val="28"/>
        </w:rPr>
      </w:pPr>
      <w:r w:rsidRPr="00583DD2">
        <w:rPr>
          <w:rFonts w:cs="Times New Roman"/>
          <w:szCs w:val="28"/>
        </w:rPr>
        <w:t>В случае, если конкурс в электронной форме признан несостоявшимся</w:t>
      </w:r>
      <w:r w:rsidR="00100741" w:rsidRPr="00583DD2">
        <w:rPr>
          <w:rFonts w:cs="Times New Roman"/>
          <w:szCs w:val="28"/>
        </w:rPr>
        <w:t xml:space="preserve"> </w:t>
      </w:r>
      <w:r w:rsidRPr="00583DD2">
        <w:rPr>
          <w:rFonts w:cs="Times New Roman"/>
          <w:szCs w:val="28"/>
        </w:rPr>
        <w:t>в связи с тем, что по окончании срока подачи заявок подана только одна такая заявка, при этом такая заявка признана соответствующей требованиям документации</w:t>
      </w:r>
      <w:r w:rsidR="00100741" w:rsidRPr="00583DD2">
        <w:rPr>
          <w:rFonts w:cs="Times New Roman"/>
          <w:szCs w:val="28"/>
        </w:rPr>
        <w:t xml:space="preserve"> </w:t>
      </w:r>
      <w:r w:rsidRPr="00583DD2">
        <w:rPr>
          <w:rFonts w:cs="Times New Roman"/>
          <w:szCs w:val="28"/>
        </w:rPr>
        <w:t xml:space="preserve">о закупке или по результатам рассмотрения заявок на участие в конкурсе только одна заявка признана соответствующей требованиям документации о закупке, </w:t>
      </w:r>
      <w:r w:rsidR="009C659C">
        <w:rPr>
          <w:rFonts w:cs="Times New Roman"/>
          <w:szCs w:val="28"/>
        </w:rPr>
        <w:t>Заказчик</w:t>
      </w:r>
      <w:r w:rsidRPr="00583DD2">
        <w:rPr>
          <w:rFonts w:cs="Times New Roman"/>
          <w:szCs w:val="28"/>
        </w:rPr>
        <w:t xml:space="preserve"> заключает договор с этим участником закупки как с единственным поставщиком (подрядчиком, исполнителем).</w:t>
      </w:r>
    </w:p>
    <w:p w14:paraId="155315AF" w14:textId="77777777" w:rsidR="002D7D26" w:rsidRPr="00125202" w:rsidRDefault="002D7D26" w:rsidP="00D623B0">
      <w:pPr>
        <w:pStyle w:val="afd"/>
        <w:tabs>
          <w:tab w:val="left" w:pos="1134"/>
          <w:tab w:val="left" w:pos="1560"/>
        </w:tabs>
        <w:ind w:firstLine="709"/>
        <w:jc w:val="both"/>
        <w:rPr>
          <w:rFonts w:ascii="Times New Roman" w:hAnsi="Times New Roman" w:cs="Times New Roman"/>
          <w:sz w:val="28"/>
          <w:szCs w:val="28"/>
        </w:rPr>
      </w:pPr>
      <w:r w:rsidRPr="00125202">
        <w:rPr>
          <w:rFonts w:ascii="Times New Roman" w:hAnsi="Times New Roman" w:cs="Times New Roman"/>
          <w:sz w:val="28"/>
          <w:szCs w:val="28"/>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14:paraId="3348DA68" w14:textId="2BA7A2C7" w:rsidR="002D7D26" w:rsidRPr="0078008A" w:rsidRDefault="002D7D26">
      <w:pPr>
        <w:pStyle w:val="af2"/>
        <w:widowControl w:val="0"/>
        <w:numPr>
          <w:ilvl w:val="1"/>
          <w:numId w:val="22"/>
        </w:numPr>
        <w:tabs>
          <w:tab w:val="left" w:pos="1134"/>
          <w:tab w:val="left" w:pos="1560"/>
          <w:tab w:val="left" w:pos="1701"/>
          <w:tab w:val="left" w:pos="1843"/>
        </w:tabs>
        <w:autoSpaceDE w:val="0"/>
        <w:autoSpaceDN w:val="0"/>
        <w:adjustRightInd w:val="0"/>
        <w:spacing w:after="0" w:line="240" w:lineRule="auto"/>
        <w:ind w:left="0" w:firstLine="709"/>
        <w:jc w:val="both"/>
        <w:rPr>
          <w:rFonts w:cs="Times New Roman"/>
          <w:szCs w:val="28"/>
        </w:rPr>
      </w:pPr>
      <w:r w:rsidRPr="0078008A">
        <w:rPr>
          <w:szCs w:val="28"/>
        </w:rPr>
        <w:t>В случае если конкурс признан несостоявшимся</w:t>
      </w:r>
      <w:r w:rsidR="00100741" w:rsidRPr="0078008A">
        <w:rPr>
          <w:szCs w:val="28"/>
        </w:rPr>
        <w:t xml:space="preserve"> </w:t>
      </w:r>
      <w:r w:rsidRPr="0078008A">
        <w:rPr>
          <w:szCs w:val="28"/>
        </w:rPr>
        <w:t xml:space="preserve">по причинам, не указанным в пункте </w:t>
      </w:r>
      <w:r w:rsidR="00940FC6" w:rsidRPr="00EA4109">
        <w:rPr>
          <w:color w:val="000000" w:themeColor="text1"/>
          <w:szCs w:val="28"/>
        </w:rPr>
        <w:t xml:space="preserve">14.45 </w:t>
      </w:r>
      <w:r w:rsidRPr="0078008A">
        <w:rPr>
          <w:szCs w:val="28"/>
        </w:rPr>
        <w:t xml:space="preserve">настоящего Положения, либо в случае не заключения договора по итогам закупки, </w:t>
      </w:r>
      <w:r w:rsidR="009C659C" w:rsidRPr="0078008A">
        <w:rPr>
          <w:szCs w:val="28"/>
        </w:rPr>
        <w:t>Заказчик</w:t>
      </w:r>
      <w:r w:rsidRPr="0078008A">
        <w:rPr>
          <w:szCs w:val="28"/>
        </w:rPr>
        <w:t xml:space="preserve"> вправе осуществить закупку у единственного поставщика.</w:t>
      </w:r>
    </w:p>
    <w:p w14:paraId="6AE0BD08" w14:textId="77777777" w:rsidR="002C3313" w:rsidRPr="0078008A" w:rsidRDefault="002C3313">
      <w:pPr>
        <w:pStyle w:val="af2"/>
        <w:widowControl w:val="0"/>
        <w:numPr>
          <w:ilvl w:val="1"/>
          <w:numId w:val="22"/>
        </w:numPr>
        <w:tabs>
          <w:tab w:val="left" w:pos="1134"/>
          <w:tab w:val="left" w:pos="1560"/>
          <w:tab w:val="left" w:pos="1701"/>
          <w:tab w:val="left" w:pos="1843"/>
        </w:tabs>
        <w:autoSpaceDE w:val="0"/>
        <w:autoSpaceDN w:val="0"/>
        <w:adjustRightInd w:val="0"/>
        <w:spacing w:after="0" w:line="240" w:lineRule="auto"/>
        <w:ind w:left="0" w:firstLine="709"/>
        <w:jc w:val="both"/>
        <w:rPr>
          <w:rFonts w:cs="Times New Roman"/>
          <w:szCs w:val="28"/>
        </w:rPr>
      </w:pPr>
      <w:r w:rsidRPr="0078008A">
        <w:t>Конкурс в электронной форме может включать следующие этапы:</w:t>
      </w:r>
    </w:p>
    <w:p w14:paraId="73BD6DBC" w14:textId="77777777"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w:t>
      </w:r>
    </w:p>
    <w:p w14:paraId="2185D49D" w14:textId="77777777" w:rsidR="002C3313" w:rsidRPr="0078008A" w:rsidRDefault="002C3313" w:rsidP="0078008A">
      <w:pPr>
        <w:pStyle w:val="af2"/>
        <w:widowControl w:val="0"/>
        <w:tabs>
          <w:tab w:val="left" w:pos="993"/>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w:t>
      </w:r>
    </w:p>
    <w:p w14:paraId="0175D84F" w14:textId="77777777"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3) рассмотрение и оценка Заказчиком поданных участниками конкурса в электронной форме заявок на участие в таком конкурсе; </w:t>
      </w:r>
    </w:p>
    <w:p w14:paraId="67A3110F" w14:textId="3E3C49C8"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4) сопоставление дополнительных ценовых предложений участников конкурса в электронной форме о снижении цены договора. </w:t>
      </w:r>
    </w:p>
    <w:p w14:paraId="4C55C223" w14:textId="2A44D61A"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14.</w:t>
      </w:r>
      <w:r w:rsidR="00335A30">
        <w:t>4</w:t>
      </w:r>
      <w:r w:rsidR="004D74F7">
        <w:t>8</w:t>
      </w:r>
      <w:r w:rsidRPr="0078008A">
        <w:t xml:space="preserve">. При включении в конкурс в электронной форме этапов должны </w:t>
      </w:r>
      <w:r w:rsidRPr="0078008A">
        <w:lastRenderedPageBreak/>
        <w:t xml:space="preserve">соблюдаться следующие правила: </w:t>
      </w:r>
    </w:p>
    <w:p w14:paraId="1C6153F1" w14:textId="77777777"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1) каждый этап конкурса в электронной форме может быть включен в него однократно; </w:t>
      </w:r>
    </w:p>
    <w:p w14:paraId="4F5D9E37" w14:textId="2DD6769E"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2) не допускается одновременное включение в конкурс в электронной форме этапов, предусмотренных подпунктами 1 и 2 пункта 14.</w:t>
      </w:r>
      <w:r w:rsidR="00BC5929" w:rsidRPr="0078008A">
        <w:t>4</w:t>
      </w:r>
      <w:r w:rsidR="004D74F7">
        <w:t>7</w:t>
      </w:r>
      <w:r w:rsidRPr="0078008A">
        <w:t xml:space="preserve"> настоящего Положения; </w:t>
      </w:r>
    </w:p>
    <w:p w14:paraId="5F76CBD5" w14:textId="77777777"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3) в конкурсной документации должны быть установлены сроки проведения каждого этапа конкурса в электронной форме; </w:t>
      </w:r>
    </w:p>
    <w:p w14:paraId="4133368B" w14:textId="77777777"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протокол рассмотрения и оценки заявок; </w:t>
      </w:r>
    </w:p>
    <w:p w14:paraId="28A191B5" w14:textId="179156B4"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5) если конкурс в электронной форме включает в себя этапы, предусмотренные подпунктом 1 или подпунктом 2 </w:t>
      </w:r>
      <w:bookmarkStart w:id="72" w:name="_Hlk78306690"/>
      <w:r w:rsidRPr="0078008A">
        <w:t>пункта 14.</w:t>
      </w:r>
      <w:r w:rsidR="00BC5929" w:rsidRPr="0078008A">
        <w:t>4</w:t>
      </w:r>
      <w:r w:rsidR="004D74F7">
        <w:t>7</w:t>
      </w:r>
      <w:r w:rsidRPr="0078008A">
        <w:t xml:space="preserve"> настоящего Положения</w:t>
      </w:r>
      <w:bookmarkEnd w:id="72"/>
      <w:r w:rsidRPr="0078008A">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ЕИС уточненное извещение о проведении конкурса в электронной форме и уточненную конкурсную документацию. В указанном случае отклонение заявок участников конкурса в электронной форме не допускается, комиссия по закупкам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указывает в извещении о проведении конкурса в электронной форме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w:t>
      </w:r>
    </w:p>
    <w:p w14:paraId="4447D53F" w14:textId="0A3EDD3E" w:rsidR="002C3313" w:rsidRPr="0078008A"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w:t>
      </w:r>
      <w:r w:rsidR="00557758" w:rsidRPr="0078008A">
        <w:t>пункта 14.</w:t>
      </w:r>
      <w:r w:rsidR="00BC5929" w:rsidRPr="0078008A">
        <w:t>4</w:t>
      </w:r>
      <w:r w:rsidR="004D74F7">
        <w:t>7</w:t>
      </w:r>
      <w:r w:rsidR="00557758" w:rsidRPr="0078008A">
        <w:t xml:space="preserve"> настоящего Положения</w:t>
      </w:r>
      <w:r w:rsidRPr="0078008A">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 </w:t>
      </w:r>
    </w:p>
    <w:p w14:paraId="12B516D6" w14:textId="28BA4354" w:rsidR="002C3313"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rsidRPr="0078008A">
        <w:lastRenderedPageBreak/>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w:t>
      </w:r>
      <w:r w:rsidR="00557758" w:rsidRPr="0078008A">
        <w:t>пункта 14.</w:t>
      </w:r>
      <w:r w:rsidR="00BC5929" w:rsidRPr="0078008A">
        <w:t>4</w:t>
      </w:r>
      <w:r w:rsidR="004D74F7">
        <w:t>7</w:t>
      </w:r>
      <w:r w:rsidR="00557758" w:rsidRPr="0078008A">
        <w:t xml:space="preserve"> настоящего</w:t>
      </w:r>
      <w:r w:rsidR="00557758" w:rsidRPr="00557758">
        <w:t xml:space="preserve"> Положения</w:t>
      </w:r>
      <w:r w:rsidRPr="00557758">
        <w:t>, любой</w:t>
      </w:r>
      <w:r>
        <w:t xml:space="preserve">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 </w:t>
      </w:r>
    </w:p>
    <w:p w14:paraId="5143B963" w14:textId="59CD61F6" w:rsidR="002C3313"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w:t>
      </w:r>
      <w:r w:rsidR="004D74F7">
        <w:br/>
      </w:r>
      <w:r>
        <w:t xml:space="preserve">№ 223-ФЗ для подачи заявки; </w:t>
      </w:r>
    </w:p>
    <w:p w14:paraId="692D6F25" w14:textId="0CB5C303" w:rsidR="002C3313"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t xml:space="preserve">9) </w:t>
      </w:r>
      <w:r w:rsidRPr="00557758">
        <w:t xml:space="preserve">если конкурс в электронной форме включает этап, предусмотренный подпунктом 4 </w:t>
      </w:r>
      <w:r w:rsidRPr="00335A30">
        <w:t xml:space="preserve">пункта </w:t>
      </w:r>
      <w:r w:rsidR="00557758" w:rsidRPr="00335A30">
        <w:t>14.</w:t>
      </w:r>
      <w:r w:rsidR="00BC5929" w:rsidRPr="00335A30">
        <w:t>4</w:t>
      </w:r>
      <w:r w:rsidR="004D74F7">
        <w:t>7</w:t>
      </w:r>
      <w:r w:rsidR="00557758" w:rsidRPr="00335A30">
        <w:t xml:space="preserve"> настоящего</w:t>
      </w:r>
      <w:r w:rsidR="00557758" w:rsidRPr="00557758">
        <w:t xml:space="preserve"> Положения</w:t>
      </w:r>
      <w:r w:rsidRPr="00557758">
        <w:t>:</w:t>
      </w:r>
      <w:r>
        <w:t xml:space="preserve"> </w:t>
      </w:r>
    </w:p>
    <w:p w14:paraId="20C76144" w14:textId="77777777" w:rsidR="002C3313"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 </w:t>
      </w:r>
    </w:p>
    <w:p w14:paraId="2650944A" w14:textId="77777777" w:rsidR="002C3313"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pPr>
      <w:r>
        <w:t xml:space="preserve">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w:t>
      </w:r>
    </w:p>
    <w:p w14:paraId="790E1ACD" w14:textId="1BEB20A8" w:rsidR="002C3313" w:rsidRPr="00583DD2" w:rsidRDefault="002C3313" w:rsidP="00D623B0">
      <w:pPr>
        <w:pStyle w:val="af2"/>
        <w:widowControl w:val="0"/>
        <w:tabs>
          <w:tab w:val="left" w:pos="1134"/>
          <w:tab w:val="left" w:pos="1560"/>
          <w:tab w:val="left" w:pos="1701"/>
          <w:tab w:val="left" w:pos="1843"/>
        </w:tabs>
        <w:autoSpaceDE w:val="0"/>
        <w:autoSpaceDN w:val="0"/>
        <w:adjustRightInd w:val="0"/>
        <w:spacing w:after="0" w:line="240" w:lineRule="auto"/>
        <w:ind w:left="0" w:firstLine="709"/>
        <w:jc w:val="both"/>
        <w:rPr>
          <w:rFonts w:cs="Times New Roman"/>
          <w:szCs w:val="28"/>
        </w:rPr>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C5AED7F" w14:textId="27561820" w:rsidR="002D7D26" w:rsidRDefault="002D7D26" w:rsidP="00117B98">
      <w:pPr>
        <w:widowControl w:val="0"/>
        <w:tabs>
          <w:tab w:val="left" w:pos="1134"/>
          <w:tab w:val="left" w:pos="1701"/>
          <w:tab w:val="left" w:pos="1843"/>
        </w:tabs>
        <w:autoSpaceDE w:val="0"/>
        <w:autoSpaceDN w:val="0"/>
        <w:adjustRightInd w:val="0"/>
        <w:spacing w:after="0" w:line="240" w:lineRule="auto"/>
        <w:jc w:val="both"/>
        <w:rPr>
          <w:rFonts w:cs="Times New Roman"/>
          <w:szCs w:val="28"/>
        </w:rPr>
      </w:pPr>
    </w:p>
    <w:p w14:paraId="7FFF11AB" w14:textId="79BE9C98" w:rsidR="00F52BB2" w:rsidRDefault="00183671" w:rsidP="003F19A8">
      <w:pPr>
        <w:pStyle w:val="1"/>
        <w:numPr>
          <w:ilvl w:val="0"/>
          <w:numId w:val="22"/>
        </w:numPr>
      </w:pPr>
      <w:bookmarkStart w:id="73" w:name="Par217"/>
      <w:bookmarkStart w:id="74" w:name="_Toc75625012"/>
      <w:bookmarkStart w:id="75" w:name="_Toc75625099"/>
      <w:bookmarkStart w:id="76" w:name="_Toc212106395"/>
      <w:bookmarkEnd w:id="73"/>
      <w:r w:rsidRPr="00583DD2">
        <w:t>Порядок заключения, исполнения, расторжения</w:t>
      </w:r>
      <w:r w:rsidR="00EC01A6" w:rsidRPr="00583DD2">
        <w:t xml:space="preserve"> </w:t>
      </w:r>
      <w:r w:rsidRPr="00583DD2">
        <w:t>договора</w:t>
      </w:r>
      <w:bookmarkEnd w:id="74"/>
      <w:bookmarkEnd w:id="75"/>
      <w:bookmarkEnd w:id="76"/>
    </w:p>
    <w:p w14:paraId="71C78CB6" w14:textId="614BAE7B" w:rsidR="00583DD2" w:rsidRDefault="004D74F7">
      <w:pPr>
        <w:pStyle w:val="0"/>
        <w:numPr>
          <w:ilvl w:val="1"/>
          <w:numId w:val="22"/>
        </w:numPr>
        <w:tabs>
          <w:tab w:val="left" w:pos="1134"/>
          <w:tab w:val="left" w:pos="1276"/>
        </w:tabs>
        <w:ind w:left="0" w:firstLine="709"/>
        <w:rPr>
          <w:szCs w:val="28"/>
        </w:rPr>
      </w:pPr>
      <w:r>
        <w:rPr>
          <w:szCs w:val="28"/>
        </w:rPr>
        <w:t xml:space="preserve"> </w:t>
      </w:r>
      <w:r w:rsidR="00EC01A6" w:rsidRPr="00583DD2">
        <w:rPr>
          <w:szCs w:val="28"/>
        </w:rPr>
        <w:t xml:space="preserve">Порядок заключения и исполнения договора регулируется Гражданским </w:t>
      </w:r>
      <w:hyperlink r:id="rId31" w:history="1">
        <w:r w:rsidR="00EC01A6" w:rsidRPr="00583DD2">
          <w:rPr>
            <w:szCs w:val="28"/>
          </w:rPr>
          <w:t>кодексом</w:t>
        </w:r>
      </w:hyperlink>
      <w:r w:rsidR="00EC01A6" w:rsidRPr="00583DD2">
        <w:rPr>
          <w:szCs w:val="28"/>
        </w:rPr>
        <w:t xml:space="preserve"> Российской Федерации,</w:t>
      </w:r>
      <w:r w:rsidR="0070353D" w:rsidRPr="00583DD2">
        <w:rPr>
          <w:szCs w:val="28"/>
        </w:rPr>
        <w:t xml:space="preserve"> Законом № 223-ФЗ,</w:t>
      </w:r>
      <w:r w:rsidR="00EC01A6" w:rsidRPr="00583DD2">
        <w:rPr>
          <w:szCs w:val="28"/>
        </w:rPr>
        <w:t xml:space="preserve"> иными нормативными правовыми актами Российской Федерации, локальными актами </w:t>
      </w:r>
      <w:r w:rsidR="009C659C">
        <w:rPr>
          <w:szCs w:val="28"/>
        </w:rPr>
        <w:t>Заказчик</w:t>
      </w:r>
      <w:r w:rsidR="00EC01A6" w:rsidRPr="00583DD2">
        <w:rPr>
          <w:szCs w:val="28"/>
        </w:rPr>
        <w:t xml:space="preserve">а с учетом </w:t>
      </w:r>
      <w:r w:rsidR="00F2045B" w:rsidRPr="00583DD2">
        <w:rPr>
          <w:szCs w:val="28"/>
        </w:rPr>
        <w:t>настоящего Положения</w:t>
      </w:r>
      <w:r w:rsidR="00EC01A6" w:rsidRPr="00583DD2">
        <w:rPr>
          <w:szCs w:val="28"/>
        </w:rPr>
        <w:t>.</w:t>
      </w:r>
    </w:p>
    <w:p w14:paraId="72246B2C" w14:textId="2F7198D3" w:rsidR="00A04EDC" w:rsidRPr="00A04EDC" w:rsidRDefault="004D74F7">
      <w:pPr>
        <w:pStyle w:val="0"/>
        <w:numPr>
          <w:ilvl w:val="1"/>
          <w:numId w:val="22"/>
        </w:numPr>
        <w:tabs>
          <w:tab w:val="left" w:pos="1134"/>
          <w:tab w:val="left" w:pos="1276"/>
        </w:tabs>
        <w:ind w:left="0" w:firstLine="709"/>
        <w:rPr>
          <w:szCs w:val="28"/>
        </w:rPr>
      </w:pPr>
      <w:r>
        <w:rPr>
          <w:szCs w:val="28"/>
        </w:rPr>
        <w:t xml:space="preserve"> </w:t>
      </w:r>
      <w:r w:rsidR="00A04EDC" w:rsidRPr="00A04EDC">
        <w:rPr>
          <w:szCs w:val="28"/>
        </w:rPr>
        <w:t>Договор заключается на условиях, предусмотренных извещением об осуществлении закупки, документацией о закупке, заявкой,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документация о закупке, заявка, предложение не предусмотрены.</w:t>
      </w:r>
    </w:p>
    <w:p w14:paraId="7A307456" w14:textId="34009EF6" w:rsidR="00A04EDC" w:rsidRPr="00D01D48" w:rsidRDefault="004D74F7">
      <w:pPr>
        <w:pStyle w:val="0"/>
        <w:numPr>
          <w:ilvl w:val="1"/>
          <w:numId w:val="22"/>
        </w:numPr>
        <w:tabs>
          <w:tab w:val="left" w:pos="1134"/>
          <w:tab w:val="left" w:pos="1276"/>
        </w:tabs>
        <w:ind w:left="0" w:firstLine="709"/>
        <w:rPr>
          <w:szCs w:val="28"/>
        </w:rPr>
      </w:pPr>
      <w:r>
        <w:rPr>
          <w:szCs w:val="28"/>
        </w:rPr>
        <w:t xml:space="preserve"> </w:t>
      </w:r>
      <w:r w:rsidR="00A04EDC" w:rsidRPr="00D01D48">
        <w:rPr>
          <w:szCs w:val="28"/>
        </w:rPr>
        <w:t xml:space="preserve">При заключении договора указывается, что цена договора является твердой и определяется на весь срок исполнения договора. При заключении и </w:t>
      </w:r>
      <w:r w:rsidR="00A04EDC" w:rsidRPr="00D01D48">
        <w:rPr>
          <w:szCs w:val="28"/>
        </w:rPr>
        <w:lastRenderedPageBreak/>
        <w:t xml:space="preserve">исполнении договора изменение его условий не допускается, за исключением случаев, предусмотренных настоящей </w:t>
      </w:r>
      <w:r w:rsidR="00D01D48" w:rsidRPr="00D01D48">
        <w:rPr>
          <w:szCs w:val="28"/>
        </w:rPr>
        <w:t>пунктом 15.25</w:t>
      </w:r>
      <w:r w:rsidR="00A04EDC" w:rsidRPr="00D01D48">
        <w:rPr>
          <w:szCs w:val="28"/>
        </w:rPr>
        <w:t xml:space="preserve"> настоящего Положения. </w:t>
      </w:r>
    </w:p>
    <w:p w14:paraId="35DE4AC0" w14:textId="16DF01B6" w:rsidR="00A04EDC" w:rsidRPr="00A04EDC" w:rsidRDefault="004D74F7">
      <w:pPr>
        <w:pStyle w:val="0"/>
        <w:numPr>
          <w:ilvl w:val="1"/>
          <w:numId w:val="22"/>
        </w:numPr>
        <w:tabs>
          <w:tab w:val="left" w:pos="1134"/>
          <w:tab w:val="left" w:pos="1276"/>
        </w:tabs>
        <w:ind w:left="0" w:firstLine="709"/>
        <w:rPr>
          <w:szCs w:val="28"/>
        </w:rPr>
      </w:pPr>
      <w:r>
        <w:rPr>
          <w:szCs w:val="28"/>
        </w:rPr>
        <w:t xml:space="preserve"> </w:t>
      </w:r>
      <w:r w:rsidR="00A04EDC" w:rsidRPr="00D01D48">
        <w:rPr>
          <w:szCs w:val="28"/>
        </w:rPr>
        <w:t>В договор включается обязательное условие об ответственности заказчика и поставщика (подрядчика, исполнителя) за неисполнение или</w:t>
      </w:r>
      <w:r w:rsidR="00A04EDC" w:rsidRPr="00A04EDC">
        <w:rPr>
          <w:szCs w:val="28"/>
        </w:rPr>
        <w:t xml:space="preserve"> ненадлежащее исполнение обязательств, предусмотренных договором.</w:t>
      </w:r>
    </w:p>
    <w:p w14:paraId="2BE6808B" w14:textId="04515B64" w:rsidR="00A04EDC" w:rsidRPr="00EA4109" w:rsidRDefault="004D74F7">
      <w:pPr>
        <w:pStyle w:val="0"/>
        <w:numPr>
          <w:ilvl w:val="1"/>
          <w:numId w:val="22"/>
        </w:numPr>
        <w:tabs>
          <w:tab w:val="left" w:pos="1134"/>
          <w:tab w:val="left" w:pos="1276"/>
        </w:tabs>
        <w:ind w:left="0" w:firstLine="709"/>
        <w:rPr>
          <w:color w:val="000000" w:themeColor="text1"/>
          <w:szCs w:val="28"/>
        </w:rPr>
      </w:pPr>
      <w:r>
        <w:rPr>
          <w:szCs w:val="28"/>
        </w:rPr>
        <w:t xml:space="preserve"> </w:t>
      </w:r>
      <w:r w:rsidR="00A04EDC" w:rsidRPr="00A04EDC">
        <w:rPr>
          <w:szCs w:val="28"/>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процент цены договора</w:t>
      </w:r>
      <w:r w:rsidR="00567CDB">
        <w:rPr>
          <w:szCs w:val="28"/>
        </w:rPr>
        <w:t xml:space="preserve">, </w:t>
      </w:r>
      <w:r w:rsidR="00567CDB" w:rsidRPr="00EA4109">
        <w:rPr>
          <w:color w:val="000000" w:themeColor="text1"/>
          <w:szCs w:val="28"/>
        </w:rPr>
        <w:t>но не более 1 000 рублей</w:t>
      </w:r>
      <w:r w:rsidR="00A04EDC" w:rsidRPr="00EA4109">
        <w:rPr>
          <w:color w:val="000000" w:themeColor="text1"/>
          <w:szCs w:val="28"/>
        </w:rPr>
        <w:t xml:space="preserve">. </w:t>
      </w:r>
    </w:p>
    <w:p w14:paraId="44DE1157" w14:textId="402BCE9D" w:rsidR="00A04EDC" w:rsidRPr="00A04EDC" w:rsidRDefault="004D74F7">
      <w:pPr>
        <w:pStyle w:val="0"/>
        <w:numPr>
          <w:ilvl w:val="1"/>
          <w:numId w:val="22"/>
        </w:numPr>
        <w:tabs>
          <w:tab w:val="left" w:pos="1134"/>
          <w:tab w:val="left" w:pos="1276"/>
        </w:tabs>
        <w:ind w:left="0" w:firstLine="709"/>
        <w:rPr>
          <w:szCs w:val="28"/>
        </w:rPr>
      </w:pPr>
      <w:r>
        <w:rPr>
          <w:szCs w:val="28"/>
        </w:rPr>
        <w:t xml:space="preserve"> </w:t>
      </w:r>
      <w:r w:rsidR="00A04EDC" w:rsidRPr="00A04EDC">
        <w:rPr>
          <w:szCs w:val="28"/>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64BFCF7" w14:textId="6BA23B38" w:rsidR="00A04EDC" w:rsidRPr="00A04EDC" w:rsidRDefault="004D74F7">
      <w:pPr>
        <w:pStyle w:val="0"/>
        <w:numPr>
          <w:ilvl w:val="1"/>
          <w:numId w:val="22"/>
        </w:numPr>
        <w:tabs>
          <w:tab w:val="left" w:pos="1134"/>
          <w:tab w:val="left" w:pos="1276"/>
        </w:tabs>
        <w:ind w:left="0" w:firstLine="709"/>
        <w:rPr>
          <w:szCs w:val="28"/>
        </w:rPr>
      </w:pPr>
      <w:r>
        <w:rPr>
          <w:szCs w:val="28"/>
        </w:rPr>
        <w:t xml:space="preserve"> </w:t>
      </w:r>
      <w:r w:rsidR="00A04EDC" w:rsidRPr="00A04EDC">
        <w:rPr>
          <w:szCs w:val="28"/>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7C3458B5" w14:textId="49C6B98C" w:rsidR="00A04EDC" w:rsidRPr="00EA4109" w:rsidRDefault="004D74F7">
      <w:pPr>
        <w:pStyle w:val="0"/>
        <w:numPr>
          <w:ilvl w:val="1"/>
          <w:numId w:val="22"/>
        </w:numPr>
        <w:tabs>
          <w:tab w:val="left" w:pos="1134"/>
          <w:tab w:val="left" w:pos="1276"/>
        </w:tabs>
        <w:ind w:left="0" w:firstLine="709"/>
        <w:rPr>
          <w:color w:val="000000" w:themeColor="text1"/>
          <w:szCs w:val="28"/>
        </w:rPr>
      </w:pPr>
      <w:r>
        <w:rPr>
          <w:szCs w:val="28"/>
        </w:rPr>
        <w:t xml:space="preserve"> </w:t>
      </w:r>
      <w:r w:rsidR="00A04EDC" w:rsidRPr="00A04EDC">
        <w:rPr>
          <w:szCs w:val="28"/>
        </w:rPr>
        <w:t xml:space="preserve">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процентов </w:t>
      </w:r>
      <w:r w:rsidR="004855F0" w:rsidRPr="00EA4109">
        <w:rPr>
          <w:color w:val="000000" w:themeColor="text1"/>
          <w:szCs w:val="28"/>
        </w:rPr>
        <w:t xml:space="preserve">от </w:t>
      </w:r>
      <w:r w:rsidR="00A04EDC" w:rsidRPr="00EA4109">
        <w:rPr>
          <w:color w:val="000000" w:themeColor="text1"/>
          <w:szCs w:val="28"/>
        </w:rPr>
        <w:t>цены</w:t>
      </w:r>
      <w:r w:rsidR="004855F0" w:rsidRPr="00EA4109">
        <w:rPr>
          <w:color w:val="000000" w:themeColor="text1"/>
          <w:szCs w:val="28"/>
        </w:rPr>
        <w:t xml:space="preserve"> не исполненного обязательства (этапа)</w:t>
      </w:r>
      <w:r w:rsidR="00A04EDC" w:rsidRPr="00EA4109">
        <w:rPr>
          <w:color w:val="000000" w:themeColor="text1"/>
          <w:szCs w:val="28"/>
        </w:rPr>
        <w:t xml:space="preserve"> договора.</w:t>
      </w:r>
    </w:p>
    <w:p w14:paraId="7F3C14CE" w14:textId="67C90068" w:rsidR="00A04EDC" w:rsidRPr="00A04EDC" w:rsidRDefault="004D74F7">
      <w:pPr>
        <w:pStyle w:val="0"/>
        <w:numPr>
          <w:ilvl w:val="1"/>
          <w:numId w:val="22"/>
        </w:numPr>
        <w:tabs>
          <w:tab w:val="left" w:pos="1134"/>
          <w:tab w:val="left" w:pos="1276"/>
        </w:tabs>
        <w:ind w:left="0" w:firstLine="709"/>
        <w:rPr>
          <w:szCs w:val="28"/>
        </w:rPr>
      </w:pPr>
      <w:r>
        <w:rPr>
          <w:szCs w:val="28"/>
        </w:rPr>
        <w:t xml:space="preserve"> </w:t>
      </w:r>
      <w:r w:rsidR="00A04EDC" w:rsidRPr="00A04EDC">
        <w:rPr>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EF7292F" w14:textId="252179BD" w:rsidR="00A04EDC" w:rsidRPr="00A04EDC" w:rsidRDefault="004D74F7">
      <w:pPr>
        <w:pStyle w:val="0"/>
        <w:numPr>
          <w:ilvl w:val="1"/>
          <w:numId w:val="22"/>
        </w:numPr>
        <w:tabs>
          <w:tab w:val="left" w:pos="1134"/>
          <w:tab w:val="left" w:pos="1276"/>
          <w:tab w:val="left" w:pos="1418"/>
        </w:tabs>
        <w:ind w:left="0" w:firstLine="709"/>
        <w:rPr>
          <w:szCs w:val="28"/>
        </w:rPr>
      </w:pPr>
      <w:r>
        <w:rPr>
          <w:szCs w:val="28"/>
        </w:rPr>
        <w:lastRenderedPageBreak/>
        <w:t xml:space="preserve"> </w:t>
      </w:r>
      <w:r w:rsidR="00A04EDC" w:rsidRPr="00A04EDC">
        <w:rPr>
          <w:szCs w:val="28"/>
        </w:rPr>
        <w:t>В договор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Для проверки соответствия качества поставляемых товаров, выполняемых работ, оказываемых услуг требованиям, установленным договором, заказчик вправе привлекать независимых экспертов.</w:t>
      </w:r>
    </w:p>
    <w:p w14:paraId="2AF784E8" w14:textId="70177773" w:rsidR="003D4E01" w:rsidRPr="00D20F2A" w:rsidRDefault="003D4E01">
      <w:pPr>
        <w:pStyle w:val="0"/>
        <w:numPr>
          <w:ilvl w:val="1"/>
          <w:numId w:val="22"/>
        </w:numPr>
        <w:tabs>
          <w:tab w:val="left" w:pos="1134"/>
          <w:tab w:val="left" w:pos="1276"/>
          <w:tab w:val="left" w:pos="1560"/>
        </w:tabs>
        <w:ind w:left="0" w:firstLine="709"/>
        <w:rPr>
          <w:szCs w:val="28"/>
        </w:rPr>
      </w:pPr>
      <w:r w:rsidRPr="003D4E01">
        <w:rPr>
          <w:szCs w:val="28"/>
        </w:rPr>
        <w:t xml:space="preserve">В договор может быть включено условие о возможности одностороннего отказа от исполнения договора в соответствии с положениями </w:t>
      </w:r>
      <w:r w:rsidR="00D20F2A" w:rsidRPr="00D20F2A">
        <w:rPr>
          <w:szCs w:val="28"/>
        </w:rPr>
        <w:t>пунктов 15.28 и 15.29</w:t>
      </w:r>
      <w:r w:rsidRPr="00D20F2A">
        <w:rPr>
          <w:szCs w:val="28"/>
        </w:rPr>
        <w:t xml:space="preserve"> настоящего Положения.</w:t>
      </w:r>
    </w:p>
    <w:p w14:paraId="74B28EAC" w14:textId="0D018DB8" w:rsidR="003D4E01" w:rsidRPr="003D4E01" w:rsidRDefault="003D4E01">
      <w:pPr>
        <w:pStyle w:val="0"/>
        <w:numPr>
          <w:ilvl w:val="1"/>
          <w:numId w:val="22"/>
        </w:numPr>
        <w:tabs>
          <w:tab w:val="left" w:pos="1134"/>
          <w:tab w:val="left" w:pos="1276"/>
          <w:tab w:val="left" w:pos="1560"/>
        </w:tabs>
        <w:ind w:left="0" w:firstLine="709"/>
        <w:rPr>
          <w:szCs w:val="28"/>
        </w:rPr>
      </w:pPr>
      <w:r w:rsidRPr="006D3170">
        <w:rPr>
          <w:szCs w:val="28"/>
        </w:rPr>
        <w:t xml:space="preserve">При заключении договора в случаях, предусмотренных </w:t>
      </w:r>
      <w:r w:rsidR="006D3170" w:rsidRPr="006D3170">
        <w:rPr>
          <w:szCs w:val="28"/>
        </w:rPr>
        <w:t>подпунктами</w:t>
      </w:r>
      <w:r w:rsidRPr="006D3170">
        <w:rPr>
          <w:szCs w:val="28"/>
        </w:rPr>
        <w:t xml:space="preserve"> </w:t>
      </w:r>
      <w:r w:rsidR="006D3170" w:rsidRPr="006D3170">
        <w:rPr>
          <w:szCs w:val="28"/>
        </w:rPr>
        <w:t>1, 2, 4, 7, 13, 18, 29, 30, 31, 32, 33, 37, 42 пункта 10.2</w:t>
      </w:r>
      <w:r w:rsidRPr="006D3170">
        <w:rPr>
          <w:szCs w:val="28"/>
        </w:rPr>
        <w:t xml:space="preserve"> настоящего Положения, требования </w:t>
      </w:r>
      <w:r w:rsidR="00216D8D">
        <w:rPr>
          <w:szCs w:val="28"/>
        </w:rPr>
        <w:t>пунктов 15.3 – 15.9 Положения</w:t>
      </w:r>
      <w:r w:rsidRPr="006D3170">
        <w:rPr>
          <w:szCs w:val="28"/>
        </w:rPr>
        <w:t xml:space="preserve"> за</w:t>
      </w:r>
      <w:r w:rsidRPr="003D4E01">
        <w:rPr>
          <w:szCs w:val="28"/>
        </w:rPr>
        <w:t>казчиком могут не применяться к указанному договору. В этих случаях договор может быть заключен в любой форме, предусмотренной Гражданским кодексом Российской Федерации для совершения сделок.</w:t>
      </w:r>
    </w:p>
    <w:p w14:paraId="011846E3" w14:textId="104806FA" w:rsidR="003D4E01" w:rsidRPr="003D4E01" w:rsidRDefault="004D74F7">
      <w:pPr>
        <w:pStyle w:val="0"/>
        <w:numPr>
          <w:ilvl w:val="1"/>
          <w:numId w:val="22"/>
        </w:numPr>
        <w:tabs>
          <w:tab w:val="left" w:pos="1134"/>
          <w:tab w:val="left" w:pos="1276"/>
          <w:tab w:val="left" w:pos="1418"/>
        </w:tabs>
        <w:ind w:left="0" w:firstLine="709"/>
        <w:rPr>
          <w:szCs w:val="28"/>
        </w:rPr>
      </w:pPr>
      <w:r>
        <w:rPr>
          <w:szCs w:val="28"/>
        </w:rPr>
        <w:t xml:space="preserve"> </w:t>
      </w:r>
      <w:r w:rsidR="003D4E01" w:rsidRPr="003D4E01">
        <w:rPr>
          <w:szCs w:val="28"/>
        </w:rP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конкурсе, запросе предложений или предложенной участником аукциона, с которым заключается договор, на количество товара, указанное в извещении о проведении закупки.</w:t>
      </w:r>
    </w:p>
    <w:p w14:paraId="1B64233F" w14:textId="36406AF4" w:rsidR="003D4E01" w:rsidRPr="003D4E01" w:rsidRDefault="004D74F7">
      <w:pPr>
        <w:pStyle w:val="0"/>
        <w:numPr>
          <w:ilvl w:val="1"/>
          <w:numId w:val="22"/>
        </w:numPr>
        <w:tabs>
          <w:tab w:val="left" w:pos="1134"/>
          <w:tab w:val="left" w:pos="1276"/>
          <w:tab w:val="left" w:pos="1418"/>
        </w:tabs>
        <w:ind w:left="0" w:firstLine="709"/>
        <w:rPr>
          <w:szCs w:val="28"/>
        </w:rPr>
      </w:pPr>
      <w:r>
        <w:rPr>
          <w:szCs w:val="28"/>
        </w:rPr>
        <w:t xml:space="preserve"> </w:t>
      </w:r>
      <w:r w:rsidR="003D4E01" w:rsidRPr="003D4E01">
        <w:rPr>
          <w:szCs w:val="28"/>
        </w:rPr>
        <w:t>Договор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в заключении и исполнении договора.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6BA8E4E1" w14:textId="6053ED14" w:rsidR="003D4E01" w:rsidRPr="003D4E01" w:rsidRDefault="004D74F7">
      <w:pPr>
        <w:pStyle w:val="0"/>
        <w:numPr>
          <w:ilvl w:val="1"/>
          <w:numId w:val="22"/>
        </w:numPr>
        <w:tabs>
          <w:tab w:val="left" w:pos="1134"/>
          <w:tab w:val="left" w:pos="1276"/>
          <w:tab w:val="left" w:pos="1418"/>
        </w:tabs>
        <w:ind w:left="0" w:firstLine="709"/>
        <w:rPr>
          <w:szCs w:val="28"/>
        </w:rPr>
      </w:pPr>
      <w:r>
        <w:rPr>
          <w:szCs w:val="28"/>
        </w:rPr>
        <w:t xml:space="preserve"> </w:t>
      </w:r>
      <w:r w:rsidR="003D4E01" w:rsidRPr="003D4E01">
        <w:rPr>
          <w:szCs w:val="28"/>
        </w:rPr>
        <w:t>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w:t>
      </w:r>
    </w:p>
    <w:p w14:paraId="16042BB7" w14:textId="0EBAFB53" w:rsidR="00E83856" w:rsidRDefault="004D74F7">
      <w:pPr>
        <w:pStyle w:val="0"/>
        <w:numPr>
          <w:ilvl w:val="1"/>
          <w:numId w:val="22"/>
        </w:numPr>
        <w:tabs>
          <w:tab w:val="left" w:pos="1134"/>
          <w:tab w:val="left" w:pos="1276"/>
          <w:tab w:val="left" w:pos="1418"/>
        </w:tabs>
        <w:ind w:left="0" w:firstLine="709"/>
        <w:rPr>
          <w:szCs w:val="28"/>
        </w:rPr>
      </w:pPr>
      <w:r>
        <w:rPr>
          <w:szCs w:val="28"/>
        </w:rPr>
        <w:t xml:space="preserve"> </w:t>
      </w:r>
      <w:r w:rsidR="00EC01A6" w:rsidRPr="00E83856">
        <w:rPr>
          <w:szCs w:val="28"/>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t>
      </w:r>
      <w:r w:rsidR="00E83856" w:rsidRPr="00E83856">
        <w:rPr>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заказчика, оператора электронной площадки </w:t>
      </w:r>
      <w:r w:rsidR="00E83856" w:rsidRPr="00E83856">
        <w:rPr>
          <w:szCs w:val="28"/>
        </w:rPr>
        <w:lastRenderedPageBreak/>
        <w:t>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заказчика, оператора электронной площадки.</w:t>
      </w:r>
    </w:p>
    <w:p w14:paraId="2655B4C4" w14:textId="36485793" w:rsidR="00583DD2" w:rsidRPr="00E83856" w:rsidRDefault="004D74F7">
      <w:pPr>
        <w:pStyle w:val="0"/>
        <w:numPr>
          <w:ilvl w:val="1"/>
          <w:numId w:val="22"/>
        </w:numPr>
        <w:tabs>
          <w:tab w:val="left" w:pos="1134"/>
          <w:tab w:val="left" w:pos="1276"/>
          <w:tab w:val="left" w:pos="1418"/>
        </w:tabs>
        <w:ind w:left="0" w:firstLine="709"/>
        <w:rPr>
          <w:szCs w:val="28"/>
        </w:rPr>
      </w:pPr>
      <w:r>
        <w:t xml:space="preserve"> </w:t>
      </w:r>
      <w:r w:rsidR="006F2381" w:rsidRPr="003D4E01">
        <w:t xml:space="preserve">По результатам закупки договор заключается с победителем закупки, а в случаях, предусмотренных настоящим </w:t>
      </w:r>
      <w:r w:rsidR="00E46B25" w:rsidRPr="003D4E01">
        <w:t>П</w:t>
      </w:r>
      <w:r w:rsidR="006F2381" w:rsidRPr="003D4E01">
        <w:t>оложением, - с иным участником этой закупки, заявка которого на участие в закупке признана соответствующей требованиям, установленным извещением и/или документацией о закупке.</w:t>
      </w:r>
    </w:p>
    <w:p w14:paraId="380CBB77" w14:textId="105473A1" w:rsidR="00583DD2" w:rsidRDefault="004D74F7">
      <w:pPr>
        <w:pStyle w:val="0"/>
        <w:numPr>
          <w:ilvl w:val="1"/>
          <w:numId w:val="22"/>
        </w:numPr>
        <w:tabs>
          <w:tab w:val="left" w:pos="1134"/>
          <w:tab w:val="left" w:pos="1276"/>
          <w:tab w:val="left" w:pos="1418"/>
        </w:tabs>
        <w:ind w:left="0" w:firstLine="709"/>
        <w:rPr>
          <w:szCs w:val="28"/>
        </w:rPr>
      </w:pPr>
      <w:r>
        <w:rPr>
          <w:szCs w:val="28"/>
        </w:rPr>
        <w:t xml:space="preserve"> </w:t>
      </w:r>
      <w:r w:rsidR="00C700E9" w:rsidRPr="00583DD2">
        <w:rPr>
          <w:szCs w:val="28"/>
        </w:rPr>
        <w:t xml:space="preserve">Договор по результатам конкурентной закупки с участием </w:t>
      </w:r>
      <w:r w:rsidR="008F50C1" w:rsidRPr="00583DD2">
        <w:rPr>
          <w:szCs w:val="28"/>
        </w:rPr>
        <w:t>СМСП</w:t>
      </w:r>
      <w:r w:rsidR="00C700E9" w:rsidRPr="00583DD2">
        <w:rPr>
          <w:szCs w:val="28"/>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закупки, с которым заключается договор.</w:t>
      </w:r>
    </w:p>
    <w:p w14:paraId="2956F7BE" w14:textId="0D29AF27" w:rsidR="00583DD2" w:rsidRDefault="00C0112F">
      <w:pPr>
        <w:pStyle w:val="0"/>
        <w:numPr>
          <w:ilvl w:val="1"/>
          <w:numId w:val="22"/>
        </w:numPr>
        <w:tabs>
          <w:tab w:val="left" w:pos="1134"/>
          <w:tab w:val="left" w:pos="1276"/>
          <w:tab w:val="left" w:pos="1560"/>
        </w:tabs>
        <w:ind w:left="0" w:firstLine="709"/>
        <w:rPr>
          <w:szCs w:val="28"/>
        </w:rPr>
      </w:pPr>
      <w:r w:rsidRPr="00583DD2">
        <w:rPr>
          <w:szCs w:val="28"/>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sidR="009C659C">
        <w:rPr>
          <w:szCs w:val="28"/>
        </w:rPr>
        <w:t>Заказчик</w:t>
      </w:r>
      <w:r w:rsidRPr="00583DD2">
        <w:rPr>
          <w:szCs w:val="28"/>
        </w:rPr>
        <w:t xml:space="preserve">а. В случае наличия разногласий по проекту договора, направленному </w:t>
      </w:r>
      <w:r w:rsidR="009C659C">
        <w:rPr>
          <w:szCs w:val="28"/>
        </w:rPr>
        <w:t>Заказчик</w:t>
      </w:r>
      <w:r w:rsidRPr="00583DD2">
        <w:rPr>
          <w:szCs w:val="28"/>
        </w:rPr>
        <w:t xml:space="preserve">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9C659C">
        <w:rPr>
          <w:szCs w:val="28"/>
        </w:rPr>
        <w:t>Заказчик</w:t>
      </w:r>
      <w:r w:rsidRPr="00583DD2">
        <w:rPr>
          <w:szCs w:val="28"/>
        </w:rPr>
        <w:t xml:space="preserve">у с использованием программно-аппаратных средств электронной площадки. </w:t>
      </w:r>
      <w:r w:rsidR="009C659C">
        <w:rPr>
          <w:szCs w:val="28"/>
        </w:rPr>
        <w:t>Заказчик</w:t>
      </w:r>
      <w:r w:rsidRPr="00583DD2">
        <w:rPr>
          <w:szCs w:val="28"/>
        </w:rPr>
        <w:t xml:space="preserve">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140703C" w14:textId="12E49712" w:rsidR="00583DD2" w:rsidRDefault="004D74F7">
      <w:pPr>
        <w:pStyle w:val="0"/>
        <w:numPr>
          <w:ilvl w:val="1"/>
          <w:numId w:val="22"/>
        </w:numPr>
        <w:tabs>
          <w:tab w:val="left" w:pos="1134"/>
          <w:tab w:val="left" w:pos="1276"/>
          <w:tab w:val="left" w:pos="1418"/>
        </w:tabs>
        <w:ind w:left="0" w:firstLine="709"/>
        <w:rPr>
          <w:szCs w:val="28"/>
        </w:rPr>
      </w:pPr>
      <w:r>
        <w:rPr>
          <w:szCs w:val="28"/>
        </w:rPr>
        <w:t xml:space="preserve"> </w:t>
      </w:r>
      <w:r w:rsidR="00970F8F" w:rsidRPr="00583DD2">
        <w:rPr>
          <w:szCs w:val="28"/>
        </w:rPr>
        <w:t>Договор с участником закупки</w:t>
      </w:r>
      <w:r w:rsidR="00EC01A6" w:rsidRPr="00583DD2">
        <w:rPr>
          <w:szCs w:val="28"/>
        </w:rPr>
        <w:t xml:space="preserve"> заключается после предоставления таким участником закупки обеспечения исполнения договора, соответствующего требованиям </w:t>
      </w:r>
      <w:r w:rsidR="00970F8F" w:rsidRPr="00583DD2">
        <w:rPr>
          <w:szCs w:val="28"/>
        </w:rPr>
        <w:t xml:space="preserve">извещения об осуществлении закупки, </w:t>
      </w:r>
      <w:r w:rsidR="00EC01A6" w:rsidRPr="00583DD2">
        <w:rPr>
          <w:szCs w:val="28"/>
        </w:rPr>
        <w:t xml:space="preserve">документации о </w:t>
      </w:r>
      <w:r w:rsidR="00AE0B86" w:rsidRPr="00583DD2">
        <w:rPr>
          <w:szCs w:val="28"/>
        </w:rPr>
        <w:t xml:space="preserve">конкурентной </w:t>
      </w:r>
      <w:r w:rsidR="00EC01A6" w:rsidRPr="00583DD2">
        <w:rPr>
          <w:szCs w:val="28"/>
        </w:rPr>
        <w:t>закупке</w:t>
      </w:r>
      <w:r w:rsidR="002E06A8" w:rsidRPr="00583DD2">
        <w:rPr>
          <w:szCs w:val="28"/>
        </w:rPr>
        <w:t xml:space="preserve"> </w:t>
      </w:r>
      <w:r w:rsidR="00EC01A6" w:rsidRPr="00583DD2">
        <w:rPr>
          <w:szCs w:val="28"/>
        </w:rPr>
        <w:t>(</w:t>
      </w:r>
      <w:r w:rsidR="007C5C03" w:rsidRPr="00583DD2">
        <w:rPr>
          <w:szCs w:val="28"/>
        </w:rPr>
        <w:t xml:space="preserve">в случае </w:t>
      </w:r>
      <w:r w:rsidR="00EC01A6" w:rsidRPr="00583DD2">
        <w:rPr>
          <w:szCs w:val="28"/>
        </w:rPr>
        <w:t xml:space="preserve">если </w:t>
      </w:r>
      <w:r w:rsidR="007C5C03" w:rsidRPr="00583DD2">
        <w:rPr>
          <w:szCs w:val="28"/>
        </w:rPr>
        <w:t>в извещении об осуществлении закупки, документации о</w:t>
      </w:r>
      <w:r w:rsidR="00AE0B86" w:rsidRPr="00583DD2">
        <w:rPr>
          <w:szCs w:val="28"/>
        </w:rPr>
        <w:t xml:space="preserve"> конкурентной</w:t>
      </w:r>
      <w:r w:rsidR="007C5C03" w:rsidRPr="00583DD2">
        <w:rPr>
          <w:szCs w:val="28"/>
        </w:rPr>
        <w:t xml:space="preserve"> закупке установлено </w:t>
      </w:r>
      <w:r w:rsidR="00EC01A6" w:rsidRPr="00583DD2">
        <w:rPr>
          <w:szCs w:val="28"/>
        </w:rPr>
        <w:t>требование о</w:t>
      </w:r>
      <w:r w:rsidR="007C5C03" w:rsidRPr="00583DD2">
        <w:rPr>
          <w:szCs w:val="28"/>
        </w:rPr>
        <w:t>б</w:t>
      </w:r>
      <w:r w:rsidR="00EC01A6" w:rsidRPr="00583DD2">
        <w:rPr>
          <w:szCs w:val="28"/>
        </w:rPr>
        <w:t xml:space="preserve"> обеспечени</w:t>
      </w:r>
      <w:r w:rsidR="007C5C03" w:rsidRPr="00583DD2">
        <w:rPr>
          <w:szCs w:val="28"/>
        </w:rPr>
        <w:t>и</w:t>
      </w:r>
      <w:r w:rsidR="00EC01A6" w:rsidRPr="00583DD2">
        <w:rPr>
          <w:szCs w:val="28"/>
        </w:rPr>
        <w:t xml:space="preserve"> исполнения договора).</w:t>
      </w:r>
    </w:p>
    <w:p w14:paraId="5B395741" w14:textId="61CCEAF1" w:rsidR="00583DD2" w:rsidRDefault="00DE083B">
      <w:pPr>
        <w:pStyle w:val="0"/>
        <w:numPr>
          <w:ilvl w:val="1"/>
          <w:numId w:val="22"/>
        </w:numPr>
        <w:tabs>
          <w:tab w:val="left" w:pos="1134"/>
          <w:tab w:val="left" w:pos="1276"/>
          <w:tab w:val="left" w:pos="1560"/>
        </w:tabs>
        <w:ind w:left="0" w:firstLine="709"/>
        <w:rPr>
          <w:szCs w:val="28"/>
        </w:rPr>
      </w:pPr>
      <w:r w:rsidRPr="00583DD2">
        <w:rPr>
          <w:szCs w:val="28"/>
        </w:rPr>
        <w:t xml:space="preserve">В случае, если участник закупки не предоставил </w:t>
      </w:r>
      <w:r w:rsidR="009C659C">
        <w:rPr>
          <w:szCs w:val="28"/>
        </w:rPr>
        <w:t>Заказчик</w:t>
      </w:r>
      <w:r w:rsidRPr="00583DD2">
        <w:rPr>
          <w:szCs w:val="28"/>
        </w:rPr>
        <w:t xml:space="preserve">у в срок, указанный в извещении об осуществлении закупки, документации о </w:t>
      </w:r>
      <w:r w:rsidR="00AE0B86" w:rsidRPr="00583DD2">
        <w:rPr>
          <w:szCs w:val="28"/>
        </w:rPr>
        <w:t xml:space="preserve">конкурентной </w:t>
      </w:r>
      <w:r w:rsidRPr="00583DD2">
        <w:rPr>
          <w:szCs w:val="28"/>
        </w:rPr>
        <w:t>закупке, подписанный им договор</w:t>
      </w:r>
      <w:r w:rsidR="00967BE6" w:rsidRPr="00583DD2">
        <w:rPr>
          <w:szCs w:val="28"/>
        </w:rPr>
        <w:t xml:space="preserve"> (отказался от заключения договора)</w:t>
      </w:r>
      <w:r w:rsidRPr="00583DD2">
        <w:rPr>
          <w:szCs w:val="28"/>
        </w:rPr>
        <w:t xml:space="preserve"> </w:t>
      </w:r>
      <w:r w:rsidR="00967BE6" w:rsidRPr="00583DD2">
        <w:rPr>
          <w:szCs w:val="28"/>
        </w:rPr>
        <w:t>и(или)</w:t>
      </w:r>
      <w:r w:rsidRPr="00583DD2">
        <w:rPr>
          <w:szCs w:val="28"/>
        </w:rPr>
        <w:t xml:space="preserve"> не предоставил обеспечение исполнения договора (в случае если в извещении об осуществлении закупки, документации о закупке установлено требование об обеспечении исполнения договора), такой участник закупки признается уклонившимся от заключения договора.</w:t>
      </w:r>
    </w:p>
    <w:p w14:paraId="7B62C246" w14:textId="0B922E49" w:rsidR="00EC01A6" w:rsidRPr="00583DD2" w:rsidRDefault="00EC01A6">
      <w:pPr>
        <w:pStyle w:val="0"/>
        <w:numPr>
          <w:ilvl w:val="1"/>
          <w:numId w:val="22"/>
        </w:numPr>
        <w:tabs>
          <w:tab w:val="left" w:pos="1134"/>
          <w:tab w:val="left" w:pos="1276"/>
        </w:tabs>
        <w:ind w:left="0" w:firstLine="709"/>
        <w:rPr>
          <w:szCs w:val="28"/>
        </w:rPr>
      </w:pPr>
      <w:r w:rsidRPr="00583DD2">
        <w:rPr>
          <w:szCs w:val="28"/>
        </w:rPr>
        <w:t>В случае, если учас</w:t>
      </w:r>
      <w:r w:rsidR="00967BE6" w:rsidRPr="00583DD2">
        <w:rPr>
          <w:szCs w:val="28"/>
        </w:rPr>
        <w:t>тник закупки</w:t>
      </w:r>
      <w:r w:rsidRPr="00583DD2">
        <w:rPr>
          <w:szCs w:val="28"/>
        </w:rPr>
        <w:t xml:space="preserve"> признан уклонившимся от заключения договора, </w:t>
      </w:r>
      <w:r w:rsidR="009C659C">
        <w:rPr>
          <w:szCs w:val="28"/>
        </w:rPr>
        <w:t>Заказчик</w:t>
      </w:r>
      <w:r w:rsidR="00782204" w:rsidRPr="00583DD2">
        <w:rPr>
          <w:szCs w:val="28"/>
        </w:rPr>
        <w:t xml:space="preserve"> </w:t>
      </w:r>
      <w:r w:rsidR="00856525" w:rsidRPr="00583DD2">
        <w:rPr>
          <w:szCs w:val="28"/>
        </w:rPr>
        <w:t xml:space="preserve">не позднее одного рабочего дня, следующего за днем </w:t>
      </w:r>
      <w:r w:rsidR="003B5923" w:rsidRPr="00583DD2">
        <w:rPr>
          <w:szCs w:val="28"/>
        </w:rPr>
        <w:t>признания участника,</w:t>
      </w:r>
      <w:r w:rsidR="00782204" w:rsidRPr="00583DD2">
        <w:rPr>
          <w:szCs w:val="28"/>
        </w:rPr>
        <w:t xml:space="preserve"> </w:t>
      </w:r>
      <w:r w:rsidR="00856525" w:rsidRPr="00583DD2">
        <w:rPr>
          <w:szCs w:val="28"/>
        </w:rPr>
        <w:t xml:space="preserve">уклонившимся от заключения </w:t>
      </w:r>
      <w:r w:rsidR="00782204" w:rsidRPr="00583DD2">
        <w:rPr>
          <w:szCs w:val="28"/>
        </w:rPr>
        <w:t>договора</w:t>
      </w:r>
      <w:r w:rsidR="00856525" w:rsidRPr="00583DD2">
        <w:rPr>
          <w:szCs w:val="28"/>
        </w:rPr>
        <w:t xml:space="preserve">, составляет и размещает в единой информационной системе протокол о признании такого </w:t>
      </w:r>
      <w:r w:rsidR="00F22578" w:rsidRPr="00583DD2">
        <w:rPr>
          <w:szCs w:val="28"/>
        </w:rPr>
        <w:lastRenderedPageBreak/>
        <w:t>участника</w:t>
      </w:r>
      <w:r w:rsidR="00856525" w:rsidRPr="00583DD2">
        <w:rPr>
          <w:szCs w:val="28"/>
        </w:rPr>
        <w:t xml:space="preserve"> уклонившимся от заключения </w:t>
      </w:r>
      <w:r w:rsidR="00782204" w:rsidRPr="00583DD2">
        <w:rPr>
          <w:szCs w:val="28"/>
        </w:rPr>
        <w:t xml:space="preserve">договора. В этом случае </w:t>
      </w:r>
      <w:r w:rsidR="009C659C">
        <w:rPr>
          <w:szCs w:val="28"/>
        </w:rPr>
        <w:t>Заказчик</w:t>
      </w:r>
      <w:r w:rsidR="00F22578" w:rsidRPr="00583DD2">
        <w:rPr>
          <w:szCs w:val="28"/>
        </w:rPr>
        <w:t xml:space="preserve"> </w:t>
      </w:r>
      <w:r w:rsidRPr="00583DD2">
        <w:rPr>
          <w:szCs w:val="28"/>
        </w:rPr>
        <w:t>вправе заключить договор с участником закупки, заявке на участие в закупке которого присвоен второй номер.</w:t>
      </w:r>
    </w:p>
    <w:p w14:paraId="16C3E427" w14:textId="5C888764" w:rsidR="00EC01A6" w:rsidRPr="008F50C1" w:rsidRDefault="00EC01A6" w:rsidP="000C3A36">
      <w:pPr>
        <w:widowControl w:val="0"/>
        <w:tabs>
          <w:tab w:val="left" w:pos="1134"/>
          <w:tab w:val="left" w:pos="1276"/>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Подписание договора участником закупки, заявке на участие которой присвоен второй номер, не является обязательным.</w:t>
      </w:r>
    </w:p>
    <w:p w14:paraId="20C05EDA" w14:textId="5CCB47AD" w:rsidR="00F52BB2" w:rsidRDefault="009C659C">
      <w:pPr>
        <w:pStyle w:val="0"/>
        <w:numPr>
          <w:ilvl w:val="1"/>
          <w:numId w:val="22"/>
        </w:numPr>
        <w:tabs>
          <w:tab w:val="left" w:pos="710"/>
          <w:tab w:val="left" w:pos="1134"/>
          <w:tab w:val="left" w:pos="1276"/>
          <w:tab w:val="left" w:pos="1560"/>
        </w:tabs>
        <w:ind w:left="0" w:firstLine="709"/>
        <w:rPr>
          <w:szCs w:val="28"/>
        </w:rPr>
      </w:pPr>
      <w:r>
        <w:rPr>
          <w:szCs w:val="28"/>
        </w:rPr>
        <w:t>Заказчик</w:t>
      </w:r>
      <w:r w:rsidR="00EC01A6" w:rsidRPr="008F50C1">
        <w:rPr>
          <w:szCs w:val="28"/>
        </w:rPr>
        <w:t xml:space="preserve"> вправе отказаться от заключени</w:t>
      </w:r>
      <w:r w:rsidR="00F22578" w:rsidRPr="008F50C1">
        <w:rPr>
          <w:szCs w:val="28"/>
        </w:rPr>
        <w:t>я договора с участником закупки</w:t>
      </w:r>
      <w:r w:rsidR="00EC01A6" w:rsidRPr="008F50C1">
        <w:rPr>
          <w:szCs w:val="28"/>
        </w:rPr>
        <w:t xml:space="preserve"> в </w:t>
      </w:r>
      <w:r w:rsidR="00A4520C" w:rsidRPr="008F50C1">
        <w:rPr>
          <w:szCs w:val="28"/>
        </w:rPr>
        <w:t>любой момент до заключения договора, если обнаружит, что участник закупки:</w:t>
      </w:r>
    </w:p>
    <w:p w14:paraId="4FE1E95E" w14:textId="59466002" w:rsidR="00EC01A6" w:rsidRPr="008F50C1" w:rsidRDefault="00EC01A6" w:rsidP="00117B98">
      <w:pPr>
        <w:widowControl w:val="0"/>
        <w:tabs>
          <w:tab w:val="left" w:pos="993"/>
          <w:tab w:val="left" w:pos="1134"/>
          <w:tab w:val="left" w:pos="1276"/>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1)</w:t>
      </w:r>
      <w:r w:rsidRPr="008F50C1">
        <w:rPr>
          <w:rFonts w:cs="Times New Roman"/>
          <w:szCs w:val="28"/>
        </w:rPr>
        <w:tab/>
        <w:t>н</w:t>
      </w:r>
      <w:r w:rsidR="00F22578" w:rsidRPr="008F50C1">
        <w:rPr>
          <w:rFonts w:cs="Times New Roman"/>
          <w:szCs w:val="28"/>
        </w:rPr>
        <w:t>е</w:t>
      </w:r>
      <w:r w:rsidR="00A4520C" w:rsidRPr="008F50C1">
        <w:rPr>
          <w:rFonts w:cs="Times New Roman"/>
          <w:szCs w:val="28"/>
        </w:rPr>
        <w:t xml:space="preserve"> </w:t>
      </w:r>
      <w:r w:rsidR="00F22578" w:rsidRPr="008F50C1">
        <w:rPr>
          <w:rFonts w:cs="Times New Roman"/>
          <w:szCs w:val="28"/>
        </w:rPr>
        <w:t>соответств</w:t>
      </w:r>
      <w:r w:rsidR="00A4520C" w:rsidRPr="008F50C1">
        <w:rPr>
          <w:rFonts w:cs="Times New Roman"/>
          <w:szCs w:val="28"/>
        </w:rPr>
        <w:t>ует</w:t>
      </w:r>
      <w:r w:rsidR="00F22578" w:rsidRPr="008F50C1">
        <w:rPr>
          <w:rFonts w:cs="Times New Roman"/>
          <w:szCs w:val="28"/>
        </w:rPr>
        <w:t xml:space="preserve"> </w:t>
      </w:r>
      <w:r w:rsidRPr="008F50C1">
        <w:rPr>
          <w:rFonts w:cs="Times New Roman"/>
          <w:szCs w:val="28"/>
        </w:rPr>
        <w:t>требованиям, установленным в</w:t>
      </w:r>
      <w:r w:rsidR="00F22578" w:rsidRPr="008F50C1">
        <w:rPr>
          <w:rFonts w:cs="Times New Roman"/>
          <w:szCs w:val="28"/>
        </w:rPr>
        <w:t xml:space="preserve"> </w:t>
      </w:r>
      <w:r w:rsidR="00F22578" w:rsidRPr="008F50C1">
        <w:rPr>
          <w:szCs w:val="28"/>
        </w:rPr>
        <w:t>извещении об осуществлении закупки,</w:t>
      </w:r>
      <w:r w:rsidRPr="008F50C1">
        <w:rPr>
          <w:rFonts w:cs="Times New Roman"/>
          <w:szCs w:val="28"/>
        </w:rPr>
        <w:t xml:space="preserve"> документации о закупке;</w:t>
      </w:r>
    </w:p>
    <w:p w14:paraId="28C29716" w14:textId="37DFAF91" w:rsidR="00EC01A6" w:rsidRPr="008F50C1" w:rsidRDefault="00EC01A6" w:rsidP="00117B98">
      <w:pPr>
        <w:widowControl w:val="0"/>
        <w:tabs>
          <w:tab w:val="left" w:pos="993"/>
          <w:tab w:val="left" w:pos="1134"/>
          <w:tab w:val="left" w:pos="1276"/>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2)</w:t>
      </w:r>
      <w:r w:rsidRPr="008F50C1">
        <w:rPr>
          <w:rFonts w:cs="Times New Roman"/>
          <w:szCs w:val="28"/>
        </w:rPr>
        <w:tab/>
        <w:t>пр</w:t>
      </w:r>
      <w:r w:rsidR="00F22578" w:rsidRPr="008F50C1">
        <w:rPr>
          <w:rFonts w:cs="Times New Roman"/>
          <w:szCs w:val="28"/>
        </w:rPr>
        <w:t>едостав</w:t>
      </w:r>
      <w:r w:rsidR="00A4520C" w:rsidRPr="008F50C1">
        <w:rPr>
          <w:rFonts w:cs="Times New Roman"/>
          <w:szCs w:val="28"/>
        </w:rPr>
        <w:t>ил</w:t>
      </w:r>
      <w:r w:rsidR="00F22578" w:rsidRPr="008F50C1">
        <w:rPr>
          <w:rFonts w:cs="Times New Roman"/>
          <w:szCs w:val="28"/>
        </w:rPr>
        <w:t xml:space="preserve"> </w:t>
      </w:r>
      <w:r w:rsidRPr="008F50C1">
        <w:rPr>
          <w:rFonts w:cs="Times New Roman"/>
          <w:szCs w:val="28"/>
        </w:rPr>
        <w:t>недостоверны</w:t>
      </w:r>
      <w:r w:rsidR="00A4520C" w:rsidRPr="008F50C1">
        <w:rPr>
          <w:rFonts w:cs="Times New Roman"/>
          <w:szCs w:val="28"/>
        </w:rPr>
        <w:t>е</w:t>
      </w:r>
      <w:r w:rsidRPr="008F50C1">
        <w:rPr>
          <w:rFonts w:cs="Times New Roman"/>
          <w:szCs w:val="28"/>
        </w:rPr>
        <w:t xml:space="preserve"> сведени</w:t>
      </w:r>
      <w:r w:rsidR="00A4520C" w:rsidRPr="008F50C1">
        <w:rPr>
          <w:rFonts w:cs="Times New Roman"/>
          <w:szCs w:val="28"/>
        </w:rPr>
        <w:t>я в заявке на участие в закупке.</w:t>
      </w:r>
    </w:p>
    <w:p w14:paraId="1BEB7653" w14:textId="2ED42DDE" w:rsidR="00B83417" w:rsidRPr="008F50C1" w:rsidRDefault="009C659C" w:rsidP="00117B98">
      <w:pPr>
        <w:tabs>
          <w:tab w:val="left" w:pos="1134"/>
          <w:tab w:val="left" w:pos="1418"/>
        </w:tabs>
        <w:autoSpaceDE w:val="0"/>
        <w:autoSpaceDN w:val="0"/>
        <w:adjustRightInd w:val="0"/>
        <w:spacing w:after="0" w:line="240" w:lineRule="auto"/>
        <w:ind w:firstLine="709"/>
        <w:jc w:val="both"/>
        <w:rPr>
          <w:rFonts w:cs="Times New Roman"/>
          <w:szCs w:val="28"/>
        </w:rPr>
      </w:pPr>
      <w:r>
        <w:rPr>
          <w:rFonts w:cs="Times New Roman"/>
          <w:szCs w:val="28"/>
        </w:rPr>
        <w:t>Заказчик</w:t>
      </w:r>
      <w:r w:rsidR="00EC01A6" w:rsidRPr="008F50C1">
        <w:rPr>
          <w:rFonts w:cs="Times New Roman"/>
          <w:szCs w:val="28"/>
        </w:rPr>
        <w:t xml:space="preserve"> в случае отказа от заключения договора составляет протокол</w:t>
      </w:r>
      <w:r w:rsidR="00AE0B86" w:rsidRPr="008F50C1">
        <w:rPr>
          <w:rFonts w:cs="Times New Roman"/>
          <w:szCs w:val="28"/>
        </w:rPr>
        <w:t xml:space="preserve"> об отказе от заключения договора, </w:t>
      </w:r>
      <w:r w:rsidR="00B83417" w:rsidRPr="008F50C1">
        <w:rPr>
          <w:rFonts w:cs="Times New Roman"/>
          <w:szCs w:val="28"/>
        </w:rPr>
        <w:t xml:space="preserve">содержащий информацию о месте и времени его составления, о лице, с которым </w:t>
      </w:r>
      <w:r>
        <w:rPr>
          <w:rFonts w:cs="Times New Roman"/>
          <w:szCs w:val="28"/>
        </w:rPr>
        <w:t>Заказчик</w:t>
      </w:r>
      <w:r w:rsidR="00B83417" w:rsidRPr="008F50C1">
        <w:rPr>
          <w:rFonts w:cs="Times New Roman"/>
          <w:szCs w:val="28"/>
        </w:rPr>
        <w:t xml:space="preserve">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w:t>
      </w:r>
      <w:r>
        <w:rPr>
          <w:rFonts w:cs="Times New Roman"/>
          <w:szCs w:val="28"/>
        </w:rPr>
        <w:t>Заказчик</w:t>
      </w:r>
      <w:r w:rsidR="00B83417" w:rsidRPr="008F50C1">
        <w:rPr>
          <w:rFonts w:cs="Times New Roman"/>
          <w:szCs w:val="28"/>
        </w:rPr>
        <w:t>ом данному участнику закупки.</w:t>
      </w:r>
    </w:p>
    <w:p w14:paraId="3D6EDEBF" w14:textId="4BC3BA85" w:rsidR="00AE0B86" w:rsidRPr="008F50C1" w:rsidRDefault="00AE0B86" w:rsidP="00117B98">
      <w:pPr>
        <w:tabs>
          <w:tab w:val="left" w:pos="1134"/>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 xml:space="preserve">Протокол </w:t>
      </w:r>
      <w:r w:rsidR="00B83417" w:rsidRPr="008F50C1">
        <w:rPr>
          <w:rFonts w:cs="Times New Roman"/>
          <w:szCs w:val="28"/>
        </w:rPr>
        <w:t xml:space="preserve">об отказе от заключения договора </w:t>
      </w:r>
      <w:r w:rsidRPr="008F50C1">
        <w:rPr>
          <w:rFonts w:cs="Times New Roman"/>
          <w:szCs w:val="28"/>
        </w:rPr>
        <w:t xml:space="preserve">размещается </w:t>
      </w:r>
      <w:r w:rsidR="009C659C">
        <w:rPr>
          <w:rFonts w:cs="Times New Roman"/>
          <w:szCs w:val="28"/>
        </w:rPr>
        <w:t>Заказчик</w:t>
      </w:r>
      <w:r w:rsidRPr="008F50C1">
        <w:rPr>
          <w:rFonts w:cs="Times New Roman"/>
          <w:szCs w:val="28"/>
        </w:rPr>
        <w:t>ом в единой информационной системе не позднее чем через три дня со дня подписания такого протокола</w:t>
      </w:r>
      <w:r w:rsidR="00B83417" w:rsidRPr="008F50C1">
        <w:rPr>
          <w:rFonts w:cs="Times New Roman"/>
          <w:szCs w:val="28"/>
        </w:rPr>
        <w:t>.</w:t>
      </w:r>
    </w:p>
    <w:p w14:paraId="64CC68DF" w14:textId="66844E20" w:rsidR="00F52BB2" w:rsidRDefault="004D74F7">
      <w:pPr>
        <w:pStyle w:val="0"/>
        <w:numPr>
          <w:ilvl w:val="1"/>
          <w:numId w:val="22"/>
        </w:numPr>
        <w:tabs>
          <w:tab w:val="left" w:pos="710"/>
          <w:tab w:val="left" w:pos="1134"/>
          <w:tab w:val="left" w:pos="1418"/>
        </w:tabs>
        <w:ind w:left="0" w:firstLine="709"/>
        <w:rPr>
          <w:szCs w:val="28"/>
        </w:rPr>
      </w:pPr>
      <w:r>
        <w:rPr>
          <w:szCs w:val="28"/>
        </w:rPr>
        <w:t xml:space="preserve"> </w:t>
      </w:r>
      <w:r w:rsidR="00F52BB2" w:rsidRPr="00F52BB2">
        <w:rPr>
          <w:szCs w:val="28"/>
        </w:rPr>
        <w:t xml:space="preserve">При осуществлении закупки товара, в том числе поставляемого </w:t>
      </w:r>
      <w:r w:rsidR="009C659C">
        <w:rPr>
          <w:szCs w:val="28"/>
        </w:rPr>
        <w:t>Заказчик</w:t>
      </w:r>
      <w:r w:rsidR="00F52BB2" w:rsidRPr="00F52BB2">
        <w:rPr>
          <w:szCs w:val="28"/>
        </w:rPr>
        <w:t>у при выполнении закупаемых</w:t>
      </w:r>
      <w:r w:rsidR="00453DBE" w:rsidRPr="00F52BB2">
        <w:rPr>
          <w:szCs w:val="28"/>
        </w:rPr>
        <w:t xml:space="preserve"> работ, оказании закупаемых услуг, в договор при его заключении включается информация о стране происхождения товара.</w:t>
      </w:r>
    </w:p>
    <w:p w14:paraId="2B3F9238" w14:textId="7CB6117D" w:rsidR="00EC01A6" w:rsidRPr="00F52BB2" w:rsidRDefault="004D74F7">
      <w:pPr>
        <w:pStyle w:val="0"/>
        <w:numPr>
          <w:ilvl w:val="1"/>
          <w:numId w:val="22"/>
        </w:numPr>
        <w:tabs>
          <w:tab w:val="left" w:pos="710"/>
          <w:tab w:val="left" w:pos="1134"/>
          <w:tab w:val="left" w:pos="1418"/>
        </w:tabs>
        <w:ind w:left="0" w:firstLine="709"/>
        <w:rPr>
          <w:szCs w:val="28"/>
        </w:rPr>
      </w:pPr>
      <w:r>
        <w:rPr>
          <w:szCs w:val="28"/>
        </w:rPr>
        <w:t xml:space="preserve"> </w:t>
      </w:r>
      <w:r w:rsidR="009C659C">
        <w:rPr>
          <w:szCs w:val="28"/>
        </w:rPr>
        <w:t>Заказчик</w:t>
      </w:r>
      <w:r w:rsidR="00EC01A6" w:rsidRPr="00F52BB2">
        <w:rPr>
          <w:szCs w:val="28"/>
        </w:rPr>
        <w:t xml:space="preserve"> по согласованию с участником закупки при заключении и исполнении договора вправе изменить:</w:t>
      </w:r>
    </w:p>
    <w:p w14:paraId="780FE616" w14:textId="58281DA6" w:rsidR="000D0BB8" w:rsidRPr="008F50C1" w:rsidRDefault="00EC01A6" w:rsidP="000C3A36">
      <w:pPr>
        <w:pStyle w:val="af2"/>
        <w:widowControl w:val="0"/>
        <w:numPr>
          <w:ilvl w:val="0"/>
          <w:numId w:val="8"/>
        </w:numPr>
        <w:tabs>
          <w:tab w:val="left" w:pos="851"/>
          <w:tab w:val="left" w:pos="993"/>
          <w:tab w:val="left" w:pos="1134"/>
          <w:tab w:val="left" w:pos="1276"/>
          <w:tab w:val="left" w:pos="1418"/>
        </w:tabs>
        <w:autoSpaceDE w:val="0"/>
        <w:autoSpaceDN w:val="0"/>
        <w:adjustRightInd w:val="0"/>
        <w:spacing w:after="0" w:line="240" w:lineRule="auto"/>
        <w:ind w:left="0" w:firstLine="709"/>
        <w:jc w:val="both"/>
        <w:rPr>
          <w:rFonts w:cs="Times New Roman"/>
          <w:szCs w:val="28"/>
        </w:rPr>
      </w:pPr>
      <w:bookmarkStart w:id="77" w:name="Par230"/>
      <w:bookmarkEnd w:id="77"/>
      <w:r w:rsidRPr="008F50C1">
        <w:rPr>
          <w:rFonts w:cs="Times New Roman"/>
          <w:szCs w:val="28"/>
        </w:rPr>
        <w:t xml:space="preserve">предусмотренное договором количество поставляемого товара, объем выполняемой работы или оказываемой услуги не более чем на двадцать процентов. При увеличении </w:t>
      </w:r>
      <w:r w:rsidR="00F30D12" w:rsidRPr="008F50C1">
        <w:rPr>
          <w:rFonts w:cs="Times New Roman"/>
          <w:szCs w:val="28"/>
        </w:rPr>
        <w:t xml:space="preserve">или уменьшении </w:t>
      </w:r>
      <w:r w:rsidRPr="008F50C1">
        <w:rPr>
          <w:rFonts w:cs="Times New Roman"/>
          <w:szCs w:val="28"/>
        </w:rPr>
        <w:t xml:space="preserve">объема закупаемых товаров, работ, услуг </w:t>
      </w:r>
      <w:r w:rsidR="009C659C">
        <w:rPr>
          <w:rFonts w:cs="Times New Roman"/>
          <w:szCs w:val="28"/>
        </w:rPr>
        <w:t>Заказчик</w:t>
      </w:r>
      <w:r w:rsidRPr="008F50C1">
        <w:rPr>
          <w:rFonts w:cs="Times New Roman"/>
          <w:szCs w:val="28"/>
        </w:rPr>
        <w:t xml:space="preserve"> по согласованию с участником закупки вправе изменить цену договора </w:t>
      </w:r>
      <w:r w:rsidR="000D0BB8" w:rsidRPr="008F50C1">
        <w:rPr>
          <w:rFonts w:cs="Times New Roman"/>
          <w:szCs w:val="28"/>
        </w:rPr>
        <w:t>пропорционально</w:t>
      </w:r>
      <w:r w:rsidRPr="008F50C1">
        <w:rPr>
          <w:rFonts w:cs="Times New Roman"/>
          <w:szCs w:val="28"/>
        </w:rPr>
        <w:t xml:space="preserve"> изменяемо</w:t>
      </w:r>
      <w:r w:rsidR="000D0BB8" w:rsidRPr="008F50C1">
        <w:rPr>
          <w:rFonts w:cs="Times New Roman"/>
          <w:szCs w:val="28"/>
        </w:rPr>
        <w:t>му объему товаров, работ, услуг исходя из предусмотренной в договоре цены ед</w:t>
      </w:r>
      <w:r w:rsidR="00CD2B52" w:rsidRPr="008F50C1">
        <w:rPr>
          <w:rFonts w:cs="Times New Roman"/>
          <w:szCs w:val="28"/>
        </w:rPr>
        <w:t>иницы товара, работы или услуги;</w:t>
      </w:r>
    </w:p>
    <w:p w14:paraId="6B0F009B" w14:textId="04659279" w:rsidR="00EC01A6" w:rsidRPr="008F50C1" w:rsidRDefault="00EC01A6" w:rsidP="000C3A36">
      <w:pPr>
        <w:widowControl w:val="0"/>
        <w:tabs>
          <w:tab w:val="left" w:pos="993"/>
          <w:tab w:val="left" w:pos="1134"/>
          <w:tab w:val="left" w:pos="1276"/>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2)</w:t>
      </w:r>
      <w:r w:rsidRPr="008F50C1">
        <w:rPr>
          <w:rFonts w:cs="Times New Roman"/>
          <w:szCs w:val="28"/>
        </w:rPr>
        <w:tab/>
        <w:t>сроки исполнения договор</w:t>
      </w:r>
      <w:r w:rsidR="00CD2B52" w:rsidRPr="008F50C1">
        <w:rPr>
          <w:rFonts w:cs="Times New Roman"/>
          <w:szCs w:val="28"/>
        </w:rPr>
        <w:t>а</w:t>
      </w:r>
      <w:r w:rsidRPr="008F50C1">
        <w:rPr>
          <w:rFonts w:cs="Times New Roman"/>
          <w:szCs w:val="28"/>
        </w:rPr>
        <w:t xml:space="preserve"> в случае, если необходимость изменения сроков вызвана обстоятельствами непреодолимой силы или просрочкой </w:t>
      </w:r>
      <w:r w:rsidR="00CD2B52" w:rsidRPr="008F50C1">
        <w:rPr>
          <w:rFonts w:cs="Times New Roman"/>
          <w:szCs w:val="28"/>
        </w:rPr>
        <w:t>исполнения</w:t>
      </w:r>
      <w:r w:rsidRPr="008F50C1">
        <w:rPr>
          <w:rFonts w:cs="Times New Roman"/>
          <w:szCs w:val="28"/>
        </w:rPr>
        <w:t xml:space="preserve"> обязательств</w:t>
      </w:r>
      <w:r w:rsidR="00CD2B52" w:rsidRPr="008F50C1">
        <w:rPr>
          <w:rFonts w:cs="Times New Roman"/>
          <w:szCs w:val="28"/>
        </w:rPr>
        <w:t>, предусмотренных</w:t>
      </w:r>
      <w:r w:rsidRPr="008F50C1">
        <w:rPr>
          <w:rFonts w:cs="Times New Roman"/>
          <w:szCs w:val="28"/>
        </w:rPr>
        <w:t xml:space="preserve"> договор</w:t>
      </w:r>
      <w:r w:rsidR="00CD2B52" w:rsidRPr="008F50C1">
        <w:rPr>
          <w:rFonts w:cs="Times New Roman"/>
          <w:szCs w:val="28"/>
        </w:rPr>
        <w:t>ом</w:t>
      </w:r>
      <w:r w:rsidRPr="008F50C1">
        <w:rPr>
          <w:rFonts w:cs="Times New Roman"/>
          <w:szCs w:val="28"/>
        </w:rPr>
        <w:t>;</w:t>
      </w:r>
    </w:p>
    <w:p w14:paraId="39972947" w14:textId="77777777" w:rsidR="00EC01A6" w:rsidRPr="008F50C1" w:rsidRDefault="00EC01A6" w:rsidP="000C3A36">
      <w:pPr>
        <w:widowControl w:val="0"/>
        <w:tabs>
          <w:tab w:val="left" w:pos="993"/>
          <w:tab w:val="left" w:pos="1134"/>
          <w:tab w:val="left" w:pos="1276"/>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3)</w:t>
      </w:r>
      <w:r w:rsidRPr="008F50C1">
        <w:rPr>
          <w:rFonts w:cs="Times New Roman"/>
          <w:szCs w:val="28"/>
        </w:rPr>
        <w:tab/>
        <w:t>цену договора:</w:t>
      </w:r>
    </w:p>
    <w:p w14:paraId="77176314" w14:textId="486C0BC1" w:rsidR="00EC01A6" w:rsidRPr="008F50C1" w:rsidRDefault="00EC01A6" w:rsidP="000C3A36">
      <w:pPr>
        <w:widowControl w:val="0"/>
        <w:tabs>
          <w:tab w:val="left" w:pos="1134"/>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путем ее уменьшения без изменения и</w:t>
      </w:r>
      <w:r w:rsidR="00220D2D" w:rsidRPr="008F50C1">
        <w:rPr>
          <w:rFonts w:cs="Times New Roman"/>
          <w:szCs w:val="28"/>
        </w:rPr>
        <w:t>ных условий исполнения договора;</w:t>
      </w:r>
    </w:p>
    <w:p w14:paraId="5740F1BF" w14:textId="740BB5F7" w:rsidR="00EC01A6" w:rsidRPr="008F50C1" w:rsidRDefault="00EC01A6" w:rsidP="000C3A36">
      <w:pPr>
        <w:widowControl w:val="0"/>
        <w:tabs>
          <w:tab w:val="left" w:pos="1134"/>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 xml:space="preserve">в случаях, предусмотренных </w:t>
      </w:r>
      <w:hyperlink w:anchor="Par230" w:history="1">
        <w:r w:rsidRPr="008F50C1">
          <w:rPr>
            <w:rFonts w:cs="Times New Roman"/>
            <w:szCs w:val="28"/>
          </w:rPr>
          <w:t>подпунктом 1</w:t>
        </w:r>
      </w:hyperlink>
      <w:r w:rsidR="00220D2D" w:rsidRPr="008F50C1">
        <w:rPr>
          <w:rFonts w:cs="Times New Roman"/>
          <w:szCs w:val="28"/>
        </w:rPr>
        <w:t xml:space="preserve"> настоящего пункта;</w:t>
      </w:r>
    </w:p>
    <w:p w14:paraId="71871369" w14:textId="22518138" w:rsidR="00EC01A6" w:rsidRPr="008F50C1" w:rsidRDefault="00EC01A6" w:rsidP="000C3A36">
      <w:pPr>
        <w:widowControl w:val="0"/>
        <w:tabs>
          <w:tab w:val="left" w:pos="1134"/>
          <w:tab w:val="left" w:pos="1418"/>
        </w:tabs>
        <w:autoSpaceDE w:val="0"/>
        <w:autoSpaceDN w:val="0"/>
        <w:adjustRightInd w:val="0"/>
        <w:spacing w:after="0" w:line="240" w:lineRule="auto"/>
        <w:ind w:firstLine="709"/>
        <w:jc w:val="both"/>
        <w:rPr>
          <w:rFonts w:cs="Times New Roman"/>
          <w:szCs w:val="28"/>
        </w:rPr>
      </w:pPr>
      <w:r w:rsidRPr="008F50C1">
        <w:rPr>
          <w:rFonts w:cs="Times New Roman"/>
          <w:szCs w:val="28"/>
        </w:rPr>
        <w:t>в случае изменения в соответствии с законодательством Российской Федерации регулируемых государством цен (тарифов).</w:t>
      </w:r>
    </w:p>
    <w:p w14:paraId="618232CC" w14:textId="0CAD44AB" w:rsidR="00CA500E" w:rsidRPr="00DF3A3D" w:rsidRDefault="00CA500E" w:rsidP="00DF3A3D">
      <w:pPr>
        <w:pStyle w:val="af2"/>
        <w:widowControl w:val="0"/>
        <w:numPr>
          <w:ilvl w:val="0"/>
          <w:numId w:val="30"/>
        </w:numPr>
        <w:tabs>
          <w:tab w:val="left" w:pos="1134"/>
          <w:tab w:val="left" w:pos="1418"/>
        </w:tabs>
        <w:autoSpaceDE w:val="0"/>
        <w:autoSpaceDN w:val="0"/>
        <w:adjustRightInd w:val="0"/>
        <w:spacing w:after="0" w:line="240" w:lineRule="auto"/>
        <w:jc w:val="both"/>
        <w:rPr>
          <w:rFonts w:cs="Times New Roman"/>
          <w:szCs w:val="28"/>
        </w:rPr>
      </w:pPr>
      <w:r w:rsidRPr="00DF3A3D">
        <w:rPr>
          <w:rFonts w:cs="Times New Roman"/>
          <w:szCs w:val="28"/>
        </w:rPr>
        <w:t>место поставки (выполнения, исполнения) товара (работ, услуг).</w:t>
      </w:r>
    </w:p>
    <w:p w14:paraId="34199F87" w14:textId="1C483FF0" w:rsidR="00A62E27" w:rsidRPr="009602C4" w:rsidRDefault="009602C4" w:rsidP="009602C4">
      <w:pPr>
        <w:widowControl w:val="0"/>
        <w:tabs>
          <w:tab w:val="left" w:pos="1134"/>
          <w:tab w:val="left" w:pos="1418"/>
        </w:tabs>
        <w:autoSpaceDE w:val="0"/>
        <w:autoSpaceDN w:val="0"/>
        <w:adjustRightInd w:val="0"/>
        <w:spacing w:after="0" w:line="240" w:lineRule="auto"/>
        <w:ind w:firstLine="851"/>
        <w:jc w:val="both"/>
        <w:rPr>
          <w:rFonts w:cs="Times New Roman"/>
          <w:szCs w:val="28"/>
        </w:rPr>
      </w:pPr>
      <w:r w:rsidRPr="009602C4">
        <w:rPr>
          <w:rFonts w:cs="Times New Roman"/>
          <w:szCs w:val="28"/>
        </w:rPr>
        <w:t>Внесение изменений в</w:t>
      </w:r>
      <w:r w:rsidR="00A62E27" w:rsidRPr="009602C4">
        <w:rPr>
          <w:rFonts w:cs="Times New Roman"/>
          <w:szCs w:val="28"/>
        </w:rPr>
        <w:t xml:space="preserve"> договор допускается если это не противоречит требованиям  статьи 3.1-4 Закона </w:t>
      </w:r>
      <w:r w:rsidRPr="009602C4">
        <w:rPr>
          <w:rFonts w:cs="Times New Roman"/>
          <w:szCs w:val="28"/>
        </w:rPr>
        <w:t xml:space="preserve">№ </w:t>
      </w:r>
      <w:r w:rsidR="00A62E27" w:rsidRPr="009602C4">
        <w:rPr>
          <w:rFonts w:cs="Times New Roman"/>
          <w:szCs w:val="28"/>
        </w:rPr>
        <w:t>223-ФЗ и раздела 17</w:t>
      </w:r>
      <w:r w:rsidR="001E6888">
        <w:rPr>
          <w:rFonts w:cs="Times New Roman"/>
          <w:szCs w:val="28"/>
        </w:rPr>
        <w:t xml:space="preserve"> настоящего</w:t>
      </w:r>
      <w:r w:rsidR="00A62E27" w:rsidRPr="009602C4">
        <w:rPr>
          <w:rFonts w:cs="Times New Roman"/>
          <w:szCs w:val="28"/>
        </w:rPr>
        <w:t xml:space="preserve"> Положения (требования применяются к отношениям, связанным с осуществлением закупок товаров, работ, услуг, извещения об осуществлении которых размещены в ЕИС и </w:t>
      </w:r>
      <w:r w:rsidR="00A62E27" w:rsidRPr="009602C4">
        <w:rPr>
          <w:rFonts w:cs="Times New Roman"/>
          <w:szCs w:val="28"/>
        </w:rPr>
        <w:lastRenderedPageBreak/>
        <w:t>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22BACAD9" w14:textId="6FC9EFE1" w:rsidR="00F52BB2" w:rsidRDefault="004D74F7">
      <w:pPr>
        <w:pStyle w:val="0"/>
        <w:numPr>
          <w:ilvl w:val="1"/>
          <w:numId w:val="22"/>
        </w:numPr>
        <w:tabs>
          <w:tab w:val="left" w:pos="1418"/>
          <w:tab w:val="left" w:pos="1560"/>
          <w:tab w:val="left" w:pos="1985"/>
        </w:tabs>
        <w:ind w:left="0" w:firstLine="709"/>
        <w:rPr>
          <w:szCs w:val="28"/>
        </w:rPr>
      </w:pPr>
      <w:r>
        <w:rPr>
          <w:szCs w:val="28"/>
        </w:rPr>
        <w:t xml:space="preserve"> </w:t>
      </w:r>
      <w:r w:rsidR="00EC01A6" w:rsidRPr="00F52BB2">
        <w:rPr>
          <w:szCs w:val="28"/>
        </w:rPr>
        <w:t>В случае, если при заключении и исполнении договора изменяются объем, цена закупаемых товаров, работ, услуг или сроки исполнения договора</w:t>
      </w:r>
      <w:r w:rsidR="009A531C" w:rsidRPr="00F52BB2">
        <w:rPr>
          <w:szCs w:val="28"/>
        </w:rPr>
        <w:t>,</w:t>
      </w:r>
      <w:r w:rsidR="00EC01A6" w:rsidRPr="00F52BB2">
        <w:rPr>
          <w:szCs w:val="28"/>
        </w:rPr>
        <w:t xml:space="preserve"> </w:t>
      </w:r>
      <w:r w:rsidR="009A531C" w:rsidRPr="00DA129E">
        <w:rPr>
          <w:szCs w:val="28"/>
        </w:rPr>
        <w:t xml:space="preserve">не позднее чем в течение десяти </w:t>
      </w:r>
      <w:r w:rsidR="00EC01A6" w:rsidRPr="00DA129E">
        <w:rPr>
          <w:szCs w:val="28"/>
        </w:rPr>
        <w:t>дней со дня внесения</w:t>
      </w:r>
      <w:r w:rsidR="00EC01A6" w:rsidRPr="00F52BB2">
        <w:rPr>
          <w:szCs w:val="28"/>
        </w:rPr>
        <w:t xml:space="preserve"> изменений в договор в единой информационной системе размещается информация об изменении договора с указанием измененных условий</w:t>
      </w:r>
      <w:r w:rsidR="009A531C" w:rsidRPr="00F52BB2">
        <w:rPr>
          <w:szCs w:val="28"/>
        </w:rPr>
        <w:t xml:space="preserve"> договора</w:t>
      </w:r>
      <w:r w:rsidR="00EC01A6" w:rsidRPr="00F52BB2">
        <w:rPr>
          <w:szCs w:val="28"/>
        </w:rPr>
        <w:t>.</w:t>
      </w:r>
    </w:p>
    <w:p w14:paraId="5D4BEA4D" w14:textId="3104742A" w:rsidR="00F52BB2" w:rsidRDefault="004D74F7">
      <w:pPr>
        <w:pStyle w:val="0"/>
        <w:numPr>
          <w:ilvl w:val="1"/>
          <w:numId w:val="22"/>
        </w:numPr>
        <w:tabs>
          <w:tab w:val="left" w:pos="1418"/>
          <w:tab w:val="left" w:pos="1560"/>
          <w:tab w:val="left" w:pos="1985"/>
        </w:tabs>
        <w:ind w:left="0" w:firstLine="709"/>
        <w:rPr>
          <w:szCs w:val="28"/>
        </w:rPr>
      </w:pPr>
      <w:r>
        <w:rPr>
          <w:szCs w:val="28"/>
        </w:rPr>
        <w:t xml:space="preserve"> </w:t>
      </w:r>
      <w:r w:rsidR="00EC01A6" w:rsidRPr="00F52BB2">
        <w:rPr>
          <w:szCs w:val="28"/>
        </w:rPr>
        <w:t xml:space="preserve">При исполнении договора по согласованию </w:t>
      </w:r>
      <w:r w:rsidR="009C659C">
        <w:rPr>
          <w:szCs w:val="28"/>
        </w:rPr>
        <w:t>Заказчик</w:t>
      </w:r>
      <w:r w:rsidR="00EC01A6" w:rsidRPr="00F52BB2">
        <w:rPr>
          <w:szCs w:val="28"/>
        </w:rPr>
        <w:t>а с поставщиком (</w:t>
      </w:r>
      <w:r w:rsidR="00683E1F" w:rsidRPr="00F52BB2">
        <w:rPr>
          <w:szCs w:val="28"/>
        </w:rPr>
        <w:t xml:space="preserve">исполнителем, </w:t>
      </w:r>
      <w:r w:rsidR="00EC01A6" w:rsidRPr="00F52BB2">
        <w:rPr>
          <w:szCs w:val="28"/>
        </w:rPr>
        <w:t>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с внесением соответствующих изменений в реестр договоров</w:t>
      </w:r>
      <w:r w:rsidR="009A531C" w:rsidRPr="00F52BB2">
        <w:rPr>
          <w:szCs w:val="28"/>
        </w:rPr>
        <w:t xml:space="preserve"> не позднее чем в течение десяти дней со дня внесения изменений в договор</w:t>
      </w:r>
      <w:r w:rsidR="00EC01A6" w:rsidRPr="00F52BB2">
        <w:rPr>
          <w:szCs w:val="28"/>
        </w:rPr>
        <w:t>.</w:t>
      </w:r>
    </w:p>
    <w:p w14:paraId="5DD9EB00" w14:textId="77777777" w:rsidR="00D20F2A" w:rsidRPr="00D20F2A" w:rsidRDefault="00D20F2A">
      <w:pPr>
        <w:pStyle w:val="0"/>
        <w:numPr>
          <w:ilvl w:val="1"/>
          <w:numId w:val="22"/>
        </w:numPr>
        <w:tabs>
          <w:tab w:val="left" w:pos="1560"/>
          <w:tab w:val="left" w:pos="1985"/>
        </w:tabs>
        <w:ind w:left="0" w:firstLine="710"/>
        <w:rPr>
          <w:szCs w:val="28"/>
        </w:rPr>
      </w:pPr>
      <w:r w:rsidRPr="00D20F2A">
        <w:rPr>
          <w:szCs w:val="28"/>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C19589D" w14:textId="63CABABE" w:rsidR="00D20F2A" w:rsidRPr="00D20F2A" w:rsidRDefault="00D20F2A">
      <w:pPr>
        <w:pStyle w:val="0"/>
        <w:numPr>
          <w:ilvl w:val="1"/>
          <w:numId w:val="22"/>
        </w:numPr>
        <w:tabs>
          <w:tab w:val="left" w:pos="1560"/>
          <w:tab w:val="left" w:pos="1985"/>
        </w:tabs>
        <w:ind w:left="0" w:firstLine="710"/>
        <w:rPr>
          <w:szCs w:val="28"/>
        </w:rPr>
      </w:pPr>
      <w:r w:rsidRPr="00D20F2A">
        <w:rPr>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A5793CA" w14:textId="12E9389E" w:rsidR="00F52BB2" w:rsidRDefault="004D74F7">
      <w:pPr>
        <w:pStyle w:val="0"/>
        <w:numPr>
          <w:ilvl w:val="1"/>
          <w:numId w:val="22"/>
        </w:numPr>
        <w:tabs>
          <w:tab w:val="left" w:pos="1418"/>
          <w:tab w:val="left" w:pos="1560"/>
          <w:tab w:val="left" w:pos="1985"/>
        </w:tabs>
        <w:ind w:left="0" w:firstLine="709"/>
        <w:rPr>
          <w:szCs w:val="28"/>
        </w:rPr>
      </w:pPr>
      <w:r>
        <w:rPr>
          <w:szCs w:val="28"/>
        </w:rPr>
        <w:t xml:space="preserve"> </w:t>
      </w:r>
      <w:r w:rsidR="00C5433C" w:rsidRPr="00F52BB2">
        <w:rPr>
          <w:szCs w:val="28"/>
        </w:rPr>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w:t>
      </w:r>
      <w:r w:rsidR="00061A69" w:rsidRPr="00F52BB2">
        <w:rPr>
          <w:szCs w:val="28"/>
        </w:rPr>
        <w:t>яются</w:t>
      </w:r>
      <w:r w:rsidR="00C5433C" w:rsidRPr="00F52BB2">
        <w:rPr>
          <w:szCs w:val="28"/>
        </w:rPr>
        <w:t xml:space="preserve"> </w:t>
      </w:r>
      <w:r w:rsidR="009C659C">
        <w:rPr>
          <w:szCs w:val="28"/>
        </w:rPr>
        <w:t>Заказчик</w:t>
      </w:r>
      <w:r w:rsidR="00C5433C" w:rsidRPr="00F52BB2">
        <w:rPr>
          <w:szCs w:val="28"/>
        </w:rPr>
        <w:t>ом</w:t>
      </w:r>
      <w:r w:rsidR="00183671" w:rsidRPr="00F52BB2">
        <w:rPr>
          <w:szCs w:val="28"/>
        </w:rPr>
        <w:t xml:space="preserve"> </w:t>
      </w:r>
      <w:r w:rsidR="00D230CD" w:rsidRPr="00F52BB2">
        <w:rPr>
          <w:szCs w:val="28"/>
        </w:rPr>
        <w:t xml:space="preserve">в федеральный орган исполнительной власти, уполномоченный на ведение реестра недобросовестных поставщиков в соответствии со статьей 5 Закона № 223-ФЗ и Правилами направления </w:t>
      </w:r>
      <w:r w:rsidR="009C659C">
        <w:rPr>
          <w:szCs w:val="28"/>
        </w:rPr>
        <w:t>Заказчик</w:t>
      </w:r>
      <w:r w:rsidR="00D230CD" w:rsidRPr="00F52BB2">
        <w:rPr>
          <w:szCs w:val="28"/>
        </w:rPr>
        <w:t>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w:t>
      </w:r>
      <w:r w:rsidR="00B83417" w:rsidRPr="00F52BB2">
        <w:rPr>
          <w:szCs w:val="28"/>
        </w:rPr>
        <w:t>м</w:t>
      </w:r>
      <w:r w:rsidR="00D230CD" w:rsidRPr="00F52BB2">
        <w:rPr>
          <w:szCs w:val="28"/>
        </w:rPr>
        <w:t xml:space="preserve"> Правительства Р</w:t>
      </w:r>
      <w:r w:rsidR="00B83417" w:rsidRPr="00F52BB2">
        <w:rPr>
          <w:szCs w:val="28"/>
        </w:rPr>
        <w:t xml:space="preserve">оссийской </w:t>
      </w:r>
      <w:r w:rsidR="00D230CD" w:rsidRPr="00F52BB2">
        <w:rPr>
          <w:szCs w:val="28"/>
        </w:rPr>
        <w:t>Ф</w:t>
      </w:r>
      <w:r w:rsidR="00B83417" w:rsidRPr="00F52BB2">
        <w:rPr>
          <w:szCs w:val="28"/>
        </w:rPr>
        <w:t>едерации</w:t>
      </w:r>
      <w:r w:rsidR="00D230CD" w:rsidRPr="00F52BB2">
        <w:rPr>
          <w:szCs w:val="28"/>
        </w:rPr>
        <w:t xml:space="preserve"> от 22</w:t>
      </w:r>
      <w:r w:rsidR="008F50C1" w:rsidRPr="00F52BB2">
        <w:rPr>
          <w:szCs w:val="28"/>
        </w:rPr>
        <w:t>.11.2012</w:t>
      </w:r>
      <w:r w:rsidR="00D230CD" w:rsidRPr="00F52BB2">
        <w:rPr>
          <w:szCs w:val="28"/>
        </w:rPr>
        <w:t xml:space="preserve"> № 1211.</w:t>
      </w:r>
    </w:p>
    <w:p w14:paraId="272FB9FD" w14:textId="182DB235" w:rsidR="00F52BB2" w:rsidRDefault="004D74F7">
      <w:pPr>
        <w:pStyle w:val="0"/>
        <w:numPr>
          <w:ilvl w:val="1"/>
          <w:numId w:val="22"/>
        </w:numPr>
        <w:tabs>
          <w:tab w:val="left" w:pos="1418"/>
          <w:tab w:val="left" w:pos="1560"/>
          <w:tab w:val="left" w:pos="1985"/>
        </w:tabs>
        <w:ind w:left="0" w:firstLine="709"/>
        <w:rPr>
          <w:szCs w:val="28"/>
        </w:rPr>
      </w:pPr>
      <w:r>
        <w:rPr>
          <w:szCs w:val="28"/>
        </w:rPr>
        <w:t xml:space="preserve"> </w:t>
      </w:r>
      <w:r w:rsidR="00183671" w:rsidRPr="00F52BB2">
        <w:rPr>
          <w:szCs w:val="28"/>
        </w:rPr>
        <w:t>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14:paraId="01217C9E" w14:textId="2C1A668F" w:rsidR="007040DB" w:rsidRPr="00F52BB2" w:rsidRDefault="004D74F7">
      <w:pPr>
        <w:pStyle w:val="0"/>
        <w:numPr>
          <w:ilvl w:val="1"/>
          <w:numId w:val="22"/>
        </w:numPr>
        <w:tabs>
          <w:tab w:val="left" w:pos="1418"/>
          <w:tab w:val="left" w:pos="1560"/>
          <w:tab w:val="left" w:pos="1985"/>
        </w:tabs>
        <w:ind w:left="0" w:firstLine="709"/>
        <w:rPr>
          <w:szCs w:val="28"/>
        </w:rPr>
      </w:pPr>
      <w:r>
        <w:rPr>
          <w:szCs w:val="28"/>
        </w:rPr>
        <w:t xml:space="preserve"> </w:t>
      </w:r>
      <w:r w:rsidR="00E521D6" w:rsidRPr="00F52BB2">
        <w:rPr>
          <w:szCs w:val="28"/>
        </w:rPr>
        <w:t>В случае расторжени</w:t>
      </w:r>
      <w:r w:rsidR="00B5170E" w:rsidRPr="00F52BB2">
        <w:rPr>
          <w:szCs w:val="28"/>
        </w:rPr>
        <w:t>я</w:t>
      </w:r>
      <w:r w:rsidR="00E521D6" w:rsidRPr="00F52BB2">
        <w:rPr>
          <w:szCs w:val="28"/>
        </w:rPr>
        <w:t xml:space="preserve"> ранее заключенного договора по причине его неисполнения (ненадлежащего исполнения) поставщиком</w:t>
      </w:r>
      <w:r w:rsidR="00B5170E" w:rsidRPr="00F52BB2">
        <w:rPr>
          <w:szCs w:val="28"/>
        </w:rPr>
        <w:t xml:space="preserve"> (исполнителем, подрядчиком)</w:t>
      </w:r>
      <w:r w:rsidR="00E521D6" w:rsidRPr="00F52BB2">
        <w:rPr>
          <w:szCs w:val="28"/>
        </w:rPr>
        <w:t xml:space="preserve">, </w:t>
      </w:r>
      <w:r w:rsidR="009C659C">
        <w:rPr>
          <w:szCs w:val="28"/>
        </w:rPr>
        <w:t>Заказчик</w:t>
      </w:r>
      <w:r w:rsidR="00B5170E" w:rsidRPr="00F52BB2">
        <w:rPr>
          <w:szCs w:val="28"/>
        </w:rPr>
        <w:t xml:space="preserve"> может заключить договор с единственным поставщиком </w:t>
      </w:r>
      <w:r w:rsidR="00754961">
        <w:rPr>
          <w:szCs w:val="28"/>
        </w:rPr>
        <w:t xml:space="preserve">(подрядчика, исполнителя) </w:t>
      </w:r>
      <w:r w:rsidR="007040DB" w:rsidRPr="00F52BB2">
        <w:rPr>
          <w:szCs w:val="28"/>
        </w:rPr>
        <w:t xml:space="preserve">в </w:t>
      </w:r>
      <w:r w:rsidR="00E521D6" w:rsidRPr="00F52BB2">
        <w:rPr>
          <w:szCs w:val="28"/>
        </w:rPr>
        <w:t xml:space="preserve">пределах </w:t>
      </w:r>
      <w:r w:rsidR="00B5170E" w:rsidRPr="00F52BB2">
        <w:rPr>
          <w:szCs w:val="28"/>
        </w:rPr>
        <w:t>количества</w:t>
      </w:r>
      <w:r w:rsidR="00E521D6" w:rsidRPr="00F52BB2">
        <w:rPr>
          <w:szCs w:val="28"/>
        </w:rPr>
        <w:t xml:space="preserve"> товаров</w:t>
      </w:r>
      <w:r w:rsidR="005807D2" w:rsidRPr="00F52BB2">
        <w:rPr>
          <w:szCs w:val="28"/>
        </w:rPr>
        <w:t>,</w:t>
      </w:r>
      <w:r w:rsidR="00E521D6" w:rsidRPr="00F52BB2">
        <w:rPr>
          <w:szCs w:val="28"/>
        </w:rPr>
        <w:t xml:space="preserve"> работ, услуг, сроков исполнени</w:t>
      </w:r>
      <w:r w:rsidR="007040DB" w:rsidRPr="00F52BB2">
        <w:rPr>
          <w:szCs w:val="28"/>
        </w:rPr>
        <w:t>я и цены расторгнутого договора.</w:t>
      </w:r>
    </w:p>
    <w:p w14:paraId="50C7F7AF" w14:textId="32C98AD3" w:rsidR="007040DB" w:rsidRPr="008F50C1" w:rsidRDefault="007040DB" w:rsidP="000C3A36">
      <w:pPr>
        <w:pStyle w:val="0"/>
        <w:tabs>
          <w:tab w:val="left" w:pos="1134"/>
          <w:tab w:val="left" w:pos="1418"/>
        </w:tabs>
        <w:ind w:left="0" w:firstLine="709"/>
        <w:rPr>
          <w:szCs w:val="28"/>
        </w:rPr>
      </w:pPr>
      <w:r w:rsidRPr="008F50C1">
        <w:rPr>
          <w:szCs w:val="28"/>
        </w:rPr>
        <w:lastRenderedPageBreak/>
        <w:t>Е</w:t>
      </w:r>
      <w:r w:rsidR="00E521D6" w:rsidRPr="008F50C1">
        <w:rPr>
          <w:szCs w:val="28"/>
        </w:rPr>
        <w:t>сли до расторжения договора поставщиком</w:t>
      </w:r>
      <w:r w:rsidR="00B5170E" w:rsidRPr="008F50C1">
        <w:rPr>
          <w:szCs w:val="28"/>
        </w:rPr>
        <w:t xml:space="preserve"> (исполнителем, подрядчиком)</w:t>
      </w:r>
      <w:r w:rsidR="00E521D6" w:rsidRPr="008F50C1">
        <w:rPr>
          <w:szCs w:val="28"/>
        </w:rPr>
        <w:t xml:space="preserve"> частично исполнены обязательства по такому договору, то при заключении нового договора количество закупаем</w:t>
      </w:r>
      <w:r w:rsidR="00B5170E" w:rsidRPr="008F50C1">
        <w:rPr>
          <w:szCs w:val="28"/>
        </w:rPr>
        <w:t>ых</w:t>
      </w:r>
      <w:r w:rsidR="00E521D6" w:rsidRPr="008F50C1">
        <w:rPr>
          <w:szCs w:val="28"/>
        </w:rPr>
        <w:t xml:space="preserve"> </w:t>
      </w:r>
      <w:r w:rsidR="00B5170E" w:rsidRPr="008F50C1">
        <w:rPr>
          <w:szCs w:val="28"/>
        </w:rPr>
        <w:t>товаров</w:t>
      </w:r>
      <w:r w:rsidR="005807D2" w:rsidRPr="008F50C1">
        <w:rPr>
          <w:szCs w:val="28"/>
        </w:rPr>
        <w:t>, работ, услуг</w:t>
      </w:r>
      <w:r w:rsidR="00E521D6" w:rsidRPr="008F50C1">
        <w:rPr>
          <w:szCs w:val="28"/>
        </w:rPr>
        <w:t xml:space="preserve"> должно быть уменьшено с учетом количества полученн</w:t>
      </w:r>
      <w:r w:rsidR="00B5170E" w:rsidRPr="008F50C1">
        <w:rPr>
          <w:szCs w:val="28"/>
        </w:rPr>
        <w:t>ы</w:t>
      </w:r>
      <w:r w:rsidR="008720E3" w:rsidRPr="008F50C1">
        <w:rPr>
          <w:szCs w:val="28"/>
        </w:rPr>
        <w:t>х</w:t>
      </w:r>
      <w:r w:rsidR="00E521D6" w:rsidRPr="008F50C1">
        <w:rPr>
          <w:szCs w:val="28"/>
        </w:rPr>
        <w:t xml:space="preserve"> </w:t>
      </w:r>
      <w:r w:rsidR="00B5170E" w:rsidRPr="008F50C1">
        <w:rPr>
          <w:szCs w:val="28"/>
        </w:rPr>
        <w:t>товаров</w:t>
      </w:r>
      <w:r w:rsidR="005807D2" w:rsidRPr="008F50C1">
        <w:rPr>
          <w:szCs w:val="28"/>
        </w:rPr>
        <w:t>, работ, услуг</w:t>
      </w:r>
      <w:r w:rsidR="00E521D6" w:rsidRPr="008F50C1">
        <w:rPr>
          <w:szCs w:val="28"/>
        </w:rPr>
        <w:t xml:space="preserve"> по ранее заключенному договору с пропорциональным уменьшением цены договора и, при необходимости, с изменением сроков исполнения договора (в случае если сроки исполнения договора были установл</w:t>
      </w:r>
      <w:r w:rsidRPr="008F50C1">
        <w:rPr>
          <w:szCs w:val="28"/>
        </w:rPr>
        <w:t xml:space="preserve">ены с указанием конкретных дат). </w:t>
      </w:r>
    </w:p>
    <w:p w14:paraId="13E2F554" w14:textId="37532569" w:rsidR="00461140" w:rsidRPr="00461140" w:rsidRDefault="007040DB" w:rsidP="00461140">
      <w:pPr>
        <w:pStyle w:val="0"/>
        <w:tabs>
          <w:tab w:val="left" w:pos="1134"/>
          <w:tab w:val="left" w:pos="1418"/>
        </w:tabs>
        <w:ind w:left="0" w:firstLine="709"/>
        <w:rPr>
          <w:szCs w:val="28"/>
        </w:rPr>
      </w:pPr>
      <w:r w:rsidRPr="008F50C1">
        <w:rPr>
          <w:szCs w:val="28"/>
        </w:rPr>
        <w:t>Е</w:t>
      </w:r>
      <w:r w:rsidR="00E521D6" w:rsidRPr="008F50C1">
        <w:rPr>
          <w:szCs w:val="28"/>
        </w:rPr>
        <w:t>сли поставщиком</w:t>
      </w:r>
      <w:r w:rsidR="00683E1F" w:rsidRPr="008F50C1">
        <w:rPr>
          <w:szCs w:val="28"/>
        </w:rPr>
        <w:t xml:space="preserve"> (исполнителем, подрядчиком)</w:t>
      </w:r>
      <w:r w:rsidR="00E521D6" w:rsidRPr="008F50C1">
        <w:rPr>
          <w:szCs w:val="28"/>
        </w:rPr>
        <w:t xml:space="preserve"> обязательства по договору не исполнены в полном объеме, то новый договор должен быть заключен </w:t>
      </w:r>
      <w:r w:rsidR="00061A69" w:rsidRPr="008F50C1">
        <w:rPr>
          <w:szCs w:val="28"/>
        </w:rPr>
        <w:t>на условиях</w:t>
      </w:r>
      <w:r w:rsidR="00E521D6" w:rsidRPr="008F50C1">
        <w:rPr>
          <w:szCs w:val="28"/>
        </w:rPr>
        <w:t>, предусмотренн</w:t>
      </w:r>
      <w:r w:rsidR="00061A69" w:rsidRPr="008F50C1">
        <w:rPr>
          <w:szCs w:val="28"/>
        </w:rPr>
        <w:t>ых</w:t>
      </w:r>
      <w:r w:rsidR="005A0898" w:rsidRPr="008F50C1">
        <w:rPr>
          <w:szCs w:val="28"/>
        </w:rPr>
        <w:t xml:space="preserve"> извещением об осуществлении закупки,</w:t>
      </w:r>
      <w:r w:rsidR="00E521D6" w:rsidRPr="008F50C1">
        <w:rPr>
          <w:szCs w:val="28"/>
        </w:rPr>
        <w:t xml:space="preserve"> докумен</w:t>
      </w:r>
      <w:r w:rsidR="005A0898" w:rsidRPr="008F50C1">
        <w:rPr>
          <w:szCs w:val="28"/>
        </w:rPr>
        <w:t>тацией о</w:t>
      </w:r>
      <w:r w:rsidRPr="008F50C1">
        <w:rPr>
          <w:szCs w:val="28"/>
        </w:rPr>
        <w:t xml:space="preserve"> конкурентной</w:t>
      </w:r>
      <w:r w:rsidR="005A0898" w:rsidRPr="008F50C1">
        <w:rPr>
          <w:szCs w:val="28"/>
        </w:rPr>
        <w:t xml:space="preserve"> закупке.</w:t>
      </w:r>
    </w:p>
    <w:p w14:paraId="6241F0A3" w14:textId="2AA25CF0" w:rsidR="00EC01A6" w:rsidRPr="00534F92" w:rsidRDefault="004D74F7">
      <w:pPr>
        <w:pStyle w:val="0"/>
        <w:widowControl w:val="0"/>
        <w:numPr>
          <w:ilvl w:val="1"/>
          <w:numId w:val="22"/>
        </w:numPr>
        <w:tabs>
          <w:tab w:val="left" w:pos="710"/>
          <w:tab w:val="left" w:pos="1418"/>
        </w:tabs>
        <w:autoSpaceDE w:val="0"/>
        <w:autoSpaceDN w:val="0"/>
        <w:adjustRightInd w:val="0"/>
        <w:ind w:left="0" w:firstLine="709"/>
        <w:rPr>
          <w:szCs w:val="28"/>
        </w:rPr>
      </w:pPr>
      <w:r>
        <w:rPr>
          <w:szCs w:val="28"/>
        </w:rPr>
        <w:t xml:space="preserve"> </w:t>
      </w:r>
      <w:r w:rsidR="00461140" w:rsidRPr="00534F92">
        <w:rPr>
          <w:szCs w:val="28"/>
        </w:rPr>
        <w:t xml:space="preserve">В случае, если Заказчик предполагает заключить договор, который является для него крупной сделкой, такая сделка подлежит предварительному согласованию и одобрению в порядке, </w:t>
      </w:r>
      <w:r w:rsidR="00461140" w:rsidRPr="00534F92">
        <w:rPr>
          <w:rFonts w:eastAsiaTheme="minorHAnsi"/>
          <w:szCs w:val="28"/>
        </w:rPr>
        <w:t xml:space="preserve">предусмотренному </w:t>
      </w:r>
      <w:hyperlink r:id="rId32" w:history="1">
        <w:r w:rsidR="00461140" w:rsidRPr="00534F92">
          <w:rPr>
            <w:rFonts w:eastAsiaTheme="minorHAnsi"/>
            <w:szCs w:val="28"/>
          </w:rPr>
          <w:t>статьей 79</w:t>
        </w:r>
      </w:hyperlink>
      <w:r w:rsidR="00461140" w:rsidRPr="00534F92">
        <w:rPr>
          <w:rFonts w:eastAsiaTheme="minorHAnsi"/>
          <w:szCs w:val="28"/>
        </w:rPr>
        <w:t xml:space="preserve"> Федерального закона «Об акционерных обществах</w:t>
      </w:r>
      <w:r w:rsidR="00A62E27">
        <w:rPr>
          <w:rFonts w:eastAsiaTheme="minorHAnsi"/>
          <w:szCs w:val="28"/>
        </w:rPr>
        <w:t>»</w:t>
      </w:r>
      <w:r w:rsidR="00461140" w:rsidRPr="00534F92">
        <w:rPr>
          <w:rFonts w:eastAsiaTheme="minorHAnsi"/>
          <w:szCs w:val="28"/>
        </w:rPr>
        <w:t>.</w:t>
      </w:r>
    </w:p>
    <w:p w14:paraId="21ED82EF" w14:textId="4298F5EE" w:rsidR="00F04EF1" w:rsidRPr="00534F92" w:rsidRDefault="004D74F7">
      <w:pPr>
        <w:pStyle w:val="0"/>
        <w:widowControl w:val="0"/>
        <w:numPr>
          <w:ilvl w:val="1"/>
          <w:numId w:val="22"/>
        </w:numPr>
        <w:tabs>
          <w:tab w:val="left" w:pos="710"/>
          <w:tab w:val="left" w:pos="1418"/>
        </w:tabs>
        <w:autoSpaceDE w:val="0"/>
        <w:autoSpaceDN w:val="0"/>
        <w:adjustRightInd w:val="0"/>
        <w:ind w:left="0" w:firstLine="710"/>
        <w:rPr>
          <w:szCs w:val="28"/>
        </w:rPr>
      </w:pPr>
      <w:r>
        <w:rPr>
          <w:szCs w:val="28"/>
        </w:rPr>
        <w:t xml:space="preserve"> </w:t>
      </w:r>
      <w:r w:rsidR="00F04EF1" w:rsidRPr="00534F92">
        <w:rPr>
          <w:szCs w:val="28"/>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2FC4C199" w14:textId="011F7DBD" w:rsidR="00F04EF1" w:rsidRPr="00D11E9E" w:rsidRDefault="004D74F7">
      <w:pPr>
        <w:pStyle w:val="0"/>
        <w:widowControl w:val="0"/>
        <w:numPr>
          <w:ilvl w:val="1"/>
          <w:numId w:val="22"/>
        </w:numPr>
        <w:tabs>
          <w:tab w:val="left" w:pos="710"/>
          <w:tab w:val="left" w:pos="1418"/>
        </w:tabs>
        <w:autoSpaceDE w:val="0"/>
        <w:autoSpaceDN w:val="0"/>
        <w:adjustRightInd w:val="0"/>
        <w:ind w:left="0" w:firstLine="710"/>
        <w:rPr>
          <w:szCs w:val="28"/>
        </w:rPr>
      </w:pPr>
      <w:r w:rsidRPr="00D11E9E">
        <w:rPr>
          <w:szCs w:val="28"/>
        </w:rPr>
        <w:t xml:space="preserve"> </w:t>
      </w:r>
      <w:r w:rsidR="00F04EF1" w:rsidRPr="00D11E9E">
        <w:rPr>
          <w:szCs w:val="28"/>
        </w:rPr>
        <w:t>В случае перемены заказчика права и обязанности заказчика, предусмотренные договором, переходят к новому заказчику.</w:t>
      </w:r>
    </w:p>
    <w:p w14:paraId="66AC343A" w14:textId="6E300C9D" w:rsidR="0053301E" w:rsidRPr="00D11E9E" w:rsidRDefault="0053301E" w:rsidP="0053301E">
      <w:pPr>
        <w:pStyle w:val="0"/>
        <w:widowControl w:val="0"/>
        <w:tabs>
          <w:tab w:val="left" w:pos="1418"/>
        </w:tabs>
        <w:autoSpaceDE w:val="0"/>
        <w:autoSpaceDN w:val="0"/>
        <w:adjustRightInd w:val="0"/>
        <w:ind w:left="0" w:firstLine="720"/>
        <w:rPr>
          <w:szCs w:val="28"/>
        </w:rPr>
      </w:pPr>
      <w:r w:rsidRPr="00D11E9E">
        <w:rPr>
          <w:szCs w:val="28"/>
        </w:rPr>
        <w:t>15.3</w:t>
      </w:r>
      <w:r w:rsidR="006D5578" w:rsidRPr="00D11E9E">
        <w:rPr>
          <w:szCs w:val="28"/>
        </w:rPr>
        <w:t>7</w:t>
      </w:r>
      <w:r w:rsidRPr="00D11E9E">
        <w:rPr>
          <w:szCs w:val="28"/>
        </w:rPr>
        <w:t>.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775C7174" w14:textId="4460E197" w:rsidR="0053301E" w:rsidRPr="00534F92" w:rsidRDefault="0053301E" w:rsidP="0053301E">
      <w:pPr>
        <w:pStyle w:val="0"/>
        <w:widowControl w:val="0"/>
        <w:tabs>
          <w:tab w:val="left" w:pos="1418"/>
        </w:tabs>
        <w:autoSpaceDE w:val="0"/>
        <w:autoSpaceDN w:val="0"/>
        <w:adjustRightInd w:val="0"/>
        <w:ind w:left="0" w:firstLine="720"/>
        <w:rPr>
          <w:szCs w:val="28"/>
        </w:rPr>
      </w:pPr>
      <w:r w:rsidRPr="00D11E9E">
        <w:rPr>
          <w:szCs w:val="28"/>
        </w:rPr>
        <w:t>15.3</w:t>
      </w:r>
      <w:r w:rsidR="006D5578" w:rsidRPr="00D11E9E">
        <w:rPr>
          <w:szCs w:val="28"/>
        </w:rPr>
        <w:t>8</w:t>
      </w:r>
      <w:r w:rsidRPr="00D11E9E">
        <w:rPr>
          <w:szCs w:val="28"/>
        </w:rPr>
        <w:t xml:space="preserve">. В течение трех рабочих дней со дня заключения </w:t>
      </w:r>
      <w:r w:rsidRPr="00534F92">
        <w:rPr>
          <w:szCs w:val="28"/>
        </w:rPr>
        <w:t>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 223-ФЗ, заказчик вносят информацию и документы, установленные Правительством Российской Федерации в соответствии с частью 1 статьи 4.1 Закона № 223-ФЗ,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3E0D7B96" w14:textId="53BB2FC0" w:rsidR="0053301E" w:rsidRDefault="0053301E" w:rsidP="00DF3A3D">
      <w:pPr>
        <w:pStyle w:val="0"/>
        <w:widowControl w:val="0"/>
        <w:tabs>
          <w:tab w:val="left" w:pos="1418"/>
        </w:tabs>
        <w:autoSpaceDE w:val="0"/>
        <w:autoSpaceDN w:val="0"/>
        <w:adjustRightInd w:val="0"/>
        <w:ind w:left="0" w:firstLine="567"/>
        <w:rPr>
          <w:szCs w:val="28"/>
        </w:rPr>
      </w:pPr>
      <w:r w:rsidRPr="00534F92">
        <w:rPr>
          <w:szCs w:val="28"/>
        </w:rPr>
        <w:t>15.3</w:t>
      </w:r>
      <w:r w:rsidR="006D5578">
        <w:rPr>
          <w:szCs w:val="28"/>
        </w:rPr>
        <w:t>9</w:t>
      </w:r>
      <w:r w:rsidRPr="00534F92">
        <w:rPr>
          <w:szCs w:val="28"/>
        </w:rPr>
        <w:t>. В реестр договоров не вносятся информация и документы, которые в соответствии с Законом № 223-ФЗ не подлежат размещению в единой информационной системе.</w:t>
      </w:r>
    </w:p>
    <w:p w14:paraId="7C0418BE" w14:textId="4F23C70B" w:rsidR="00A716D2" w:rsidRPr="00EA4109" w:rsidRDefault="006D5578" w:rsidP="00DF3A3D">
      <w:pPr>
        <w:pStyle w:val="0"/>
        <w:tabs>
          <w:tab w:val="left" w:pos="1276"/>
        </w:tabs>
        <w:ind w:left="0" w:firstLine="567"/>
        <w:rPr>
          <w:color w:val="000000" w:themeColor="text1"/>
          <w:szCs w:val="28"/>
        </w:rPr>
      </w:pPr>
      <w:r>
        <w:rPr>
          <w:color w:val="000000" w:themeColor="text1"/>
          <w:szCs w:val="28"/>
        </w:rPr>
        <w:lastRenderedPageBreak/>
        <w:t>15.40</w:t>
      </w:r>
      <w:r w:rsidR="00641C5D">
        <w:rPr>
          <w:color w:val="000000" w:themeColor="text1"/>
          <w:szCs w:val="28"/>
        </w:rPr>
        <w:t xml:space="preserve">. </w:t>
      </w:r>
      <w:r w:rsidR="00A716D2" w:rsidRPr="00EA4109">
        <w:rPr>
          <w:color w:val="000000" w:themeColor="text1"/>
          <w:szCs w:val="28"/>
        </w:rPr>
        <w:t>В договор может быть включено условие о возможности применения</w:t>
      </w:r>
      <w:r w:rsidR="00641C5D">
        <w:rPr>
          <w:color w:val="000000" w:themeColor="text1"/>
          <w:szCs w:val="28"/>
        </w:rPr>
        <w:t xml:space="preserve"> </w:t>
      </w:r>
      <w:r w:rsidR="00A716D2" w:rsidRPr="00EA4109">
        <w:rPr>
          <w:color w:val="000000" w:themeColor="text1"/>
          <w:szCs w:val="28"/>
        </w:rPr>
        <w:t>уступки права требования (факторинга) при исполнении договоров на поставку товаров (выполнения работ, оказания услуг), заключенных Заказчиком с СМСП, п</w:t>
      </w:r>
      <w:r w:rsidR="00850B46" w:rsidRPr="00EA4109">
        <w:rPr>
          <w:color w:val="000000" w:themeColor="text1"/>
          <w:szCs w:val="28"/>
        </w:rPr>
        <w:t xml:space="preserve">о </w:t>
      </w:r>
      <w:r w:rsidR="00A716D2" w:rsidRPr="00EA4109">
        <w:rPr>
          <w:color w:val="000000" w:themeColor="text1"/>
          <w:szCs w:val="28"/>
        </w:rPr>
        <w:t>результатам</w:t>
      </w:r>
      <w:r w:rsidR="00850B46" w:rsidRPr="00EA4109">
        <w:rPr>
          <w:color w:val="000000" w:themeColor="text1"/>
          <w:szCs w:val="28"/>
        </w:rPr>
        <w:t xml:space="preserve"> осуществления закупок путем проведения торгов согласно настоящего Положения. </w:t>
      </w:r>
    </w:p>
    <w:p w14:paraId="07741543" w14:textId="4E6245A3" w:rsidR="00007C05" w:rsidRPr="00EA4109" w:rsidRDefault="006D5578" w:rsidP="00DF3A3D">
      <w:pPr>
        <w:pStyle w:val="0"/>
        <w:numPr>
          <w:ilvl w:val="1"/>
          <w:numId w:val="32"/>
        </w:numPr>
        <w:tabs>
          <w:tab w:val="left" w:pos="1276"/>
          <w:tab w:val="left" w:pos="1560"/>
        </w:tabs>
        <w:ind w:left="0" w:firstLine="567"/>
        <w:rPr>
          <w:color w:val="000000" w:themeColor="text1"/>
          <w:szCs w:val="28"/>
        </w:rPr>
      </w:pPr>
      <w:r>
        <w:rPr>
          <w:color w:val="000000" w:themeColor="text1"/>
          <w:szCs w:val="28"/>
        </w:rPr>
        <w:t xml:space="preserve"> </w:t>
      </w:r>
      <w:r w:rsidR="00007C05" w:rsidRPr="00EA4109">
        <w:rPr>
          <w:color w:val="000000" w:themeColor="text1"/>
          <w:szCs w:val="28"/>
        </w:rPr>
        <w:t>При заключении новых экспортных контрактов предусмотреть возможность осуществления расчетов в рублях, а также установления обоснованной минимальной доли расчетов по экспорту, осуществляемых в рублях.</w:t>
      </w:r>
    </w:p>
    <w:p w14:paraId="60A66369" w14:textId="4CC135F0" w:rsidR="006C21E9" w:rsidRDefault="006C21E9" w:rsidP="00DF3A3D">
      <w:pPr>
        <w:pStyle w:val="0"/>
        <w:numPr>
          <w:ilvl w:val="1"/>
          <w:numId w:val="32"/>
        </w:numPr>
        <w:tabs>
          <w:tab w:val="left" w:pos="1134"/>
          <w:tab w:val="left" w:pos="1560"/>
        </w:tabs>
        <w:ind w:left="0" w:firstLine="556"/>
        <w:rPr>
          <w:rFonts w:eastAsiaTheme="minorHAnsi"/>
          <w:b/>
          <w:color w:val="000000" w:themeColor="text1"/>
          <w:szCs w:val="28"/>
        </w:rPr>
      </w:pPr>
      <w:r w:rsidRPr="00EA4109">
        <w:rPr>
          <w:color w:val="000000" w:themeColor="text1"/>
          <w:szCs w:val="28"/>
        </w:rPr>
        <w:t>При осуществлении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г.№719 «О подтверждении производства промышленной продукции на территории Российской Федерации», а также договоры заключенные ранее по результатам закупок указанного кранового оборудования российского происхождения, необходимо установить условие об авансовых платежах, включая установление размера не менее 50 процентов от цены договора и о возврате авансовых платежей в случае неисполнения поставщиком условий договора.</w:t>
      </w:r>
      <w:r w:rsidRPr="00EA4109">
        <w:rPr>
          <w:rFonts w:eastAsiaTheme="minorHAnsi"/>
          <w:b/>
          <w:color w:val="000000" w:themeColor="text1"/>
          <w:szCs w:val="28"/>
        </w:rPr>
        <w:t xml:space="preserve"> </w:t>
      </w:r>
    </w:p>
    <w:p w14:paraId="166D9252" w14:textId="77777777" w:rsidR="00AF169C" w:rsidRPr="00EA4109" w:rsidRDefault="00AF169C" w:rsidP="00DF3A3D">
      <w:pPr>
        <w:pStyle w:val="0"/>
        <w:tabs>
          <w:tab w:val="left" w:pos="1134"/>
          <w:tab w:val="left" w:pos="1276"/>
          <w:tab w:val="left" w:pos="1560"/>
        </w:tabs>
        <w:ind w:left="709"/>
        <w:rPr>
          <w:rFonts w:eastAsiaTheme="minorHAnsi"/>
          <w:b/>
          <w:color w:val="000000" w:themeColor="text1"/>
          <w:szCs w:val="28"/>
        </w:rPr>
      </w:pPr>
    </w:p>
    <w:p w14:paraId="16B98DD6" w14:textId="56FCEC58" w:rsidR="00EC01A6" w:rsidRPr="00F52BB2" w:rsidRDefault="003F19A8" w:rsidP="003F19A8">
      <w:pPr>
        <w:pStyle w:val="1"/>
        <w:numPr>
          <w:ilvl w:val="0"/>
          <w:numId w:val="0"/>
        </w:numPr>
        <w:ind w:left="720"/>
      </w:pPr>
      <w:bookmarkStart w:id="78" w:name="_Toc75625013"/>
      <w:bookmarkStart w:id="79" w:name="_Toc75625100"/>
      <w:bookmarkStart w:id="80" w:name="_Toc212106396"/>
      <w:r>
        <w:t xml:space="preserve">16. </w:t>
      </w:r>
      <w:r w:rsidR="00F52BB2" w:rsidRPr="00F52BB2">
        <w:t>Обжалован</w:t>
      </w:r>
      <w:r w:rsidR="00992837" w:rsidRPr="00F52BB2">
        <w:t>ие нарушений прав участников закуп</w:t>
      </w:r>
      <w:r w:rsidR="007271AB" w:rsidRPr="00F52BB2">
        <w:t>ки</w:t>
      </w:r>
      <w:bookmarkEnd w:id="78"/>
      <w:bookmarkEnd w:id="79"/>
      <w:bookmarkEnd w:id="80"/>
    </w:p>
    <w:p w14:paraId="6782FE71" w14:textId="48326F15" w:rsidR="00EC01A6" w:rsidRDefault="00F52BB2" w:rsidP="000C3A36">
      <w:pPr>
        <w:widowControl w:val="0"/>
        <w:tabs>
          <w:tab w:val="left" w:pos="1134"/>
          <w:tab w:val="left" w:pos="1418"/>
          <w:tab w:val="left" w:pos="1843"/>
        </w:tabs>
        <w:autoSpaceDE w:val="0"/>
        <w:autoSpaceDN w:val="0"/>
        <w:adjustRightInd w:val="0"/>
        <w:spacing w:after="0" w:line="240" w:lineRule="auto"/>
        <w:ind w:firstLine="709"/>
        <w:jc w:val="both"/>
        <w:rPr>
          <w:rFonts w:cs="Times New Roman"/>
          <w:szCs w:val="28"/>
        </w:rPr>
      </w:pPr>
      <w:r>
        <w:rPr>
          <w:rFonts w:cs="Times New Roman"/>
          <w:szCs w:val="28"/>
        </w:rPr>
        <w:t>1</w:t>
      </w:r>
      <w:r w:rsidR="00730297">
        <w:rPr>
          <w:rFonts w:cs="Times New Roman"/>
          <w:szCs w:val="28"/>
        </w:rPr>
        <w:t>6</w:t>
      </w:r>
      <w:r>
        <w:rPr>
          <w:rFonts w:cs="Times New Roman"/>
          <w:szCs w:val="28"/>
        </w:rPr>
        <w:t>.1.</w:t>
      </w:r>
      <w:r>
        <w:rPr>
          <w:rFonts w:cs="Times New Roman"/>
          <w:szCs w:val="28"/>
        </w:rPr>
        <w:tab/>
      </w:r>
      <w:r w:rsidR="00EC01A6" w:rsidRPr="003E1FC6">
        <w:rPr>
          <w:rFonts w:cs="Times New Roman"/>
          <w:szCs w:val="28"/>
        </w:rPr>
        <w:t>Действия</w:t>
      </w:r>
      <w:r w:rsidR="00374686" w:rsidRPr="003E1FC6">
        <w:rPr>
          <w:rFonts w:cs="Times New Roman"/>
          <w:szCs w:val="28"/>
        </w:rPr>
        <w:t xml:space="preserve"> (бездействи</w:t>
      </w:r>
      <w:r w:rsidR="00D9654A">
        <w:rPr>
          <w:rFonts w:cs="Times New Roman"/>
          <w:szCs w:val="28"/>
        </w:rPr>
        <w:t>я</w:t>
      </w:r>
      <w:r w:rsidR="00374686" w:rsidRPr="003E1FC6">
        <w:rPr>
          <w:rFonts w:cs="Times New Roman"/>
          <w:szCs w:val="28"/>
        </w:rPr>
        <w:t>)</w:t>
      </w:r>
      <w:r w:rsidR="00EC01A6" w:rsidRPr="003E1FC6">
        <w:rPr>
          <w:rFonts w:cs="Times New Roman"/>
          <w:szCs w:val="28"/>
        </w:rPr>
        <w:t xml:space="preserve"> </w:t>
      </w:r>
      <w:r w:rsidR="009C659C">
        <w:rPr>
          <w:rFonts w:cs="Times New Roman"/>
          <w:szCs w:val="28"/>
        </w:rPr>
        <w:t>Заказчик</w:t>
      </w:r>
      <w:r w:rsidR="00EC01A6" w:rsidRPr="003E1FC6">
        <w:rPr>
          <w:rFonts w:cs="Times New Roman"/>
          <w:szCs w:val="28"/>
        </w:rPr>
        <w:t>а</w:t>
      </w:r>
      <w:r w:rsidR="00135EB0" w:rsidRPr="003E1FC6">
        <w:rPr>
          <w:rFonts w:cs="Times New Roman"/>
          <w:szCs w:val="28"/>
        </w:rPr>
        <w:t xml:space="preserve">, комиссии </w:t>
      </w:r>
      <w:r w:rsidR="00EC01A6" w:rsidRPr="003E1FC6">
        <w:rPr>
          <w:rFonts w:cs="Times New Roman"/>
          <w:szCs w:val="28"/>
        </w:rPr>
        <w:t>могут быть обжалованы в случаях и в порядке, предусмотренн</w:t>
      </w:r>
      <w:r w:rsidR="00135EB0" w:rsidRPr="003E1FC6">
        <w:rPr>
          <w:rFonts w:cs="Times New Roman"/>
          <w:szCs w:val="28"/>
        </w:rPr>
        <w:t>ых</w:t>
      </w:r>
      <w:r w:rsidR="00EC01A6" w:rsidRPr="003E1FC6">
        <w:rPr>
          <w:rFonts w:cs="Times New Roman"/>
          <w:szCs w:val="28"/>
        </w:rPr>
        <w:t xml:space="preserve"> частями 9-13 статьи 3 Закона № 223-ФЗ.</w:t>
      </w:r>
    </w:p>
    <w:p w14:paraId="3B50111C" w14:textId="77777777" w:rsidR="00AF169C" w:rsidRDefault="00AF169C" w:rsidP="00DF3A3D">
      <w:pPr>
        <w:widowControl w:val="0"/>
        <w:tabs>
          <w:tab w:val="left" w:pos="1134"/>
          <w:tab w:val="left" w:pos="1418"/>
          <w:tab w:val="left" w:pos="1843"/>
        </w:tabs>
        <w:autoSpaceDE w:val="0"/>
        <w:autoSpaceDN w:val="0"/>
        <w:adjustRightInd w:val="0"/>
        <w:spacing w:after="0" w:line="240" w:lineRule="auto"/>
        <w:jc w:val="both"/>
        <w:rPr>
          <w:rFonts w:cs="Times New Roman"/>
          <w:szCs w:val="28"/>
        </w:rPr>
      </w:pPr>
    </w:p>
    <w:p w14:paraId="305C2113" w14:textId="64415BF9" w:rsidR="00AF169C" w:rsidRPr="00D11E9E" w:rsidRDefault="00AF169C" w:rsidP="003F19A8">
      <w:pPr>
        <w:pStyle w:val="1"/>
        <w:numPr>
          <w:ilvl w:val="0"/>
          <w:numId w:val="40"/>
        </w:numPr>
      </w:pPr>
      <w:bookmarkStart w:id="81" w:name="_Toc212106397"/>
      <w:r w:rsidRPr="00D11E9E">
        <w:t>Предоставление национального режима при осуществлении закупок</w:t>
      </w:r>
      <w:bookmarkEnd w:id="81"/>
    </w:p>
    <w:p w14:paraId="5F580511" w14:textId="77777777" w:rsidR="00AF169C" w:rsidRDefault="00AF169C" w:rsidP="00AF169C">
      <w:pPr>
        <w:widowControl w:val="0"/>
        <w:tabs>
          <w:tab w:val="left" w:pos="1134"/>
          <w:tab w:val="left" w:pos="1843"/>
        </w:tabs>
        <w:autoSpaceDE w:val="0"/>
        <w:autoSpaceDN w:val="0"/>
        <w:adjustRightInd w:val="0"/>
        <w:spacing w:after="0" w:line="240" w:lineRule="auto"/>
        <w:jc w:val="center"/>
        <w:rPr>
          <w:rFonts w:cs="Times New Roman"/>
          <w:szCs w:val="28"/>
        </w:rPr>
      </w:pPr>
    </w:p>
    <w:p w14:paraId="59B22850" w14:textId="1AA36872" w:rsidR="00AF169C" w:rsidRDefault="00AF169C" w:rsidP="00D11E9E">
      <w:pPr>
        <w:pStyle w:val="0"/>
        <w:numPr>
          <w:ilvl w:val="1"/>
          <w:numId w:val="40"/>
        </w:numPr>
        <w:tabs>
          <w:tab w:val="left" w:pos="1134"/>
          <w:tab w:val="left" w:pos="1276"/>
          <w:tab w:val="left" w:pos="1560"/>
        </w:tabs>
        <w:ind w:left="0" w:firstLine="709"/>
        <w:rPr>
          <w:color w:val="000000" w:themeColor="text1"/>
          <w:szCs w:val="28"/>
        </w:rPr>
      </w:pPr>
      <w:r>
        <w:rPr>
          <w:color w:val="000000" w:themeColor="text1"/>
          <w:szCs w:val="28"/>
        </w:rPr>
        <w:t xml:space="preserve"> Действие настоящего раздела </w:t>
      </w:r>
      <w:r w:rsidR="000B0F9F">
        <w:rPr>
          <w:color w:val="000000" w:themeColor="text1"/>
          <w:szCs w:val="28"/>
        </w:rPr>
        <w:t>применя</w:t>
      </w:r>
      <w:r w:rsidR="00D9062D">
        <w:rPr>
          <w:color w:val="000000" w:themeColor="text1"/>
          <w:szCs w:val="28"/>
        </w:rPr>
        <w:t>е</w:t>
      </w:r>
      <w:r w:rsidR="000B0F9F">
        <w:rPr>
          <w:color w:val="000000" w:themeColor="text1"/>
          <w:szCs w:val="28"/>
        </w:rPr>
        <w:t xml:space="preserve">тся к отношениям, связанным с осуществлением </w:t>
      </w:r>
      <w:r>
        <w:rPr>
          <w:szCs w:val="28"/>
        </w:rPr>
        <w:t>закуп</w:t>
      </w:r>
      <w:r w:rsidR="000B0F9F">
        <w:rPr>
          <w:szCs w:val="28"/>
        </w:rPr>
        <w:t>ок товаров, работ, услуг</w:t>
      </w:r>
      <w:r w:rsidRPr="008F65E4">
        <w:rPr>
          <w:szCs w:val="28"/>
        </w:rPr>
        <w:t xml:space="preserve">, </w:t>
      </w:r>
      <w:r w:rsidR="000B0F9F" w:rsidRPr="000B0F9F">
        <w:rPr>
          <w:szCs w:val="28"/>
        </w:rPr>
        <w:t>извещения об осуществлении которых размещены в единой информационной системе и приглашения принять участие в которых направлены либо договор</w:t>
      </w:r>
      <w:r w:rsidR="00D9062D">
        <w:rPr>
          <w:szCs w:val="28"/>
        </w:rPr>
        <w:t>ам</w:t>
      </w:r>
      <w:r w:rsidR="000B0F9F" w:rsidRPr="000B0F9F">
        <w:rPr>
          <w:szCs w:val="28"/>
        </w:rPr>
        <w:t xml:space="preserve"> с</w:t>
      </w:r>
      <w:r w:rsidR="000B0F9F">
        <w:rPr>
          <w:szCs w:val="28"/>
        </w:rPr>
        <w:t xml:space="preserve"> </w:t>
      </w:r>
      <w:r w:rsidR="000B0F9F" w:rsidRPr="000B0F9F">
        <w:rPr>
          <w:szCs w:val="28"/>
        </w:rPr>
        <w:t>единственными поставщиками (подрядчиками, исполнителями)</w:t>
      </w:r>
      <w:r w:rsidR="00D9062D">
        <w:rPr>
          <w:szCs w:val="28"/>
        </w:rPr>
        <w:t xml:space="preserve">, </w:t>
      </w:r>
      <w:r w:rsidR="000B0F9F" w:rsidRPr="000B0F9F">
        <w:rPr>
          <w:szCs w:val="28"/>
        </w:rPr>
        <w:t>которы</w:t>
      </w:r>
      <w:r w:rsidR="00D9062D">
        <w:rPr>
          <w:szCs w:val="28"/>
        </w:rPr>
        <w:t>е</w:t>
      </w:r>
      <w:r w:rsidR="000B0F9F" w:rsidRPr="000B0F9F">
        <w:rPr>
          <w:szCs w:val="28"/>
        </w:rPr>
        <w:t xml:space="preserve"> заключены с 1 января 2025 года</w:t>
      </w:r>
      <w:r>
        <w:rPr>
          <w:szCs w:val="28"/>
        </w:rPr>
        <w:t>.</w:t>
      </w:r>
    </w:p>
    <w:p w14:paraId="4EC73B49" w14:textId="09EAA8CC" w:rsidR="00AF169C" w:rsidRPr="00595D2F" w:rsidRDefault="00AF169C" w:rsidP="00D11E9E">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w:t>
      </w:r>
      <w:r w:rsidR="001E6888">
        <w:rPr>
          <w:color w:val="000000" w:themeColor="text1"/>
          <w:szCs w:val="28"/>
        </w:rPr>
        <w:br/>
        <w:t xml:space="preserve">№ </w:t>
      </w:r>
      <w:r w:rsidRPr="00595D2F">
        <w:rPr>
          <w:color w:val="000000" w:themeColor="text1"/>
          <w:szCs w:val="28"/>
        </w:rPr>
        <w:t>223-ФЗ. Если иное не предусмотрено мерами, принятыми Правительством Российской Федерации в соответствии с пунктом 1 части 2 ст. 3.1-4 Закона</w:t>
      </w:r>
      <w:r w:rsidR="001E6888">
        <w:rPr>
          <w:color w:val="000000" w:themeColor="text1"/>
          <w:szCs w:val="28"/>
        </w:rPr>
        <w:t xml:space="preserve"> №</w:t>
      </w:r>
      <w:r w:rsidRPr="00595D2F">
        <w:rPr>
          <w:color w:val="000000" w:themeColor="text1"/>
          <w:szCs w:val="28"/>
        </w:rPr>
        <w:t xml:space="preserve"> 223-ФЗ, положения указанной статьи, касающиеся товара российского происхождения, работы, услуги, соответственно выполняемой, оказываемой российским лицом, </w:t>
      </w:r>
      <w:r w:rsidRPr="00595D2F">
        <w:rPr>
          <w:color w:val="000000" w:themeColor="text1"/>
          <w:szCs w:val="28"/>
        </w:rPr>
        <w:lastRenderedPageBreak/>
        <w:t>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E3609F0" w14:textId="0A5A4340" w:rsidR="00557FA8" w:rsidRDefault="00AF169C" w:rsidP="00D11E9E">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Правительство Российской Федерации</w:t>
      </w:r>
      <w:r w:rsidR="00557FA8">
        <w:rPr>
          <w:color w:val="000000" w:themeColor="text1"/>
          <w:szCs w:val="28"/>
        </w:rPr>
        <w:t>:</w:t>
      </w:r>
      <w:r w:rsidRPr="00595D2F">
        <w:rPr>
          <w:color w:val="000000" w:themeColor="text1"/>
          <w:szCs w:val="28"/>
        </w:rPr>
        <w:t xml:space="preserve"> </w:t>
      </w:r>
    </w:p>
    <w:p w14:paraId="718646C8" w14:textId="557675AF" w:rsidR="00AF169C" w:rsidRPr="00595D2F" w:rsidRDefault="00557FA8">
      <w:pPr>
        <w:pStyle w:val="0"/>
        <w:tabs>
          <w:tab w:val="left" w:pos="1134"/>
          <w:tab w:val="left" w:pos="1276"/>
          <w:tab w:val="left" w:pos="1560"/>
        </w:tabs>
        <w:ind w:left="0" w:firstLine="709"/>
        <w:rPr>
          <w:color w:val="000000" w:themeColor="text1"/>
          <w:szCs w:val="28"/>
        </w:rPr>
      </w:pPr>
      <w:r>
        <w:rPr>
          <w:color w:val="000000" w:themeColor="text1"/>
          <w:szCs w:val="28"/>
        </w:rPr>
        <w:t xml:space="preserve">1) </w:t>
      </w:r>
      <w:r w:rsidRPr="00595D2F">
        <w:rPr>
          <w:color w:val="000000" w:themeColor="text1"/>
          <w:szCs w:val="28"/>
        </w:rPr>
        <w:t xml:space="preserve">вправе </w:t>
      </w:r>
      <w:r w:rsidR="00AF169C" w:rsidRPr="00595D2F">
        <w:rPr>
          <w:color w:val="000000" w:themeColor="text1"/>
          <w:szCs w:val="28"/>
        </w:rPr>
        <w:t>с учетом положений части 3 ст</w:t>
      </w:r>
      <w:r w:rsidR="001E6888">
        <w:rPr>
          <w:color w:val="000000" w:themeColor="text1"/>
          <w:szCs w:val="28"/>
        </w:rPr>
        <w:t>атьи</w:t>
      </w:r>
      <w:r w:rsidR="00AF169C" w:rsidRPr="00595D2F">
        <w:rPr>
          <w:color w:val="000000" w:themeColor="text1"/>
          <w:szCs w:val="28"/>
        </w:rPr>
        <w:t xml:space="preserve"> 3.1-4 Закона</w:t>
      </w:r>
      <w:r w:rsidR="001E6888">
        <w:rPr>
          <w:color w:val="000000" w:themeColor="text1"/>
          <w:szCs w:val="28"/>
        </w:rPr>
        <w:t xml:space="preserve"> №</w:t>
      </w:r>
      <w:r w:rsidR="00AF169C" w:rsidRPr="00595D2F">
        <w:rPr>
          <w:color w:val="000000" w:themeColor="text1"/>
          <w:szCs w:val="28"/>
        </w:rPr>
        <w:t xml:space="preserve"> 223-ФЗ принимать меры, устанавливающие: </w:t>
      </w:r>
    </w:p>
    <w:p w14:paraId="47564A3C"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46AC912"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1FB0993F"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23CD2A65" w14:textId="7F244AA3" w:rsidR="00557FA8"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2) определяет информацию и перечень документов, которые подтверждают страну происхождения товара для целей Закона </w:t>
      </w:r>
      <w:r w:rsidR="001E6888">
        <w:rPr>
          <w:color w:val="000000" w:themeColor="text1"/>
          <w:szCs w:val="28"/>
        </w:rPr>
        <w:t xml:space="preserve">№ </w:t>
      </w:r>
      <w:r w:rsidRPr="00595D2F">
        <w:rPr>
          <w:color w:val="000000" w:themeColor="text1"/>
          <w:szCs w:val="28"/>
        </w:rPr>
        <w:t>223-ФЗ, в случае принятия мер, предусмотренных пунктом 1 ст</w:t>
      </w:r>
      <w:r w:rsidR="001E6888">
        <w:rPr>
          <w:color w:val="000000" w:themeColor="text1"/>
          <w:szCs w:val="28"/>
        </w:rPr>
        <w:t>атьи</w:t>
      </w:r>
      <w:r w:rsidRPr="00595D2F">
        <w:rPr>
          <w:color w:val="000000" w:themeColor="text1"/>
          <w:szCs w:val="28"/>
        </w:rPr>
        <w:t xml:space="preserve"> 3.1-4 Закона </w:t>
      </w:r>
      <w:r w:rsidR="001E6888">
        <w:rPr>
          <w:color w:val="000000" w:themeColor="text1"/>
          <w:szCs w:val="28"/>
        </w:rPr>
        <w:t xml:space="preserve">№ </w:t>
      </w:r>
      <w:r w:rsidRPr="00595D2F">
        <w:rPr>
          <w:color w:val="000000" w:themeColor="text1"/>
          <w:szCs w:val="28"/>
        </w:rPr>
        <w:t>223-ФЗ</w:t>
      </w:r>
      <w:r w:rsidR="00557FA8">
        <w:rPr>
          <w:color w:val="000000" w:themeColor="text1"/>
          <w:szCs w:val="28"/>
        </w:rPr>
        <w:t>;</w:t>
      </w:r>
    </w:p>
    <w:p w14:paraId="54F3DA54" w14:textId="59EF6E72" w:rsidR="00AF169C" w:rsidRPr="00595D2F" w:rsidRDefault="00557FA8" w:rsidP="00AF169C">
      <w:pPr>
        <w:pStyle w:val="0"/>
        <w:tabs>
          <w:tab w:val="left" w:pos="1134"/>
          <w:tab w:val="left" w:pos="1276"/>
          <w:tab w:val="left" w:pos="1560"/>
        </w:tabs>
        <w:ind w:left="0" w:firstLine="709"/>
        <w:rPr>
          <w:color w:val="000000" w:themeColor="text1"/>
          <w:szCs w:val="28"/>
        </w:rPr>
      </w:pPr>
      <w:r>
        <w:rPr>
          <w:color w:val="000000" w:themeColor="text1"/>
          <w:szCs w:val="28"/>
        </w:rPr>
        <w:t xml:space="preserve">3) </w:t>
      </w:r>
      <w:r w:rsidR="00AF169C" w:rsidRPr="00595D2F">
        <w:rPr>
          <w:color w:val="000000" w:themeColor="text1"/>
          <w:szCs w:val="28"/>
        </w:rPr>
        <w:t xml:space="preserve"> </w:t>
      </w:r>
      <w:r w:rsidRPr="00557FA8">
        <w:rPr>
          <w:color w:val="000000" w:themeColor="text1"/>
          <w:szCs w:val="28"/>
        </w:rPr>
        <w:t>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Закона</w:t>
      </w:r>
      <w:r w:rsidR="001E6888">
        <w:rPr>
          <w:color w:val="000000" w:themeColor="text1"/>
          <w:szCs w:val="28"/>
        </w:rPr>
        <w:t xml:space="preserve"> №</w:t>
      </w:r>
      <w:r w:rsidRPr="00557FA8">
        <w:rPr>
          <w:color w:val="000000" w:themeColor="text1"/>
          <w:szCs w:val="28"/>
        </w:rPr>
        <w:t xml:space="preserve">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r>
        <w:rPr>
          <w:color w:val="000000" w:themeColor="text1"/>
          <w:szCs w:val="28"/>
        </w:rPr>
        <w:t>.</w:t>
      </w:r>
    </w:p>
    <w:p w14:paraId="2A0BBD8E" w14:textId="2FC8BF97" w:rsidR="00AF169C" w:rsidRPr="00595D2F" w:rsidRDefault="00AF169C" w:rsidP="00855690">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Принятие Правительством Российской Федерации мер, предусмотренных пунктом 1 части 2 ст</w:t>
      </w:r>
      <w:r w:rsidR="001E6888">
        <w:rPr>
          <w:color w:val="000000" w:themeColor="text1"/>
          <w:szCs w:val="28"/>
        </w:rPr>
        <w:t>атьи</w:t>
      </w:r>
      <w:r w:rsidRPr="00595D2F">
        <w:rPr>
          <w:color w:val="000000" w:themeColor="text1"/>
          <w:szCs w:val="28"/>
        </w:rPr>
        <w:t xml:space="preserve"> 3.1-4 Закона </w:t>
      </w:r>
      <w:r w:rsidR="001E6888">
        <w:rPr>
          <w:color w:val="000000" w:themeColor="text1"/>
          <w:szCs w:val="28"/>
        </w:rPr>
        <w:t xml:space="preserve">№ </w:t>
      </w:r>
      <w:r w:rsidRPr="00595D2F">
        <w:rPr>
          <w:color w:val="000000" w:themeColor="text1"/>
          <w:szCs w:val="28"/>
        </w:rPr>
        <w:t xml:space="preserve">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w:t>
      </w:r>
      <w:r w:rsidRPr="00595D2F">
        <w:rPr>
          <w:color w:val="000000" w:themeColor="text1"/>
          <w:szCs w:val="28"/>
        </w:rPr>
        <w:lastRenderedPageBreak/>
        <w:t xml:space="preserve">государства, работе, услуге, соответственно выполняемой, оказываемой зарегистрированным на территории иностранного государства лицом. </w:t>
      </w:r>
    </w:p>
    <w:p w14:paraId="1F73BFCA" w14:textId="436AE26A" w:rsidR="00AF169C" w:rsidRPr="00595D2F" w:rsidRDefault="00AF169C" w:rsidP="00855690">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 xml:space="preserve">При осуществлении закупки товара: </w:t>
      </w:r>
    </w:p>
    <w:p w14:paraId="36915BA2" w14:textId="7EA8659D"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1)</w:t>
      </w:r>
      <w:r w:rsidR="00F377DE">
        <w:rPr>
          <w:color w:val="000000" w:themeColor="text1"/>
          <w:szCs w:val="28"/>
        </w:rPr>
        <w:t xml:space="preserve"> </w:t>
      </w:r>
      <w:r w:rsidRPr="00595D2F">
        <w:rPr>
          <w:color w:val="000000" w:themeColor="text1"/>
          <w:szCs w:val="28"/>
        </w:rPr>
        <w:t>если Правительством Российской Федерации установлен предусмотренный подпунктом "а" пункта 1 части 2 ст</w:t>
      </w:r>
      <w:r w:rsidR="001E6888">
        <w:rPr>
          <w:color w:val="000000" w:themeColor="text1"/>
          <w:szCs w:val="28"/>
        </w:rPr>
        <w:t>атьи</w:t>
      </w:r>
      <w:r w:rsidRPr="00595D2F">
        <w:rPr>
          <w:color w:val="000000" w:themeColor="text1"/>
          <w:szCs w:val="28"/>
        </w:rPr>
        <w:t xml:space="preserve"> 3.1-4 Закона</w:t>
      </w:r>
      <w:r w:rsidR="001E6888">
        <w:rPr>
          <w:color w:val="000000" w:themeColor="text1"/>
          <w:szCs w:val="28"/>
        </w:rPr>
        <w:t xml:space="preserve"> №</w:t>
      </w:r>
      <w:r w:rsidRPr="00595D2F">
        <w:rPr>
          <w:color w:val="000000" w:themeColor="text1"/>
          <w:szCs w:val="28"/>
        </w:rPr>
        <w:t xml:space="preserve"> 223-ФЗ запрет закупок товара, не допускаются: </w:t>
      </w:r>
    </w:p>
    <w:p w14:paraId="017538FC"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а) заключение договора на поставку такого товара; </w:t>
      </w:r>
    </w:p>
    <w:p w14:paraId="0917DAF1"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336F649"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в)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Положением.</w:t>
      </w:r>
    </w:p>
    <w:p w14:paraId="1E9356B4" w14:textId="06EDCA25"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2) если Правительством Российской Федерации установлено предусмотренное подпунктом "б" пункта 1 части 2 ст</w:t>
      </w:r>
      <w:r w:rsidR="001E6888">
        <w:rPr>
          <w:color w:val="000000" w:themeColor="text1"/>
          <w:szCs w:val="28"/>
        </w:rPr>
        <w:t>атьи</w:t>
      </w:r>
      <w:r w:rsidRPr="00595D2F">
        <w:rPr>
          <w:color w:val="000000" w:themeColor="text1"/>
          <w:szCs w:val="28"/>
        </w:rPr>
        <w:t xml:space="preserve"> 3.1-4 Закона</w:t>
      </w:r>
      <w:r w:rsidR="001E6888">
        <w:rPr>
          <w:color w:val="000000" w:themeColor="text1"/>
          <w:szCs w:val="28"/>
        </w:rPr>
        <w:t xml:space="preserve"> №</w:t>
      </w:r>
      <w:r w:rsidRPr="00595D2F">
        <w:rPr>
          <w:color w:val="000000" w:themeColor="text1"/>
          <w:szCs w:val="28"/>
        </w:rPr>
        <w:t xml:space="preserve"> 223-ФЗ ограничение закупок товара, не допускаются: </w:t>
      </w:r>
    </w:p>
    <w:p w14:paraId="15720325"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51EF6E6B"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96BDFC0"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Положением,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Положением предусмотрена документация о закупке) заявка, содержащая предложение о поставке такого товара российского происхождения;</w:t>
      </w:r>
    </w:p>
    <w:p w14:paraId="6A73C3A1" w14:textId="0C954EC1"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3) если Правительством Российской Федерации установлено предусмотренное подпунктом "в" пункта 1 части 2 ст</w:t>
      </w:r>
      <w:r w:rsidR="001E6888">
        <w:rPr>
          <w:color w:val="000000" w:themeColor="text1"/>
          <w:szCs w:val="28"/>
        </w:rPr>
        <w:t>атьи</w:t>
      </w:r>
      <w:r w:rsidRPr="00595D2F">
        <w:rPr>
          <w:color w:val="000000" w:themeColor="text1"/>
          <w:szCs w:val="28"/>
        </w:rPr>
        <w:t xml:space="preserve"> 3.1-4 Закона</w:t>
      </w:r>
      <w:r w:rsidR="001E6888">
        <w:rPr>
          <w:color w:val="000000" w:themeColor="text1"/>
          <w:szCs w:val="28"/>
        </w:rPr>
        <w:t xml:space="preserve"> №</w:t>
      </w:r>
      <w:r w:rsidRPr="00595D2F">
        <w:rPr>
          <w:color w:val="000000" w:themeColor="text1"/>
          <w:szCs w:val="28"/>
        </w:rPr>
        <w:t xml:space="preserve"> 223-ФЗ преимущество в отношении товара российского происхождения: </w:t>
      </w:r>
    </w:p>
    <w:p w14:paraId="7624F37E"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29E1A38"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w:t>
      </w:r>
      <w:r w:rsidRPr="00595D2F">
        <w:rPr>
          <w:color w:val="000000" w:themeColor="text1"/>
          <w:szCs w:val="28"/>
        </w:rPr>
        <w:lastRenderedPageBreak/>
        <w:t xml:space="preserve">ценового предложения, осуществленных в соответствии с подпунктом "а" настоящего пункта; </w:t>
      </w:r>
    </w:p>
    <w:p w14:paraId="06608A20"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09F8E72" w14:textId="5C51F6B9" w:rsidR="00AF169C" w:rsidRPr="00595D2F" w:rsidRDefault="00AF169C" w:rsidP="00855690">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 xml:space="preserve">При осуществлении закупки работы, услуги: </w:t>
      </w:r>
    </w:p>
    <w:p w14:paraId="44288B50" w14:textId="023DF3D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1) если Правительством Российской Федерации установлен предусмотренный подпунктом "а" пункта 1 части 2 ст</w:t>
      </w:r>
      <w:r w:rsidR="001E6888">
        <w:rPr>
          <w:color w:val="000000" w:themeColor="text1"/>
          <w:szCs w:val="28"/>
        </w:rPr>
        <w:t>атьи</w:t>
      </w:r>
      <w:r w:rsidRPr="00595D2F">
        <w:rPr>
          <w:color w:val="000000" w:themeColor="text1"/>
          <w:szCs w:val="28"/>
        </w:rPr>
        <w:t xml:space="preserve"> 3.1-4 Закона</w:t>
      </w:r>
      <w:r w:rsidR="001E6888">
        <w:rPr>
          <w:color w:val="000000" w:themeColor="text1"/>
          <w:szCs w:val="28"/>
        </w:rPr>
        <w:t xml:space="preserve"> №</w:t>
      </w:r>
      <w:r w:rsidRPr="00595D2F">
        <w:rPr>
          <w:color w:val="000000" w:themeColor="text1"/>
          <w:szCs w:val="28"/>
        </w:rPr>
        <w:t xml:space="preserve"> 223-ФЗ запрет закупки таких работы, услуги, соответственно выполняемой, оказываемой иностранным лицом, не допускаются: </w:t>
      </w:r>
    </w:p>
    <w:p w14:paraId="627559CC"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а) заключение договора на выполнение такой работы, оказание такой услуги с подрядчиком (исполнителем), являющимся иностранным лицом.</w:t>
      </w:r>
    </w:p>
    <w:p w14:paraId="4B02C9DD"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 Заявка на участие в такой закупке, поданная иностранным лицом, подлежит отклонению в соответствии с настоящим Положением;</w:t>
      </w:r>
    </w:p>
    <w:p w14:paraId="45070C8F"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3A79ABA8" w14:textId="604011E4"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2) если Правительством Российской Федерации установлено предусмотренное подпунктом "б" пункта 1 части 2 ст</w:t>
      </w:r>
      <w:r w:rsidR="005A5F96">
        <w:rPr>
          <w:color w:val="000000" w:themeColor="text1"/>
          <w:szCs w:val="28"/>
        </w:rPr>
        <w:t>атьи</w:t>
      </w:r>
      <w:r w:rsidRPr="00595D2F">
        <w:rPr>
          <w:color w:val="000000" w:themeColor="text1"/>
          <w:szCs w:val="28"/>
        </w:rPr>
        <w:t xml:space="preserve"> 3.1-4 Закона</w:t>
      </w:r>
      <w:r w:rsidR="005A5F96">
        <w:rPr>
          <w:color w:val="000000" w:themeColor="text1"/>
          <w:szCs w:val="28"/>
        </w:rPr>
        <w:t xml:space="preserve"> №</w:t>
      </w:r>
      <w:r w:rsidRPr="00595D2F">
        <w:rPr>
          <w:color w:val="000000" w:themeColor="text1"/>
          <w:szCs w:val="28"/>
        </w:rPr>
        <w:t xml:space="preserve"> 223-ФЗ ограничение закупки таких работы, услуги, соответственно выполняемой, оказываемой иностранным лицом, не допускаются: </w:t>
      </w:r>
    </w:p>
    <w:p w14:paraId="68BB2079" w14:textId="123A475C" w:rsidR="00AF169C"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r w:rsidR="00557FA8">
        <w:rPr>
          <w:color w:val="000000" w:themeColor="text1"/>
          <w:szCs w:val="28"/>
        </w:rPr>
        <w:t>;</w:t>
      </w:r>
    </w:p>
    <w:p w14:paraId="544E23D6"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4C1A26E" w14:textId="589ACE3D"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3) если Правительством Российской Федерации установлено предусмотренное подпунктом "в" пункта 1 части 2 ст</w:t>
      </w:r>
      <w:r w:rsidR="005A5F96">
        <w:rPr>
          <w:color w:val="000000" w:themeColor="text1"/>
          <w:szCs w:val="28"/>
        </w:rPr>
        <w:t>атьи</w:t>
      </w:r>
      <w:r w:rsidRPr="00595D2F">
        <w:rPr>
          <w:color w:val="000000" w:themeColor="text1"/>
          <w:szCs w:val="28"/>
        </w:rPr>
        <w:t xml:space="preserve"> 3.1-4 Закона</w:t>
      </w:r>
      <w:r w:rsidR="005A5F96">
        <w:rPr>
          <w:color w:val="000000" w:themeColor="text1"/>
          <w:szCs w:val="28"/>
        </w:rPr>
        <w:t xml:space="preserve"> 3</w:t>
      </w:r>
      <w:r w:rsidRPr="00595D2F">
        <w:rPr>
          <w:color w:val="000000" w:themeColor="text1"/>
          <w:szCs w:val="28"/>
        </w:rPr>
        <w:t xml:space="preserve"> 223-ФЗ преимущество в отношении таких работы, услуги, соответственно выполняемой, оказываемой российским лицом: </w:t>
      </w:r>
    </w:p>
    <w:p w14:paraId="23814010"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w:t>
      </w:r>
      <w:r w:rsidRPr="00595D2F">
        <w:rPr>
          <w:color w:val="000000" w:themeColor="text1"/>
          <w:szCs w:val="28"/>
        </w:rPr>
        <w:lastRenderedPageBreak/>
        <w:t xml:space="preserve">подачи им предложения о размере платы, подлежащей внесению за заключение с ним договора; </w:t>
      </w:r>
    </w:p>
    <w:p w14:paraId="30836115"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3B30301B" w14:textId="77777777" w:rsidR="00AF169C" w:rsidRPr="00595D2F" w:rsidRDefault="00AF169C" w:rsidP="00AF169C">
      <w:pPr>
        <w:pStyle w:val="0"/>
        <w:tabs>
          <w:tab w:val="left" w:pos="1134"/>
          <w:tab w:val="left" w:pos="1276"/>
          <w:tab w:val="left" w:pos="1560"/>
        </w:tabs>
        <w:ind w:left="0" w:firstLine="709"/>
        <w:rPr>
          <w:color w:val="000000" w:themeColor="text1"/>
          <w:szCs w:val="28"/>
        </w:rPr>
      </w:pPr>
      <w:r w:rsidRPr="00595D2F">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2B24E9B" w14:textId="786B45AE" w:rsidR="00AF169C" w:rsidRPr="00595D2F" w:rsidRDefault="00AF169C" w:rsidP="00855690">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ст. 3.1-4 Закона</w:t>
      </w:r>
      <w:r w:rsidR="005A5F96">
        <w:rPr>
          <w:color w:val="000000" w:themeColor="text1"/>
          <w:szCs w:val="28"/>
        </w:rPr>
        <w:t xml:space="preserve"> №</w:t>
      </w:r>
      <w:r w:rsidRPr="00595D2F">
        <w:rPr>
          <w:color w:val="000000" w:themeColor="text1"/>
          <w:szCs w:val="28"/>
        </w:rPr>
        <w:t xml:space="preserve">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w:t>
      </w:r>
      <w:r w:rsidR="005A5F96">
        <w:rPr>
          <w:color w:val="000000" w:themeColor="text1"/>
          <w:szCs w:val="28"/>
        </w:rPr>
        <w:t>атьи</w:t>
      </w:r>
      <w:r w:rsidRPr="00595D2F">
        <w:rPr>
          <w:color w:val="000000" w:themeColor="text1"/>
          <w:szCs w:val="28"/>
        </w:rPr>
        <w:t xml:space="preserve"> 3.1-4 Закона</w:t>
      </w:r>
      <w:r w:rsidR="005A5F96">
        <w:rPr>
          <w:color w:val="000000" w:themeColor="text1"/>
          <w:szCs w:val="28"/>
        </w:rPr>
        <w:t xml:space="preserve"> №</w:t>
      </w:r>
      <w:r w:rsidRPr="00595D2F">
        <w:rPr>
          <w:color w:val="000000" w:themeColor="text1"/>
          <w:szCs w:val="28"/>
        </w:rPr>
        <w:t xml:space="preserve"> 223-ФЗ федеральный орган исполнительной власти.</w:t>
      </w:r>
    </w:p>
    <w:p w14:paraId="4D7E5F22" w14:textId="465D0ED5" w:rsidR="00AF169C" w:rsidRPr="00595D2F" w:rsidRDefault="00AF169C" w:rsidP="00855690">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Рассмотрение предусмотренных частью 6 ст</w:t>
      </w:r>
      <w:r w:rsidR="005A5F96">
        <w:rPr>
          <w:color w:val="000000" w:themeColor="text1"/>
          <w:szCs w:val="28"/>
        </w:rPr>
        <w:t>атьи</w:t>
      </w:r>
      <w:r w:rsidRPr="00595D2F">
        <w:rPr>
          <w:color w:val="000000" w:themeColor="text1"/>
          <w:szCs w:val="28"/>
        </w:rPr>
        <w:t xml:space="preserve"> 3.1-4 Закона</w:t>
      </w:r>
      <w:r w:rsidR="005A5F96">
        <w:rPr>
          <w:color w:val="000000" w:themeColor="text1"/>
          <w:szCs w:val="28"/>
        </w:rPr>
        <w:t xml:space="preserve"> №</w:t>
      </w:r>
      <w:r w:rsidRPr="00595D2F">
        <w:rPr>
          <w:color w:val="000000" w:themeColor="text1"/>
          <w:szCs w:val="28"/>
        </w:rPr>
        <w:t xml:space="preserve">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t>
      </w:r>
    </w:p>
    <w:p w14:paraId="0414787E" w14:textId="7B0EED7F" w:rsidR="00AF169C" w:rsidRDefault="00AF169C" w:rsidP="00855690">
      <w:pPr>
        <w:pStyle w:val="0"/>
        <w:numPr>
          <w:ilvl w:val="1"/>
          <w:numId w:val="40"/>
        </w:numPr>
        <w:tabs>
          <w:tab w:val="left" w:pos="1134"/>
          <w:tab w:val="left" w:pos="1276"/>
          <w:tab w:val="left" w:pos="1560"/>
        </w:tabs>
        <w:ind w:left="0" w:firstLine="709"/>
        <w:rPr>
          <w:color w:val="000000" w:themeColor="text1"/>
          <w:szCs w:val="28"/>
        </w:rPr>
      </w:pPr>
      <w:r w:rsidRPr="00595D2F">
        <w:rPr>
          <w:color w:val="000000" w:themeColor="text1"/>
          <w:szCs w:val="28"/>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w:t>
      </w:r>
      <w:r w:rsidR="005A5F96">
        <w:rPr>
          <w:color w:val="000000" w:themeColor="text1"/>
          <w:szCs w:val="28"/>
        </w:rPr>
        <w:t>татьи</w:t>
      </w:r>
      <w:r w:rsidRPr="00595D2F">
        <w:rPr>
          <w:color w:val="000000" w:themeColor="text1"/>
          <w:szCs w:val="28"/>
        </w:rPr>
        <w:t xml:space="preserve"> 3.1-4 Закона</w:t>
      </w:r>
      <w:r w:rsidR="005A5F96">
        <w:rPr>
          <w:color w:val="000000" w:themeColor="text1"/>
          <w:szCs w:val="28"/>
        </w:rPr>
        <w:t xml:space="preserve"> №</w:t>
      </w:r>
      <w:r w:rsidRPr="00595D2F">
        <w:rPr>
          <w:color w:val="000000" w:themeColor="text1"/>
          <w:szCs w:val="28"/>
        </w:rPr>
        <w:t xml:space="preserve">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w:t>
      </w:r>
      <w:r w:rsidRPr="00595D2F">
        <w:rPr>
          <w:color w:val="000000" w:themeColor="text1"/>
          <w:szCs w:val="28"/>
        </w:rPr>
        <w:lastRenderedPageBreak/>
        <w:t>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w:t>
      </w:r>
      <w:r w:rsidR="005A5F96">
        <w:rPr>
          <w:color w:val="000000" w:themeColor="text1"/>
          <w:szCs w:val="28"/>
        </w:rPr>
        <w:t>атьи</w:t>
      </w:r>
      <w:r w:rsidRPr="00595D2F">
        <w:rPr>
          <w:color w:val="000000" w:themeColor="text1"/>
          <w:szCs w:val="28"/>
        </w:rPr>
        <w:t xml:space="preserve"> 3.1-4 Закона</w:t>
      </w:r>
      <w:r w:rsidR="005A5F96">
        <w:rPr>
          <w:color w:val="000000" w:themeColor="text1"/>
          <w:szCs w:val="28"/>
        </w:rPr>
        <w:t xml:space="preserve"> №</w:t>
      </w:r>
      <w:r w:rsidRPr="00595D2F">
        <w:rPr>
          <w:color w:val="000000" w:themeColor="text1"/>
          <w:szCs w:val="28"/>
        </w:rPr>
        <w:t xml:space="preserve"> 223-ФЗ федеральный орган исполнительной власти.</w:t>
      </w:r>
    </w:p>
    <w:p w14:paraId="0767571C" w14:textId="5864BAF8" w:rsidR="0095390C" w:rsidRDefault="0095390C" w:rsidP="000A0008">
      <w:pPr>
        <w:pStyle w:val="1"/>
        <w:numPr>
          <w:ilvl w:val="0"/>
          <w:numId w:val="35"/>
        </w:numPr>
        <w:spacing w:line="240" w:lineRule="auto"/>
      </w:pPr>
      <w:bookmarkStart w:id="82" w:name="_Toc212106398"/>
      <w:r w:rsidRPr="009D4022">
        <w:t xml:space="preserve">Особенности </w:t>
      </w:r>
      <w:r w:rsidR="00F91B10">
        <w:t xml:space="preserve">осуществления </w:t>
      </w:r>
      <w:r w:rsidRPr="009D4022">
        <w:t>закуп</w:t>
      </w:r>
      <w:r w:rsidR="00F91B10">
        <w:t>ки</w:t>
      </w:r>
      <w:r w:rsidRPr="009D4022">
        <w:t xml:space="preserve"> товаров, производство которых создается</w:t>
      </w:r>
      <w:r w:rsidR="009D4022" w:rsidRPr="009D4022">
        <w:t xml:space="preserve"> </w:t>
      </w:r>
      <w:r w:rsidRPr="009D4022">
        <w:t>или модернизируется и (или) осваивается на территории Российской Федерации, по результатам котор</w:t>
      </w:r>
      <w:r w:rsidR="000B6CE5">
        <w:t>ой</w:t>
      </w:r>
      <w:r w:rsidRPr="009D4022">
        <w:t xml:space="preserve"> заключается договор со встречными инвестиционными обязательствами</w:t>
      </w:r>
      <w:bookmarkEnd w:id="82"/>
    </w:p>
    <w:p w14:paraId="7C45FC29" w14:textId="77777777" w:rsidR="000A0008" w:rsidRPr="000A0008" w:rsidRDefault="000A0008" w:rsidP="000A0008">
      <w:pPr>
        <w:spacing w:line="240" w:lineRule="auto"/>
      </w:pPr>
    </w:p>
    <w:p w14:paraId="228584D9" w14:textId="02EA435B" w:rsidR="0095390C" w:rsidRPr="003F19A8" w:rsidRDefault="0095390C" w:rsidP="000A0008">
      <w:pPr>
        <w:pStyle w:val="af2"/>
        <w:widowControl w:val="0"/>
        <w:numPr>
          <w:ilvl w:val="1"/>
          <w:numId w:val="35"/>
        </w:numPr>
        <w:tabs>
          <w:tab w:val="left" w:pos="709"/>
          <w:tab w:val="left" w:pos="1134"/>
          <w:tab w:val="left" w:pos="1843"/>
        </w:tabs>
        <w:autoSpaceDE w:val="0"/>
        <w:autoSpaceDN w:val="0"/>
        <w:adjustRightInd w:val="0"/>
        <w:spacing w:after="0" w:line="240" w:lineRule="auto"/>
        <w:ind w:left="0" w:firstLine="709"/>
        <w:jc w:val="both"/>
        <w:rPr>
          <w:rFonts w:cs="Times New Roman"/>
          <w:szCs w:val="28"/>
        </w:rPr>
      </w:pPr>
      <w:r w:rsidRPr="003F19A8">
        <w:rPr>
          <w:rFonts w:cs="Times New Roman"/>
          <w:szCs w:val="28"/>
        </w:rPr>
        <w:t>При осуществлении закупк</w:t>
      </w:r>
      <w:r w:rsidR="00F91B10">
        <w:rPr>
          <w:rFonts w:cs="Times New Roman"/>
          <w:szCs w:val="28"/>
        </w:rPr>
        <w:t>и</w:t>
      </w:r>
      <w:r w:rsidRPr="003F19A8">
        <w:rPr>
          <w:rFonts w:cs="Times New Roman"/>
          <w:szCs w:val="28"/>
        </w:rPr>
        <w:t xml:space="preserve"> товаров, производство которых создается или модернизируется и (или) осваивается на территории Российской Федерации, по результатам котор</w:t>
      </w:r>
      <w:r w:rsidR="000B6CE5">
        <w:rPr>
          <w:rFonts w:cs="Times New Roman"/>
          <w:szCs w:val="28"/>
        </w:rPr>
        <w:t>ой</w:t>
      </w:r>
      <w:r w:rsidRPr="003F19A8">
        <w:rPr>
          <w:rFonts w:cs="Times New Roman"/>
          <w:szCs w:val="28"/>
        </w:rPr>
        <w:t xml:space="preserve"> заключается договор со встречными инвестиционными обязательствами, должны быть предусмотрены следующие условия:</w:t>
      </w:r>
    </w:p>
    <w:p w14:paraId="77462ABB" w14:textId="598F3ECD" w:rsidR="0095390C" w:rsidRPr="003F19A8" w:rsidRDefault="0095390C" w:rsidP="00855690">
      <w:pPr>
        <w:pStyle w:val="af2"/>
        <w:widowControl w:val="0"/>
        <w:numPr>
          <w:ilvl w:val="2"/>
          <w:numId w:val="35"/>
        </w:numPr>
        <w:tabs>
          <w:tab w:val="left" w:pos="709"/>
          <w:tab w:val="left" w:pos="1134"/>
          <w:tab w:val="left" w:pos="1843"/>
        </w:tabs>
        <w:autoSpaceDE w:val="0"/>
        <w:autoSpaceDN w:val="0"/>
        <w:adjustRightInd w:val="0"/>
        <w:spacing w:after="0" w:line="240" w:lineRule="auto"/>
        <w:ind w:left="0" w:firstLine="709"/>
        <w:jc w:val="both"/>
        <w:rPr>
          <w:rFonts w:cs="Times New Roman"/>
          <w:szCs w:val="28"/>
        </w:rPr>
      </w:pPr>
      <w:r w:rsidRPr="003F19A8">
        <w:rPr>
          <w:rFonts w:cs="Times New Roman"/>
          <w:szCs w:val="28"/>
        </w:rPr>
        <w:t>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законом от 31 декабря 2014 г. 488-ФЗ «O промышленной политике в Российской Федерации»;</w:t>
      </w:r>
    </w:p>
    <w:p w14:paraId="59E24716" w14:textId="0CE95352" w:rsidR="0095390C" w:rsidRPr="003F19A8" w:rsidRDefault="0095390C" w:rsidP="00855690">
      <w:pPr>
        <w:pStyle w:val="af2"/>
        <w:widowControl w:val="0"/>
        <w:numPr>
          <w:ilvl w:val="2"/>
          <w:numId w:val="35"/>
        </w:numPr>
        <w:tabs>
          <w:tab w:val="left" w:pos="709"/>
          <w:tab w:val="left" w:pos="1134"/>
          <w:tab w:val="left" w:pos="1843"/>
        </w:tabs>
        <w:autoSpaceDE w:val="0"/>
        <w:autoSpaceDN w:val="0"/>
        <w:adjustRightInd w:val="0"/>
        <w:spacing w:after="0" w:line="240" w:lineRule="auto"/>
        <w:ind w:left="0" w:firstLine="709"/>
        <w:jc w:val="both"/>
        <w:rPr>
          <w:rFonts w:cs="Times New Roman"/>
          <w:szCs w:val="28"/>
        </w:rPr>
      </w:pPr>
      <w:r w:rsidRPr="003F19A8">
        <w:rPr>
          <w:rFonts w:cs="Times New Roman"/>
          <w:szCs w:val="28"/>
        </w:rPr>
        <w:t>срок действия договора со встречными инвестиционными обязательствами не может превышать 10 (Десять) лет;</w:t>
      </w:r>
    </w:p>
    <w:p w14:paraId="58CDFA45" w14:textId="44ADD41A" w:rsidR="0095390C" w:rsidRPr="003F19A8" w:rsidRDefault="0095390C" w:rsidP="00855690">
      <w:pPr>
        <w:pStyle w:val="af2"/>
        <w:widowControl w:val="0"/>
        <w:numPr>
          <w:ilvl w:val="2"/>
          <w:numId w:val="35"/>
        </w:numPr>
        <w:tabs>
          <w:tab w:val="left" w:pos="709"/>
          <w:tab w:val="left" w:pos="1134"/>
          <w:tab w:val="left" w:pos="1843"/>
        </w:tabs>
        <w:autoSpaceDE w:val="0"/>
        <w:autoSpaceDN w:val="0"/>
        <w:adjustRightInd w:val="0"/>
        <w:spacing w:after="0" w:line="240" w:lineRule="auto"/>
        <w:ind w:left="0" w:firstLine="709"/>
        <w:jc w:val="both"/>
        <w:rPr>
          <w:rFonts w:cs="Times New Roman"/>
          <w:szCs w:val="28"/>
        </w:rPr>
      </w:pPr>
      <w:r w:rsidRPr="003F19A8">
        <w:rPr>
          <w:rFonts w:cs="Times New Roman"/>
          <w:szCs w:val="28"/>
        </w:rPr>
        <w:t>максимальный срок, в течение которого осуществляются создание, модернизация, освоение производства товара не может превышать срок действия договора со встречными инвестиционными обязательствами;</w:t>
      </w:r>
    </w:p>
    <w:p w14:paraId="71071CC1" w14:textId="75D758F8" w:rsidR="0095390C" w:rsidRPr="003F19A8" w:rsidRDefault="0095390C" w:rsidP="00855690">
      <w:pPr>
        <w:pStyle w:val="af2"/>
        <w:widowControl w:val="0"/>
        <w:numPr>
          <w:ilvl w:val="2"/>
          <w:numId w:val="35"/>
        </w:numPr>
        <w:tabs>
          <w:tab w:val="left" w:pos="709"/>
          <w:tab w:val="left" w:pos="1134"/>
          <w:tab w:val="left" w:pos="1843"/>
        </w:tabs>
        <w:autoSpaceDE w:val="0"/>
        <w:autoSpaceDN w:val="0"/>
        <w:adjustRightInd w:val="0"/>
        <w:spacing w:after="0" w:line="240" w:lineRule="auto"/>
        <w:ind w:left="0" w:firstLine="709"/>
        <w:jc w:val="both"/>
        <w:rPr>
          <w:rFonts w:cs="Times New Roman"/>
          <w:szCs w:val="28"/>
        </w:rPr>
      </w:pPr>
      <w:r w:rsidRPr="003F19A8">
        <w:rPr>
          <w:rFonts w:cs="Times New Roman"/>
          <w:szCs w:val="28"/>
        </w:rPr>
        <w:t>минимальный объем инвестиций,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не может быть менее 100 000 000 (Ста миллионов) рублей.</w:t>
      </w:r>
    </w:p>
    <w:p w14:paraId="703C92D4" w14:textId="424ADA2E" w:rsidR="00AF169C" w:rsidRDefault="0095390C" w:rsidP="00855690">
      <w:pPr>
        <w:pStyle w:val="af2"/>
        <w:widowControl w:val="0"/>
        <w:numPr>
          <w:ilvl w:val="1"/>
          <w:numId w:val="35"/>
        </w:numPr>
        <w:tabs>
          <w:tab w:val="left" w:pos="709"/>
          <w:tab w:val="left" w:pos="1134"/>
          <w:tab w:val="left" w:pos="1843"/>
        </w:tabs>
        <w:autoSpaceDE w:val="0"/>
        <w:autoSpaceDN w:val="0"/>
        <w:adjustRightInd w:val="0"/>
        <w:spacing w:after="0" w:line="240" w:lineRule="auto"/>
        <w:ind w:left="0" w:firstLine="709"/>
        <w:jc w:val="both"/>
        <w:rPr>
          <w:rFonts w:cs="Times New Roman"/>
          <w:szCs w:val="28"/>
        </w:rPr>
      </w:pPr>
      <w:r w:rsidRPr="003F19A8">
        <w:rPr>
          <w:rFonts w:cs="Times New Roman"/>
          <w:szCs w:val="28"/>
        </w:rPr>
        <w:t>Закупка</w:t>
      </w:r>
      <w:r w:rsidR="00BB11E6">
        <w:rPr>
          <w:rFonts w:cs="Times New Roman"/>
          <w:szCs w:val="28"/>
        </w:rPr>
        <w:t>, указанная в п. 18.1,</w:t>
      </w:r>
      <w:r w:rsidRPr="003F19A8">
        <w:rPr>
          <w:rFonts w:cs="Times New Roman"/>
          <w:szCs w:val="28"/>
        </w:rPr>
        <w:t xml:space="preserve"> осуществляется путем проведения конкурса в электронной форме в соответствии с настоящим Положением и учетом особенностей, предусмотренных настоящим разделом.</w:t>
      </w:r>
    </w:p>
    <w:p w14:paraId="226DF1BB" w14:textId="77777777" w:rsidR="000A0008" w:rsidRDefault="000A0008" w:rsidP="000A0008">
      <w:pPr>
        <w:widowControl w:val="0"/>
        <w:tabs>
          <w:tab w:val="left" w:pos="709"/>
          <w:tab w:val="left" w:pos="1134"/>
          <w:tab w:val="left" w:pos="1843"/>
        </w:tabs>
        <w:autoSpaceDE w:val="0"/>
        <w:autoSpaceDN w:val="0"/>
        <w:adjustRightInd w:val="0"/>
        <w:spacing w:after="0" w:line="240" w:lineRule="auto"/>
        <w:jc w:val="both"/>
        <w:rPr>
          <w:rFonts w:cs="Times New Roman"/>
          <w:szCs w:val="28"/>
        </w:rPr>
      </w:pPr>
    </w:p>
    <w:p w14:paraId="03F65593" w14:textId="4BF7495D" w:rsidR="000A0008" w:rsidRDefault="000A0008" w:rsidP="000A0008">
      <w:pPr>
        <w:pStyle w:val="af2"/>
        <w:widowControl w:val="0"/>
        <w:numPr>
          <w:ilvl w:val="0"/>
          <w:numId w:val="35"/>
        </w:numPr>
        <w:tabs>
          <w:tab w:val="left" w:pos="709"/>
          <w:tab w:val="left" w:pos="1134"/>
          <w:tab w:val="left" w:pos="1843"/>
        </w:tabs>
        <w:autoSpaceDE w:val="0"/>
        <w:autoSpaceDN w:val="0"/>
        <w:adjustRightInd w:val="0"/>
        <w:spacing w:after="0" w:line="240" w:lineRule="auto"/>
        <w:jc w:val="center"/>
        <w:rPr>
          <w:rFonts w:cs="Times New Roman"/>
          <w:b/>
          <w:bCs/>
          <w:szCs w:val="28"/>
        </w:rPr>
      </w:pPr>
      <w:r w:rsidRPr="000A0008">
        <w:rPr>
          <w:rFonts w:cs="Times New Roman"/>
          <w:b/>
          <w:bCs/>
          <w:szCs w:val="28"/>
        </w:rPr>
        <w:t>Заключительные положения</w:t>
      </w:r>
    </w:p>
    <w:p w14:paraId="53AAB4E2" w14:textId="77777777" w:rsidR="000A0008" w:rsidRDefault="000A0008" w:rsidP="000A0008">
      <w:pPr>
        <w:widowControl w:val="0"/>
        <w:tabs>
          <w:tab w:val="left" w:pos="709"/>
          <w:tab w:val="left" w:pos="1134"/>
          <w:tab w:val="left" w:pos="1843"/>
        </w:tabs>
        <w:autoSpaceDE w:val="0"/>
        <w:autoSpaceDN w:val="0"/>
        <w:adjustRightInd w:val="0"/>
        <w:spacing w:after="0" w:line="240" w:lineRule="auto"/>
        <w:jc w:val="center"/>
        <w:rPr>
          <w:rFonts w:cs="Times New Roman"/>
          <w:b/>
          <w:bCs/>
          <w:szCs w:val="28"/>
        </w:rPr>
      </w:pPr>
    </w:p>
    <w:p w14:paraId="1C899C1F" w14:textId="04CBDF51" w:rsidR="000A0008" w:rsidRPr="000A0008" w:rsidRDefault="000A0008" w:rsidP="000A0008">
      <w:pPr>
        <w:widowControl w:val="0"/>
        <w:tabs>
          <w:tab w:val="left" w:pos="709"/>
          <w:tab w:val="left" w:pos="1134"/>
          <w:tab w:val="left" w:pos="1843"/>
        </w:tabs>
        <w:autoSpaceDE w:val="0"/>
        <w:autoSpaceDN w:val="0"/>
        <w:adjustRightInd w:val="0"/>
        <w:spacing w:after="0" w:line="240" w:lineRule="auto"/>
        <w:jc w:val="both"/>
        <w:rPr>
          <w:rFonts w:cs="Times New Roman"/>
          <w:szCs w:val="28"/>
        </w:rPr>
      </w:pPr>
      <w:r>
        <w:rPr>
          <w:rFonts w:cs="Times New Roman"/>
          <w:szCs w:val="28"/>
        </w:rPr>
        <w:tab/>
      </w:r>
      <w:r w:rsidRPr="000A0008">
        <w:rPr>
          <w:rFonts w:cs="Times New Roman"/>
          <w:szCs w:val="28"/>
        </w:rPr>
        <w:t xml:space="preserve">19.1. С момента утверждения настоящего Положения советом директоров Общества прекращает свое действие и не подлежит применению ранее утвержденное советом директоров Общества </w:t>
      </w:r>
      <w:r w:rsidRPr="00845E7D">
        <w:rPr>
          <w:rFonts w:cs="Times New Roman"/>
          <w:szCs w:val="28"/>
        </w:rPr>
        <w:t>Положение о закупке товаров, работ, услуг</w:t>
      </w:r>
      <w:r w:rsidRPr="000A0008">
        <w:rPr>
          <w:rFonts w:cs="Times New Roman"/>
          <w:szCs w:val="28"/>
        </w:rPr>
        <w:t xml:space="preserve"> </w:t>
      </w:r>
      <w:r>
        <w:rPr>
          <w:rFonts w:cs="Times New Roman"/>
          <w:szCs w:val="28"/>
        </w:rPr>
        <w:t xml:space="preserve">для нужд </w:t>
      </w:r>
      <w:r w:rsidRPr="000A0008">
        <w:rPr>
          <w:rFonts w:cs="Times New Roman"/>
          <w:szCs w:val="28"/>
        </w:rPr>
        <w:t xml:space="preserve">Акционерного общества «Московское протезно-ортопедическое предприятие» (протокол от </w:t>
      </w:r>
      <w:r>
        <w:rPr>
          <w:rFonts w:cs="Times New Roman"/>
          <w:szCs w:val="28"/>
        </w:rPr>
        <w:t>19.12.2024</w:t>
      </w:r>
      <w:r w:rsidRPr="000A0008">
        <w:rPr>
          <w:rFonts w:cs="Times New Roman"/>
          <w:szCs w:val="28"/>
        </w:rPr>
        <w:t xml:space="preserve"> № 1</w:t>
      </w:r>
      <w:r>
        <w:rPr>
          <w:rFonts w:cs="Times New Roman"/>
          <w:szCs w:val="28"/>
        </w:rPr>
        <w:t>4</w:t>
      </w:r>
      <w:r w:rsidRPr="000A0008">
        <w:rPr>
          <w:rFonts w:cs="Times New Roman"/>
          <w:szCs w:val="28"/>
        </w:rPr>
        <w:t>).</w:t>
      </w:r>
    </w:p>
    <w:p w14:paraId="1E8878CA" w14:textId="77777777" w:rsidR="000A0008" w:rsidRDefault="000A0008" w:rsidP="00BD28AE">
      <w:pPr>
        <w:pStyle w:val="1"/>
        <w:numPr>
          <w:ilvl w:val="0"/>
          <w:numId w:val="0"/>
        </w:numPr>
        <w:ind w:left="6237"/>
        <w:jc w:val="left"/>
        <w:rPr>
          <w:sz w:val="20"/>
          <w:szCs w:val="20"/>
        </w:rPr>
      </w:pPr>
      <w:bookmarkStart w:id="83" w:name="Par245"/>
      <w:bookmarkStart w:id="84" w:name="_Toc516835521"/>
      <w:bookmarkStart w:id="85" w:name="_Toc75625014"/>
      <w:bookmarkStart w:id="86" w:name="_Toc75625101"/>
      <w:bookmarkStart w:id="87" w:name="_Toc212106399"/>
      <w:bookmarkEnd w:id="83"/>
    </w:p>
    <w:p w14:paraId="33C8D821" w14:textId="77777777" w:rsidR="0078493C" w:rsidRDefault="0078493C" w:rsidP="00BD28AE">
      <w:pPr>
        <w:pStyle w:val="1"/>
        <w:numPr>
          <w:ilvl w:val="0"/>
          <w:numId w:val="0"/>
        </w:numPr>
        <w:ind w:left="6237"/>
        <w:jc w:val="left"/>
        <w:rPr>
          <w:sz w:val="20"/>
          <w:szCs w:val="20"/>
        </w:rPr>
      </w:pPr>
    </w:p>
    <w:p w14:paraId="7223D59A" w14:textId="3F517A2D" w:rsidR="009D4022" w:rsidRPr="00BD28AE" w:rsidRDefault="0078493C" w:rsidP="00BD28AE">
      <w:pPr>
        <w:pStyle w:val="1"/>
        <w:numPr>
          <w:ilvl w:val="0"/>
          <w:numId w:val="0"/>
        </w:numPr>
        <w:ind w:left="6237"/>
        <w:jc w:val="left"/>
        <w:rPr>
          <w:sz w:val="20"/>
          <w:szCs w:val="20"/>
        </w:rPr>
      </w:pPr>
      <w:r>
        <w:rPr>
          <w:sz w:val="20"/>
          <w:szCs w:val="20"/>
        </w:rPr>
        <w:t>П</w:t>
      </w:r>
      <w:r w:rsidR="00EC01A6" w:rsidRPr="00BD28AE">
        <w:rPr>
          <w:sz w:val="20"/>
          <w:szCs w:val="20"/>
        </w:rPr>
        <w:t xml:space="preserve">риложение </w:t>
      </w:r>
      <w:bookmarkEnd w:id="84"/>
      <w:r w:rsidR="003E1FC6" w:rsidRPr="00BD28AE">
        <w:rPr>
          <w:sz w:val="20"/>
          <w:szCs w:val="20"/>
        </w:rPr>
        <w:t>№ 1</w:t>
      </w:r>
      <w:bookmarkEnd w:id="85"/>
      <w:bookmarkEnd w:id="86"/>
      <w:r w:rsidR="00BD28AE" w:rsidRPr="00BD28AE">
        <w:rPr>
          <w:sz w:val="20"/>
          <w:szCs w:val="20"/>
        </w:rPr>
        <w:t>.</w:t>
      </w:r>
      <w:r w:rsidR="00BD28AE" w:rsidRPr="00BD28AE">
        <w:rPr>
          <w:b w:val="0"/>
          <w:sz w:val="20"/>
          <w:szCs w:val="20"/>
        </w:rPr>
        <w:t xml:space="preserve"> </w:t>
      </w:r>
      <w:r w:rsidR="00BD28AE" w:rsidRPr="00BD28AE">
        <w:rPr>
          <w:sz w:val="20"/>
          <w:szCs w:val="20"/>
        </w:rPr>
        <w:t>«</w:t>
      </w:r>
      <w:r w:rsidR="009D4022" w:rsidRPr="00BD28AE">
        <w:rPr>
          <w:sz w:val="20"/>
          <w:szCs w:val="20"/>
        </w:rPr>
        <w:t>Порядок оценки заявок на</w:t>
      </w:r>
      <w:r w:rsidR="00BD28AE" w:rsidRPr="00BD28AE">
        <w:rPr>
          <w:sz w:val="20"/>
          <w:szCs w:val="20"/>
        </w:rPr>
        <w:t xml:space="preserve"> </w:t>
      </w:r>
      <w:r w:rsidR="009D4022" w:rsidRPr="00BD28AE">
        <w:rPr>
          <w:sz w:val="20"/>
          <w:szCs w:val="20"/>
        </w:rPr>
        <w:t>участие в закупке товаров, работ,</w:t>
      </w:r>
      <w:r w:rsidR="00DA1387" w:rsidRPr="00BD28AE">
        <w:rPr>
          <w:sz w:val="20"/>
          <w:szCs w:val="20"/>
        </w:rPr>
        <w:t xml:space="preserve"> </w:t>
      </w:r>
      <w:r w:rsidR="009D4022" w:rsidRPr="00BD28AE">
        <w:rPr>
          <w:sz w:val="20"/>
          <w:szCs w:val="20"/>
        </w:rPr>
        <w:t>услуг</w:t>
      </w:r>
      <w:r w:rsidR="00BD28AE" w:rsidRPr="00BD28AE">
        <w:rPr>
          <w:sz w:val="20"/>
          <w:szCs w:val="20"/>
        </w:rPr>
        <w:t>»</w:t>
      </w:r>
      <w:bookmarkEnd w:id="87"/>
    </w:p>
    <w:p w14:paraId="135F6F65" w14:textId="77777777" w:rsidR="00C13C52" w:rsidRPr="00BD28AE" w:rsidRDefault="00EC01A6" w:rsidP="00BD28AE">
      <w:pPr>
        <w:widowControl w:val="0"/>
        <w:tabs>
          <w:tab w:val="left" w:pos="1134"/>
        </w:tabs>
        <w:autoSpaceDE w:val="0"/>
        <w:autoSpaceDN w:val="0"/>
        <w:adjustRightInd w:val="0"/>
        <w:spacing w:after="0" w:line="240" w:lineRule="auto"/>
        <w:ind w:left="6237"/>
        <w:rPr>
          <w:rFonts w:cs="Times New Roman"/>
          <w:sz w:val="20"/>
          <w:szCs w:val="20"/>
        </w:rPr>
      </w:pPr>
      <w:r w:rsidRPr="00BD28AE">
        <w:rPr>
          <w:rFonts w:cs="Times New Roman"/>
          <w:sz w:val="20"/>
          <w:szCs w:val="20"/>
        </w:rPr>
        <w:t>к Положению о закупке товаров, работ, услуг</w:t>
      </w:r>
      <w:r w:rsidR="00992837" w:rsidRPr="00BD28AE">
        <w:rPr>
          <w:rFonts w:cs="Times New Roman"/>
          <w:sz w:val="20"/>
          <w:szCs w:val="20"/>
        </w:rPr>
        <w:t xml:space="preserve"> </w:t>
      </w:r>
    </w:p>
    <w:p w14:paraId="737FEC44" w14:textId="521BE650" w:rsidR="000C3A36" w:rsidRPr="00BD28AE" w:rsidRDefault="00992837" w:rsidP="00BD28AE">
      <w:pPr>
        <w:widowControl w:val="0"/>
        <w:tabs>
          <w:tab w:val="left" w:pos="1134"/>
        </w:tabs>
        <w:autoSpaceDE w:val="0"/>
        <w:autoSpaceDN w:val="0"/>
        <w:adjustRightInd w:val="0"/>
        <w:spacing w:after="0" w:line="240" w:lineRule="auto"/>
        <w:ind w:left="6237"/>
        <w:rPr>
          <w:rFonts w:cs="Times New Roman"/>
          <w:sz w:val="20"/>
          <w:szCs w:val="20"/>
        </w:rPr>
      </w:pPr>
      <w:r w:rsidRPr="00BD28AE">
        <w:rPr>
          <w:rFonts w:cs="Times New Roman"/>
          <w:sz w:val="20"/>
          <w:szCs w:val="20"/>
        </w:rPr>
        <w:t>для нужд</w:t>
      </w:r>
      <w:r w:rsidR="00EC01A6" w:rsidRPr="00BD28AE">
        <w:rPr>
          <w:rFonts w:cs="Times New Roman"/>
          <w:sz w:val="20"/>
          <w:szCs w:val="20"/>
        </w:rPr>
        <w:t xml:space="preserve"> </w:t>
      </w:r>
      <w:r w:rsidR="00C13C52" w:rsidRPr="00BD28AE">
        <w:rPr>
          <w:rFonts w:cs="Times New Roman"/>
          <w:sz w:val="20"/>
          <w:szCs w:val="20"/>
        </w:rPr>
        <w:t>Акционерного общества</w:t>
      </w:r>
      <w:r w:rsidR="000C3A36" w:rsidRPr="00BD28AE">
        <w:rPr>
          <w:rFonts w:cs="Times New Roman"/>
          <w:sz w:val="20"/>
          <w:szCs w:val="20"/>
        </w:rPr>
        <w:t xml:space="preserve"> </w:t>
      </w:r>
    </w:p>
    <w:p w14:paraId="2197D0F5" w14:textId="7125CC4F" w:rsidR="00CA500E" w:rsidRPr="00BD28AE" w:rsidRDefault="000C3A36" w:rsidP="00BD28AE">
      <w:pPr>
        <w:widowControl w:val="0"/>
        <w:tabs>
          <w:tab w:val="left" w:pos="1134"/>
        </w:tabs>
        <w:autoSpaceDE w:val="0"/>
        <w:autoSpaceDN w:val="0"/>
        <w:adjustRightInd w:val="0"/>
        <w:spacing w:after="0" w:line="240" w:lineRule="auto"/>
        <w:ind w:left="6237"/>
        <w:rPr>
          <w:rFonts w:cs="Times New Roman"/>
          <w:sz w:val="20"/>
          <w:szCs w:val="20"/>
        </w:rPr>
      </w:pPr>
      <w:r w:rsidRPr="00BD28AE">
        <w:rPr>
          <w:rFonts w:cs="Times New Roman"/>
          <w:sz w:val="20"/>
          <w:szCs w:val="20"/>
        </w:rPr>
        <w:t>«Московское протезно-ортопедическое предприятие» (</w:t>
      </w:r>
      <w:r w:rsidR="00C13C52" w:rsidRPr="00BD28AE">
        <w:rPr>
          <w:rFonts w:cs="Times New Roman"/>
          <w:sz w:val="20"/>
          <w:szCs w:val="20"/>
        </w:rPr>
        <w:t xml:space="preserve">АО </w:t>
      </w:r>
      <w:r w:rsidRPr="00BD28AE">
        <w:rPr>
          <w:rFonts w:cs="Times New Roman"/>
          <w:sz w:val="20"/>
          <w:szCs w:val="20"/>
        </w:rPr>
        <w:t xml:space="preserve">«Московское </w:t>
      </w:r>
      <w:proofErr w:type="spellStart"/>
      <w:r w:rsidRPr="00BD28AE">
        <w:rPr>
          <w:rFonts w:cs="Times New Roman"/>
          <w:sz w:val="20"/>
          <w:szCs w:val="20"/>
        </w:rPr>
        <w:t>ПрОП</w:t>
      </w:r>
      <w:proofErr w:type="spellEnd"/>
      <w:r w:rsidRPr="00BD28AE">
        <w:rPr>
          <w:rFonts w:cs="Times New Roman"/>
          <w:sz w:val="20"/>
          <w:szCs w:val="20"/>
        </w:rPr>
        <w:t>»)</w:t>
      </w:r>
    </w:p>
    <w:p w14:paraId="5ABE0EBA" w14:textId="2D49567A" w:rsidR="003E1FC6" w:rsidRDefault="003E1FC6" w:rsidP="00117B98">
      <w:pPr>
        <w:widowControl w:val="0"/>
        <w:tabs>
          <w:tab w:val="left" w:pos="1134"/>
        </w:tabs>
        <w:autoSpaceDE w:val="0"/>
        <w:autoSpaceDN w:val="0"/>
        <w:adjustRightInd w:val="0"/>
        <w:spacing w:after="0" w:line="240" w:lineRule="auto"/>
        <w:ind w:left="4962"/>
        <w:jc w:val="both"/>
        <w:rPr>
          <w:rFonts w:cs="Times New Roman"/>
          <w:szCs w:val="28"/>
        </w:rPr>
      </w:pPr>
    </w:p>
    <w:p w14:paraId="2DD3CC54" w14:textId="5E595018" w:rsidR="005B326B" w:rsidRPr="005B326B" w:rsidRDefault="005B326B" w:rsidP="005B326B">
      <w:pPr>
        <w:widowControl w:val="0"/>
        <w:autoSpaceDE w:val="0"/>
        <w:autoSpaceDN w:val="0"/>
        <w:adjustRightInd w:val="0"/>
        <w:spacing w:after="0" w:line="240" w:lineRule="auto"/>
        <w:jc w:val="center"/>
        <w:rPr>
          <w:rFonts w:eastAsia="Times New Roman" w:cs="Times New Roman"/>
          <w:b/>
          <w:bCs/>
          <w:szCs w:val="28"/>
          <w:lang w:eastAsia="ru-RU"/>
        </w:rPr>
      </w:pPr>
      <w:bookmarkStart w:id="88" w:name="Par247"/>
      <w:bookmarkStart w:id="89" w:name="_Hlk162603379"/>
      <w:bookmarkStart w:id="90" w:name="_Hlk212019460"/>
      <w:bookmarkEnd w:id="88"/>
      <w:r w:rsidRPr="005B326B">
        <w:rPr>
          <w:rFonts w:eastAsia="Times New Roman" w:cs="Times New Roman"/>
          <w:b/>
          <w:bCs/>
          <w:szCs w:val="28"/>
          <w:lang w:eastAsia="ru-RU"/>
        </w:rPr>
        <w:t>Порядок</w:t>
      </w:r>
      <w:r>
        <w:rPr>
          <w:rFonts w:eastAsia="Times New Roman" w:cs="Times New Roman"/>
          <w:b/>
          <w:bCs/>
          <w:szCs w:val="28"/>
          <w:lang w:eastAsia="ru-RU"/>
        </w:rPr>
        <w:t xml:space="preserve"> </w:t>
      </w:r>
      <w:r w:rsidRPr="005B326B">
        <w:rPr>
          <w:rFonts w:eastAsia="Times New Roman" w:cs="Times New Roman"/>
          <w:b/>
          <w:bCs/>
          <w:szCs w:val="28"/>
          <w:lang w:eastAsia="ru-RU"/>
        </w:rPr>
        <w:t>оценки заявок на участие в закупке товаров, работ, услуг</w:t>
      </w:r>
    </w:p>
    <w:bookmarkEnd w:id="89"/>
    <w:p w14:paraId="479D0832"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Cs w:val="28"/>
          <w:lang w:eastAsia="ru-RU"/>
        </w:rPr>
      </w:pPr>
    </w:p>
    <w:p w14:paraId="6E503C1B" w14:textId="77777777" w:rsidR="005B326B" w:rsidRPr="00BF6974" w:rsidRDefault="005B326B" w:rsidP="00BF6974">
      <w:pPr>
        <w:pStyle w:val="21"/>
      </w:pPr>
      <w:bookmarkStart w:id="91" w:name="_Toc212021166"/>
      <w:bookmarkEnd w:id="90"/>
      <w:r w:rsidRPr="00BF6974">
        <w:t>I. Общие положения</w:t>
      </w:r>
      <w:bookmarkEnd w:id="91"/>
    </w:p>
    <w:p w14:paraId="171EBEC3"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189087F" w14:textId="44FE133C" w:rsidR="005B326B" w:rsidRPr="005B326B" w:rsidRDefault="005B326B" w:rsidP="003A2842">
      <w:pPr>
        <w:widowControl w:val="0"/>
        <w:autoSpaceDE w:val="0"/>
        <w:autoSpaceDN w:val="0"/>
        <w:adjustRightInd w:val="0"/>
        <w:spacing w:after="0" w:line="240" w:lineRule="auto"/>
        <w:ind w:firstLine="709"/>
        <w:jc w:val="both"/>
        <w:rPr>
          <w:rFonts w:eastAsia="Times New Roman" w:cs="Times New Roman"/>
          <w:szCs w:val="28"/>
          <w:lang w:eastAsia="ru-RU"/>
        </w:rPr>
      </w:pPr>
      <w:r w:rsidRPr="005B326B">
        <w:rPr>
          <w:rFonts w:eastAsia="Times New Roman" w:cs="Times New Roman"/>
          <w:szCs w:val="28"/>
          <w:lang w:eastAsia="ru-RU"/>
        </w:rPr>
        <w:t>1. Настоящ</w:t>
      </w:r>
      <w:r w:rsidRPr="003A2842">
        <w:rPr>
          <w:rFonts w:eastAsia="Times New Roman" w:cs="Times New Roman"/>
          <w:szCs w:val="28"/>
          <w:lang w:eastAsia="ru-RU"/>
        </w:rPr>
        <w:t>ий</w:t>
      </w:r>
      <w:r w:rsidRPr="005B326B">
        <w:rPr>
          <w:rFonts w:eastAsia="Times New Roman" w:cs="Times New Roman"/>
          <w:szCs w:val="28"/>
          <w:lang w:eastAsia="ru-RU"/>
        </w:rPr>
        <w:t xml:space="preserve"> </w:t>
      </w:r>
      <w:r w:rsidRPr="003A2842">
        <w:rPr>
          <w:rFonts w:eastAsia="Times New Roman" w:cs="Times New Roman"/>
          <w:szCs w:val="28"/>
          <w:lang w:eastAsia="ru-RU"/>
        </w:rPr>
        <w:t>Порядок</w:t>
      </w:r>
      <w:r w:rsidRPr="005B326B">
        <w:rPr>
          <w:rFonts w:eastAsia="Times New Roman" w:cs="Times New Roman"/>
          <w:szCs w:val="28"/>
          <w:lang w:eastAsia="ru-RU"/>
        </w:rPr>
        <w:t xml:space="preserve"> устанавливает порядок оценки заявок на участие в закупке товаров, работ, услуг для обеспечения нужд </w:t>
      </w:r>
      <w:r w:rsidR="003A2842" w:rsidRPr="003A2842">
        <w:rPr>
          <w:rFonts w:eastAsia="Times New Roman" w:cs="Times New Roman"/>
          <w:szCs w:val="28"/>
          <w:lang w:eastAsia="ru-RU"/>
        </w:rPr>
        <w:t xml:space="preserve">АО «Московское </w:t>
      </w:r>
      <w:proofErr w:type="spellStart"/>
      <w:r w:rsidR="003A2842" w:rsidRPr="003A2842">
        <w:rPr>
          <w:rFonts w:eastAsia="Times New Roman" w:cs="Times New Roman"/>
          <w:szCs w:val="28"/>
          <w:lang w:eastAsia="ru-RU"/>
        </w:rPr>
        <w:t>ПрОП</w:t>
      </w:r>
      <w:proofErr w:type="spellEnd"/>
      <w:r w:rsidR="003A2842" w:rsidRPr="003A2842">
        <w:rPr>
          <w:rFonts w:eastAsia="Times New Roman" w:cs="Times New Roman"/>
          <w:szCs w:val="28"/>
          <w:lang w:eastAsia="ru-RU"/>
        </w:rPr>
        <w:t xml:space="preserve">» </w:t>
      </w:r>
      <w:r w:rsidRPr="005B326B">
        <w:rPr>
          <w:rFonts w:eastAsia="Times New Roman" w:cs="Times New Roman"/>
          <w:szCs w:val="28"/>
          <w:lang w:eastAsia="ru-RU"/>
        </w:rPr>
        <w:t xml:space="preserve">(далее соответственно - закупка, заявки), предельные величины значимости критериев оценки заявок согласно приложению </w:t>
      </w:r>
      <w:r w:rsidR="003A2842" w:rsidRPr="003A2842">
        <w:rPr>
          <w:rFonts w:eastAsia="Times New Roman" w:cs="Times New Roman"/>
          <w:szCs w:val="28"/>
          <w:lang w:eastAsia="ru-RU"/>
        </w:rPr>
        <w:t>№</w:t>
      </w:r>
      <w:r w:rsidRPr="005B326B">
        <w:rPr>
          <w:rFonts w:eastAsia="Times New Roman" w:cs="Times New Roman"/>
          <w:szCs w:val="28"/>
          <w:lang w:eastAsia="ru-RU"/>
        </w:rPr>
        <w:t xml:space="preserve"> 1</w:t>
      </w:r>
      <w:r w:rsidR="003A2842" w:rsidRPr="003A2842">
        <w:rPr>
          <w:rFonts w:eastAsia="Times New Roman" w:cs="Times New Roman"/>
          <w:szCs w:val="28"/>
          <w:lang w:eastAsia="ru-RU"/>
        </w:rPr>
        <w:t xml:space="preserve"> к настоящему Порядку</w:t>
      </w:r>
      <w:r w:rsidRPr="005B326B">
        <w:rPr>
          <w:rFonts w:eastAsia="Times New Roman" w:cs="Times New Roman"/>
          <w:szCs w:val="28"/>
          <w:lang w:eastAsia="ru-RU"/>
        </w:rPr>
        <w:t>.</w:t>
      </w:r>
    </w:p>
    <w:p w14:paraId="5117B8D1" w14:textId="76D15F2E" w:rsidR="005B326B" w:rsidRPr="005B326B" w:rsidRDefault="005B326B" w:rsidP="003A2842">
      <w:pPr>
        <w:widowControl w:val="0"/>
        <w:autoSpaceDE w:val="0"/>
        <w:autoSpaceDN w:val="0"/>
        <w:adjustRightInd w:val="0"/>
        <w:spacing w:after="0" w:line="240" w:lineRule="auto"/>
        <w:ind w:firstLine="709"/>
        <w:jc w:val="both"/>
        <w:rPr>
          <w:rFonts w:eastAsia="Times New Roman" w:cs="Times New Roman"/>
          <w:szCs w:val="28"/>
          <w:lang w:eastAsia="ru-RU"/>
        </w:rPr>
      </w:pPr>
      <w:r w:rsidRPr="005B326B">
        <w:rPr>
          <w:rFonts w:eastAsia="Times New Roman" w:cs="Times New Roman"/>
          <w:szCs w:val="28"/>
          <w:lang w:eastAsia="ru-RU"/>
        </w:rPr>
        <w:t xml:space="preserve">2. Понятия, используемые в настоящем </w:t>
      </w:r>
      <w:r w:rsidR="00261FD8">
        <w:rPr>
          <w:rFonts w:eastAsia="Times New Roman" w:cs="Times New Roman"/>
          <w:szCs w:val="28"/>
          <w:lang w:eastAsia="ru-RU"/>
        </w:rPr>
        <w:t>Порядке</w:t>
      </w:r>
      <w:r w:rsidRPr="005B326B">
        <w:rPr>
          <w:rFonts w:eastAsia="Times New Roman" w:cs="Times New Roman"/>
          <w:szCs w:val="28"/>
          <w:lang w:eastAsia="ru-RU"/>
        </w:rPr>
        <w:t>, означают следующее:</w:t>
      </w:r>
    </w:p>
    <w:p w14:paraId="161A0B1C" w14:textId="34ED4613" w:rsidR="005B326B" w:rsidRPr="005B326B" w:rsidRDefault="003A2842" w:rsidP="003A284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w:t>
      </w:r>
      <w:r w:rsidR="005B326B" w:rsidRPr="005B326B">
        <w:rPr>
          <w:rFonts w:eastAsia="Times New Roman" w:cs="Times New Roman"/>
          <w:szCs w:val="28"/>
          <w:lang w:eastAsia="ru-RU"/>
        </w:rPr>
        <w:t>оценка заявок</w:t>
      </w:r>
      <w:r>
        <w:rPr>
          <w:rFonts w:eastAsia="Times New Roman" w:cs="Times New Roman"/>
          <w:szCs w:val="28"/>
          <w:lang w:eastAsia="ru-RU"/>
        </w:rPr>
        <w:t>»</w:t>
      </w:r>
      <w:r w:rsidR="005B326B" w:rsidRPr="005B326B">
        <w:rPr>
          <w:rFonts w:eastAsia="Times New Roman" w:cs="Times New Roman"/>
          <w:szCs w:val="28"/>
          <w:lang w:eastAsia="ru-RU"/>
        </w:rPr>
        <w:t xml:space="preserve"> - действия членов комиссии по осуществлению закупок по присвоению баллов заявкам (частям заявок) на основании информации и документов участников закупок;</w:t>
      </w:r>
    </w:p>
    <w:p w14:paraId="0028FB35" w14:textId="2A26CF3A" w:rsidR="005B326B" w:rsidRPr="005B326B" w:rsidRDefault="003A2842" w:rsidP="003A284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w:t>
      </w:r>
      <w:r w:rsidR="005B326B" w:rsidRPr="005B326B">
        <w:rPr>
          <w:rFonts w:eastAsia="Times New Roman" w:cs="Times New Roman"/>
          <w:szCs w:val="28"/>
          <w:lang w:eastAsia="ru-RU"/>
        </w:rPr>
        <w:t>критерии оценки</w:t>
      </w:r>
      <w:r>
        <w:rPr>
          <w:rFonts w:eastAsia="Times New Roman" w:cs="Times New Roman"/>
          <w:szCs w:val="28"/>
          <w:lang w:eastAsia="ru-RU"/>
        </w:rPr>
        <w:t>»</w:t>
      </w:r>
      <w:r w:rsidR="005B326B" w:rsidRPr="005B326B">
        <w:rPr>
          <w:rFonts w:eastAsia="Times New Roman" w:cs="Times New Roman"/>
          <w:szCs w:val="28"/>
          <w:lang w:eastAsia="ru-RU"/>
        </w:rPr>
        <w:t xml:space="preserve"> - критерии оценки заявок, в соответствии с которыми осуществляется оценка заявок в отношении цены контракта</w:t>
      </w:r>
      <w:r w:rsidR="00F377DE">
        <w:rPr>
          <w:rFonts w:eastAsia="Times New Roman" w:cs="Times New Roman"/>
          <w:szCs w:val="28"/>
          <w:lang w:eastAsia="ru-RU"/>
        </w:rPr>
        <w:t xml:space="preserve"> (договора)</w:t>
      </w:r>
      <w:r w:rsidR="005B326B" w:rsidRPr="005B326B">
        <w:rPr>
          <w:rFonts w:eastAsia="Times New Roman" w:cs="Times New Roman"/>
          <w:szCs w:val="28"/>
          <w:lang w:eastAsia="ru-RU"/>
        </w:rPr>
        <w:t>,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объекта закупки (далее - характеристики объекта закупки), квалификации участников закупки, в том числе наличия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14:paraId="3F39BF0D" w14:textId="78FB24B5" w:rsidR="005B326B" w:rsidRPr="005B326B" w:rsidRDefault="003A2842" w:rsidP="003A284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w:t>
      </w:r>
      <w:r w:rsidR="005B326B" w:rsidRPr="005B326B">
        <w:rPr>
          <w:rFonts w:eastAsia="Times New Roman" w:cs="Times New Roman"/>
          <w:szCs w:val="28"/>
          <w:lang w:eastAsia="ru-RU"/>
        </w:rPr>
        <w:t>значимость критерия оценки</w:t>
      </w:r>
      <w:r>
        <w:rPr>
          <w:rFonts w:eastAsia="Times New Roman" w:cs="Times New Roman"/>
          <w:szCs w:val="28"/>
          <w:lang w:eastAsia="ru-RU"/>
        </w:rPr>
        <w:t>»</w:t>
      </w:r>
      <w:r w:rsidR="005B326B" w:rsidRPr="005B326B">
        <w:rPr>
          <w:rFonts w:eastAsia="Times New Roman" w:cs="Times New Roman"/>
          <w:szCs w:val="28"/>
          <w:lang w:eastAsia="ru-RU"/>
        </w:rPr>
        <w:t xml:space="preserve"> - вес критерия оценки в процентах в совокупности всех критериев оценки, установленных в извещении об осуществлении закупки, документации о закупке;</w:t>
      </w:r>
    </w:p>
    <w:p w14:paraId="2563224E" w14:textId="1F71030C" w:rsidR="005B326B" w:rsidRPr="005B326B" w:rsidRDefault="003A2842" w:rsidP="003A284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w:t>
      </w:r>
      <w:r w:rsidR="005B326B" w:rsidRPr="005B326B">
        <w:rPr>
          <w:rFonts w:eastAsia="Times New Roman" w:cs="Times New Roman"/>
          <w:szCs w:val="28"/>
          <w:lang w:eastAsia="ru-RU"/>
        </w:rPr>
        <w:t>показатель оценки</w:t>
      </w:r>
      <w:r>
        <w:rPr>
          <w:rFonts w:eastAsia="Times New Roman" w:cs="Times New Roman"/>
          <w:szCs w:val="28"/>
          <w:lang w:eastAsia="ru-RU"/>
        </w:rPr>
        <w:t>»</w:t>
      </w:r>
      <w:r w:rsidR="005B326B" w:rsidRPr="005B326B">
        <w:rPr>
          <w:rFonts w:eastAsia="Times New Roman" w:cs="Times New Roman"/>
          <w:szCs w:val="28"/>
          <w:lang w:eastAsia="ru-RU"/>
        </w:rPr>
        <w:t xml:space="preserve"> - вид расхода, вид характеристики объекта закупки и вид характеристики квалификации участников закупки, детализирующие оценку заявок по соответствующему критерию оценки;</w:t>
      </w:r>
    </w:p>
    <w:p w14:paraId="6727BE42" w14:textId="7261A1A2" w:rsidR="005B326B" w:rsidRPr="005B326B" w:rsidRDefault="003A2842" w:rsidP="003A284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w:t>
      </w:r>
      <w:r w:rsidR="005B326B" w:rsidRPr="005B326B">
        <w:rPr>
          <w:rFonts w:eastAsia="Times New Roman" w:cs="Times New Roman"/>
          <w:szCs w:val="28"/>
          <w:lang w:eastAsia="ru-RU"/>
        </w:rPr>
        <w:t>значимость показателя оценки</w:t>
      </w:r>
      <w:r>
        <w:rPr>
          <w:rFonts w:eastAsia="Times New Roman" w:cs="Times New Roman"/>
          <w:szCs w:val="28"/>
          <w:lang w:eastAsia="ru-RU"/>
        </w:rPr>
        <w:t>»</w:t>
      </w:r>
      <w:r w:rsidR="005B326B" w:rsidRPr="005B326B">
        <w:rPr>
          <w:rFonts w:eastAsia="Times New Roman" w:cs="Times New Roman"/>
          <w:szCs w:val="28"/>
          <w:lang w:eastAsia="ru-RU"/>
        </w:rPr>
        <w:t xml:space="preserve"> - вес показателя оценки в процентах в совокупности всех показателей оценки, детализирующих оценку заявок по соответствующему критерию оценки;</w:t>
      </w:r>
    </w:p>
    <w:p w14:paraId="7ABAE575" w14:textId="6FFA6B1D" w:rsidR="005B326B" w:rsidRPr="005B326B" w:rsidRDefault="003A2842" w:rsidP="003A284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w:t>
      </w:r>
      <w:r w:rsidR="005B326B" w:rsidRPr="005B326B">
        <w:rPr>
          <w:rFonts w:eastAsia="Times New Roman" w:cs="Times New Roman"/>
          <w:szCs w:val="28"/>
          <w:lang w:eastAsia="ru-RU"/>
        </w:rPr>
        <w:t>функциональная зависимость</w:t>
      </w:r>
      <w:r>
        <w:rPr>
          <w:rFonts w:eastAsia="Times New Roman" w:cs="Times New Roman"/>
          <w:szCs w:val="28"/>
          <w:lang w:eastAsia="ru-RU"/>
        </w:rPr>
        <w:t>»</w:t>
      </w:r>
      <w:r w:rsidR="005B326B" w:rsidRPr="005B326B">
        <w:rPr>
          <w:rFonts w:eastAsia="Times New Roman" w:cs="Times New Roman"/>
          <w:szCs w:val="28"/>
          <w:lang w:eastAsia="ru-RU"/>
        </w:rPr>
        <w:t xml:space="preserve">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14:paraId="6F01A087" w14:textId="06643A7F" w:rsidR="005B326B" w:rsidRPr="005B326B" w:rsidRDefault="003A2842" w:rsidP="003A2842">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w:t>
      </w:r>
      <w:r w:rsidR="005B326B" w:rsidRPr="005B326B">
        <w:rPr>
          <w:rFonts w:eastAsia="Times New Roman" w:cs="Times New Roman"/>
          <w:szCs w:val="28"/>
          <w:lang w:eastAsia="ru-RU"/>
        </w:rPr>
        <w:t>шкала оценки</w:t>
      </w:r>
      <w:r>
        <w:rPr>
          <w:rFonts w:eastAsia="Times New Roman" w:cs="Times New Roman"/>
          <w:szCs w:val="28"/>
          <w:lang w:eastAsia="ru-RU"/>
        </w:rPr>
        <w:t>»</w:t>
      </w:r>
      <w:r w:rsidR="005B326B" w:rsidRPr="005B326B">
        <w:rPr>
          <w:rFonts w:eastAsia="Times New Roman" w:cs="Times New Roman"/>
          <w:szCs w:val="28"/>
          <w:lang w:eastAsia="ru-RU"/>
        </w:rPr>
        <w:t xml:space="preserve"> - значения количества баллов, присваиваемых определенным </w:t>
      </w:r>
      <w:r w:rsidR="005B326B" w:rsidRPr="005B326B">
        <w:rPr>
          <w:rFonts w:eastAsia="Times New Roman" w:cs="Times New Roman"/>
          <w:szCs w:val="28"/>
          <w:lang w:eastAsia="ru-RU"/>
        </w:rPr>
        <w:lastRenderedPageBreak/>
        <w:t>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14:paraId="2C7851F5" w14:textId="63D1EA18" w:rsidR="005B326B" w:rsidRPr="005B326B" w:rsidRDefault="005B326B" w:rsidP="003A2842">
      <w:pPr>
        <w:widowControl w:val="0"/>
        <w:autoSpaceDE w:val="0"/>
        <w:autoSpaceDN w:val="0"/>
        <w:adjustRightInd w:val="0"/>
        <w:spacing w:after="0" w:line="240" w:lineRule="auto"/>
        <w:ind w:firstLine="709"/>
        <w:jc w:val="both"/>
        <w:rPr>
          <w:rFonts w:eastAsia="Times New Roman" w:cs="Times New Roman"/>
          <w:szCs w:val="28"/>
          <w:lang w:eastAsia="ru-RU"/>
        </w:rPr>
      </w:pPr>
      <w:r w:rsidRPr="005B326B">
        <w:rPr>
          <w:rFonts w:eastAsia="Times New Roman" w:cs="Times New Roman"/>
          <w:szCs w:val="28"/>
          <w:lang w:eastAsia="ru-RU"/>
        </w:rPr>
        <w:t xml:space="preserve">3. Для оценки заявок в соответствии с настоящим </w:t>
      </w:r>
      <w:r w:rsidR="00261FD8">
        <w:rPr>
          <w:rFonts w:eastAsia="Times New Roman" w:cs="Times New Roman"/>
          <w:szCs w:val="28"/>
          <w:lang w:eastAsia="ru-RU"/>
        </w:rPr>
        <w:t>Порядком</w:t>
      </w:r>
      <w:r w:rsidRPr="005B326B">
        <w:rPr>
          <w:rFonts w:eastAsia="Times New Roman" w:cs="Times New Roman"/>
          <w:szCs w:val="28"/>
          <w:lang w:eastAsia="ru-RU"/>
        </w:rPr>
        <w:t xml:space="preserve"> применяются следующие критерии оценки:</w:t>
      </w:r>
    </w:p>
    <w:p w14:paraId="1EECE1AC" w14:textId="69BD39AC" w:rsidR="005B326B" w:rsidRPr="005B326B" w:rsidRDefault="005B326B" w:rsidP="003A2842">
      <w:pPr>
        <w:widowControl w:val="0"/>
        <w:autoSpaceDE w:val="0"/>
        <w:autoSpaceDN w:val="0"/>
        <w:adjustRightInd w:val="0"/>
        <w:spacing w:after="0" w:line="240" w:lineRule="auto"/>
        <w:ind w:firstLine="709"/>
        <w:jc w:val="both"/>
        <w:rPr>
          <w:rFonts w:eastAsia="Times New Roman" w:cs="Times New Roman"/>
          <w:szCs w:val="28"/>
          <w:lang w:eastAsia="ru-RU"/>
        </w:rPr>
      </w:pPr>
      <w:bookmarkStart w:id="92" w:name="Par50"/>
      <w:bookmarkEnd w:id="92"/>
      <w:r w:rsidRPr="005B326B">
        <w:rPr>
          <w:rFonts w:eastAsia="Times New Roman" w:cs="Times New Roman"/>
          <w:szCs w:val="28"/>
          <w:lang w:eastAsia="ru-RU"/>
        </w:rPr>
        <w:t>а) цена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сумма цен единиц товара, работы, услуги;</w:t>
      </w:r>
    </w:p>
    <w:p w14:paraId="009A49C5" w14:textId="77777777" w:rsidR="005B326B" w:rsidRPr="005B326B" w:rsidRDefault="005B326B" w:rsidP="003A2842">
      <w:pPr>
        <w:widowControl w:val="0"/>
        <w:autoSpaceDE w:val="0"/>
        <w:autoSpaceDN w:val="0"/>
        <w:adjustRightInd w:val="0"/>
        <w:spacing w:after="0" w:line="240" w:lineRule="auto"/>
        <w:ind w:firstLine="709"/>
        <w:jc w:val="both"/>
        <w:rPr>
          <w:rFonts w:eastAsia="Times New Roman" w:cs="Times New Roman"/>
          <w:szCs w:val="28"/>
          <w:lang w:eastAsia="ru-RU"/>
        </w:rPr>
      </w:pPr>
      <w:bookmarkStart w:id="93" w:name="Par51"/>
      <w:bookmarkEnd w:id="93"/>
      <w:r w:rsidRPr="005B326B">
        <w:rPr>
          <w:rFonts w:eastAsia="Times New Roman" w:cs="Times New Roman"/>
          <w:szCs w:val="28"/>
          <w:lang w:eastAsia="ru-RU"/>
        </w:rPr>
        <w:t>б) расходы;</w:t>
      </w:r>
    </w:p>
    <w:p w14:paraId="3A0CCC94" w14:textId="77777777" w:rsidR="005B326B" w:rsidRPr="005B326B" w:rsidRDefault="005B326B" w:rsidP="00ED2B3C">
      <w:pPr>
        <w:widowControl w:val="0"/>
        <w:autoSpaceDE w:val="0"/>
        <w:autoSpaceDN w:val="0"/>
        <w:adjustRightInd w:val="0"/>
        <w:spacing w:after="0" w:line="240" w:lineRule="auto"/>
        <w:ind w:firstLine="709"/>
        <w:jc w:val="both"/>
        <w:rPr>
          <w:rFonts w:eastAsia="Times New Roman" w:cs="Times New Roman"/>
          <w:szCs w:val="28"/>
          <w:lang w:eastAsia="ru-RU"/>
        </w:rPr>
      </w:pPr>
      <w:bookmarkStart w:id="94" w:name="Par52"/>
      <w:bookmarkEnd w:id="94"/>
      <w:r w:rsidRPr="005B326B">
        <w:rPr>
          <w:rFonts w:eastAsia="Times New Roman" w:cs="Times New Roman"/>
          <w:szCs w:val="28"/>
          <w:lang w:eastAsia="ru-RU"/>
        </w:rPr>
        <w:t>в) характеристики объекта закупки;</w:t>
      </w:r>
    </w:p>
    <w:p w14:paraId="18112495" w14:textId="77777777" w:rsidR="005B326B" w:rsidRPr="005B326B" w:rsidRDefault="005B326B" w:rsidP="00ED2B3C">
      <w:pPr>
        <w:widowControl w:val="0"/>
        <w:autoSpaceDE w:val="0"/>
        <w:autoSpaceDN w:val="0"/>
        <w:adjustRightInd w:val="0"/>
        <w:spacing w:after="0" w:line="240" w:lineRule="auto"/>
        <w:ind w:firstLine="709"/>
        <w:jc w:val="both"/>
        <w:rPr>
          <w:rFonts w:eastAsia="Times New Roman" w:cs="Times New Roman"/>
          <w:szCs w:val="28"/>
          <w:lang w:eastAsia="ru-RU"/>
        </w:rPr>
      </w:pPr>
      <w:bookmarkStart w:id="95" w:name="Par53"/>
      <w:bookmarkEnd w:id="95"/>
      <w:r w:rsidRPr="005B326B">
        <w:rPr>
          <w:rFonts w:eastAsia="Times New Roman" w:cs="Times New Roman"/>
          <w:szCs w:val="28"/>
          <w:lang w:eastAsia="ru-RU"/>
        </w:rPr>
        <w:t>г) квалификация участников закупки.</w:t>
      </w:r>
    </w:p>
    <w:p w14:paraId="64B52CC3" w14:textId="502CCFDF" w:rsidR="005B326B" w:rsidRPr="005B326B" w:rsidRDefault="005B326B" w:rsidP="00ED2B3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4. При проведении аукционов применяется только критерий, предусмотренный подпунктом "а" пункта 3 настоящего </w:t>
      </w:r>
      <w:r w:rsidR="003A2842" w:rsidRPr="00ED2B3C">
        <w:rPr>
          <w:rFonts w:eastAsia="Times New Roman" w:cs="Times New Roman"/>
          <w:szCs w:val="28"/>
          <w:lang w:eastAsia="ru-RU"/>
        </w:rPr>
        <w:t>Порядка</w:t>
      </w:r>
      <w:r w:rsidRPr="005B326B">
        <w:rPr>
          <w:rFonts w:eastAsia="Times New Roman" w:cs="Times New Roman"/>
          <w:szCs w:val="28"/>
          <w:lang w:eastAsia="ru-RU"/>
        </w:rPr>
        <w:t xml:space="preserve">. </w:t>
      </w:r>
    </w:p>
    <w:p w14:paraId="15831D5E" w14:textId="77777777" w:rsidR="005B326B" w:rsidRPr="005B326B" w:rsidRDefault="005B326B" w:rsidP="00ED2B3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5. При проведении конкурсов:</w:t>
      </w:r>
    </w:p>
    <w:p w14:paraId="620A6188" w14:textId="6BDA49A0" w:rsidR="005B326B" w:rsidRPr="005B326B" w:rsidRDefault="005B326B" w:rsidP="00ED2B3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а) с учетом настоящего </w:t>
      </w:r>
      <w:r w:rsidR="003A2842" w:rsidRPr="00ED2B3C">
        <w:rPr>
          <w:rFonts w:eastAsia="Times New Roman" w:cs="Times New Roman"/>
          <w:szCs w:val="28"/>
          <w:lang w:eastAsia="ru-RU"/>
        </w:rPr>
        <w:t>Порядка</w:t>
      </w:r>
      <w:r w:rsidRPr="005B326B">
        <w:rPr>
          <w:rFonts w:eastAsia="Times New Roman" w:cs="Times New Roman"/>
          <w:szCs w:val="28"/>
          <w:lang w:eastAsia="ru-RU"/>
        </w:rPr>
        <w:t xml:space="preserve"> применяются не менее 2 критериев оценки, одним из которых должен являться критерий оценки, предусмотренный подпунктом "а" пункта 3 настоящего </w:t>
      </w:r>
      <w:r w:rsidR="003A2842" w:rsidRPr="00ED2B3C">
        <w:rPr>
          <w:rFonts w:eastAsia="Times New Roman" w:cs="Times New Roman"/>
          <w:szCs w:val="28"/>
          <w:lang w:eastAsia="ru-RU"/>
        </w:rPr>
        <w:t>Порядка</w:t>
      </w:r>
      <w:r w:rsidRPr="005B326B">
        <w:rPr>
          <w:rFonts w:eastAsia="Times New Roman" w:cs="Times New Roman"/>
          <w:szCs w:val="28"/>
          <w:lang w:eastAsia="ru-RU"/>
        </w:rPr>
        <w:t>;</w:t>
      </w:r>
    </w:p>
    <w:p w14:paraId="434C9C10" w14:textId="1CE90918" w:rsidR="005B326B" w:rsidRPr="005B326B" w:rsidRDefault="005B326B" w:rsidP="00ED2B3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б) критерии оценки, предусмотренные подпунктами "а" и "б" пункта 3 настоящего </w:t>
      </w:r>
      <w:r w:rsidR="003A2842" w:rsidRPr="00ED2B3C">
        <w:rPr>
          <w:rFonts w:eastAsia="Times New Roman" w:cs="Times New Roman"/>
          <w:szCs w:val="28"/>
          <w:lang w:eastAsia="ru-RU"/>
        </w:rPr>
        <w:t>Порядка</w:t>
      </w:r>
      <w:r w:rsidRPr="005B326B">
        <w:rPr>
          <w:rFonts w:eastAsia="Times New Roman" w:cs="Times New Roman"/>
          <w:szCs w:val="28"/>
          <w:lang w:eastAsia="ru-RU"/>
        </w:rPr>
        <w:t>,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14:paraId="6D0BDCBD" w14:textId="6C37E60A" w:rsidR="005B326B" w:rsidRPr="005B326B" w:rsidRDefault="005B326B" w:rsidP="00ED2B3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в) значимость критерия оценки определяется с учетом настоящего </w:t>
      </w:r>
      <w:r w:rsidR="00ED2B3C" w:rsidRPr="00ED2B3C">
        <w:rPr>
          <w:rFonts w:eastAsia="Times New Roman" w:cs="Times New Roman"/>
          <w:szCs w:val="28"/>
          <w:lang w:eastAsia="ru-RU"/>
        </w:rPr>
        <w:t>Порядка</w:t>
      </w:r>
      <w:r w:rsidRPr="005B326B">
        <w:rPr>
          <w:rFonts w:eastAsia="Times New Roman" w:cs="Times New Roman"/>
          <w:szCs w:val="28"/>
          <w:lang w:eastAsia="ru-RU"/>
        </w:rPr>
        <w:t xml:space="preserve"> и предельных величин значимости критериев оценки согласно приложению </w:t>
      </w:r>
      <w:r w:rsidR="00ED2B3C" w:rsidRPr="00ED2B3C">
        <w:rPr>
          <w:rFonts w:eastAsia="Times New Roman" w:cs="Times New Roman"/>
          <w:szCs w:val="28"/>
          <w:lang w:eastAsia="ru-RU"/>
        </w:rPr>
        <w:t>№</w:t>
      </w:r>
      <w:r w:rsidRPr="005B326B">
        <w:rPr>
          <w:rFonts w:eastAsia="Times New Roman" w:cs="Times New Roman"/>
          <w:szCs w:val="28"/>
          <w:lang w:eastAsia="ru-RU"/>
        </w:rPr>
        <w:t xml:space="preserve"> 2</w:t>
      </w:r>
      <w:r w:rsidR="00ED2B3C" w:rsidRPr="00ED2B3C">
        <w:rPr>
          <w:rFonts w:eastAsia="Times New Roman" w:cs="Times New Roman"/>
          <w:szCs w:val="28"/>
          <w:lang w:eastAsia="ru-RU"/>
        </w:rPr>
        <w:t xml:space="preserve"> к настоящему Порядку</w:t>
      </w:r>
      <w:r w:rsidRPr="005B326B">
        <w:rPr>
          <w:rFonts w:eastAsia="Times New Roman" w:cs="Times New Roman"/>
          <w:szCs w:val="28"/>
          <w:lang w:eastAsia="ru-RU"/>
        </w:rPr>
        <w:t>;</w:t>
      </w:r>
    </w:p>
    <w:p w14:paraId="7B203113" w14:textId="284949F1"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г) величина значимости критерия оценки, предусмотренного подпунктом "б" пункта 3 настоящего </w:t>
      </w:r>
      <w:r w:rsidR="00ED2B3C" w:rsidRPr="00ED2B3C">
        <w:rPr>
          <w:rFonts w:eastAsia="Times New Roman" w:cs="Times New Roman"/>
          <w:szCs w:val="28"/>
          <w:lang w:eastAsia="ru-RU"/>
        </w:rPr>
        <w:t>Порядка</w:t>
      </w:r>
      <w:r w:rsidRPr="005B326B">
        <w:rPr>
          <w:rFonts w:eastAsia="Times New Roman" w:cs="Times New Roman"/>
          <w:szCs w:val="28"/>
          <w:lang w:eastAsia="ru-RU"/>
        </w:rPr>
        <w:t xml:space="preserve">, не должна превышать величину значимости критерия оценки, указанного в подпункте "а" пункта 3 настоящего </w:t>
      </w:r>
      <w:r w:rsidR="00ED2B3C" w:rsidRPr="00ED2B3C">
        <w:rPr>
          <w:rFonts w:eastAsia="Times New Roman" w:cs="Times New Roman"/>
          <w:szCs w:val="28"/>
          <w:lang w:eastAsia="ru-RU"/>
        </w:rPr>
        <w:t>Порядка</w:t>
      </w:r>
      <w:r w:rsidRPr="005B326B">
        <w:rPr>
          <w:rFonts w:eastAsia="Times New Roman" w:cs="Times New Roman"/>
          <w:szCs w:val="28"/>
          <w:lang w:eastAsia="ru-RU"/>
        </w:rPr>
        <w:t>;</w:t>
      </w:r>
    </w:p>
    <w:p w14:paraId="1D078DD5" w14:textId="77777777"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д) сумма величин значимости критериев оценки составляет 100 процентов;</w:t>
      </w:r>
    </w:p>
    <w:p w14:paraId="1DE0F0D4" w14:textId="6D5A6625" w:rsidR="005B326B" w:rsidRPr="005B326B" w:rsidRDefault="00ED2B3C"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ED2B3C">
        <w:rPr>
          <w:rFonts w:eastAsia="Times New Roman" w:cs="Times New Roman"/>
          <w:szCs w:val="28"/>
          <w:lang w:eastAsia="ru-RU"/>
        </w:rPr>
        <w:t>6</w:t>
      </w:r>
      <w:r w:rsidR="005B326B" w:rsidRPr="005B326B">
        <w:rPr>
          <w:rFonts w:eastAsia="Times New Roman" w:cs="Times New Roman"/>
          <w:szCs w:val="28"/>
          <w:lang w:eastAsia="ru-RU"/>
        </w:rPr>
        <w:t xml:space="preserve">. В случае оценки по критерию оценки в соответствии с настоящим </w:t>
      </w:r>
      <w:r w:rsidRPr="00ED2B3C">
        <w:rPr>
          <w:rFonts w:eastAsia="Times New Roman" w:cs="Times New Roman"/>
          <w:szCs w:val="28"/>
          <w:lang w:eastAsia="ru-RU"/>
        </w:rPr>
        <w:t>Порядком</w:t>
      </w:r>
      <w:r w:rsidR="005B326B" w:rsidRPr="005B326B">
        <w:rPr>
          <w:rFonts w:eastAsia="Times New Roman" w:cs="Times New Roman"/>
          <w:szCs w:val="28"/>
          <w:lang w:eastAsia="ru-RU"/>
        </w:rPr>
        <w:t xml:space="preserve"> 2 и более видов расходов, характеристик объекта закупки, характеристик квалификации участников закупки:</w:t>
      </w:r>
    </w:p>
    <w:p w14:paraId="5983AFFC" w14:textId="77777777"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а) применяются показатели оценки;</w:t>
      </w:r>
    </w:p>
    <w:p w14:paraId="2C032E84" w14:textId="77777777"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б)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111C3ADF" w14:textId="77777777"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в)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030B4A57" w14:textId="066A77FF"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8. В случае применения показателей оценки по критериям оценки, предусмотренным подпунктами "в" и "г" пункта 3 настоящего </w:t>
      </w:r>
      <w:r w:rsidR="00ED2B3C" w:rsidRPr="00ED2B3C">
        <w:rPr>
          <w:rFonts w:eastAsia="Times New Roman" w:cs="Times New Roman"/>
          <w:szCs w:val="28"/>
          <w:lang w:eastAsia="ru-RU"/>
        </w:rPr>
        <w:t>Порядка</w:t>
      </w:r>
      <w:r w:rsidRPr="005B326B">
        <w:rPr>
          <w:rFonts w:eastAsia="Times New Roman" w:cs="Times New Roman"/>
          <w:szCs w:val="28"/>
          <w:lang w:eastAsia="ru-RU"/>
        </w:rPr>
        <w:t>:</w:t>
      </w:r>
    </w:p>
    <w:p w14:paraId="632FB076" w14:textId="77777777"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bookmarkStart w:id="96" w:name="Par73"/>
      <w:bookmarkEnd w:id="96"/>
      <w:r w:rsidRPr="005B326B">
        <w:rPr>
          <w:rFonts w:eastAsia="Times New Roman" w:cs="Times New Roman"/>
          <w:szCs w:val="28"/>
          <w:lang w:eastAsia="ru-RU"/>
        </w:rPr>
        <w:t>а) применяются детализирующие показатели;</w:t>
      </w:r>
    </w:p>
    <w:p w14:paraId="37919C4D" w14:textId="77777777"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б) в отношении каждого детализирующего показателя устанавливается </w:t>
      </w:r>
      <w:r w:rsidRPr="005B326B">
        <w:rPr>
          <w:rFonts w:eastAsia="Times New Roman" w:cs="Times New Roman"/>
          <w:szCs w:val="28"/>
          <w:lang w:eastAsia="ru-RU"/>
        </w:rPr>
        <w:lastRenderedPageBreak/>
        <w:t>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682602FF" w14:textId="77777777" w:rsidR="005B326B" w:rsidRPr="005B326B" w:rsidRDefault="005B326B" w:rsidP="00ED2B3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154DE65A"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2FBC77FE" w14:textId="6234B4AB" w:rsidR="005B326B" w:rsidRPr="00BF6974" w:rsidRDefault="005B326B" w:rsidP="00BF6974">
      <w:pPr>
        <w:jc w:val="center"/>
        <w:rPr>
          <w:b/>
        </w:rPr>
      </w:pPr>
      <w:bookmarkStart w:id="97" w:name="Par77"/>
      <w:bookmarkStart w:id="98" w:name="_Toc212021167"/>
      <w:bookmarkEnd w:id="97"/>
      <w:r w:rsidRPr="00BF6974">
        <w:rPr>
          <w:b/>
        </w:rPr>
        <w:t xml:space="preserve">II. Оценка заявок по критерию оценки </w:t>
      </w:r>
      <w:r w:rsidR="00ED2B3C" w:rsidRPr="00BF6974">
        <w:rPr>
          <w:b/>
        </w:rPr>
        <w:t>«</w:t>
      </w:r>
      <w:r w:rsidRPr="00BF6974">
        <w:rPr>
          <w:b/>
        </w:rPr>
        <w:t>цена контракта</w:t>
      </w:r>
      <w:r w:rsidR="00F377DE" w:rsidRPr="00BF6974">
        <w:rPr>
          <w:b/>
        </w:rPr>
        <w:t xml:space="preserve"> (договора)</w:t>
      </w:r>
      <w:r w:rsidRPr="00BF6974">
        <w:rPr>
          <w:b/>
        </w:rPr>
        <w:t xml:space="preserve">, </w:t>
      </w:r>
      <w:r w:rsidR="00F377DE" w:rsidRPr="00BF6974">
        <w:rPr>
          <w:b/>
        </w:rPr>
        <w:br/>
      </w:r>
      <w:r w:rsidRPr="00BF6974">
        <w:rPr>
          <w:b/>
        </w:rPr>
        <w:t>сумма</w:t>
      </w:r>
      <w:r w:rsidR="00F377DE" w:rsidRPr="00BF6974">
        <w:rPr>
          <w:b/>
        </w:rPr>
        <w:t xml:space="preserve"> </w:t>
      </w:r>
      <w:r w:rsidRPr="00BF6974">
        <w:rPr>
          <w:b/>
        </w:rPr>
        <w:t>цен единиц товара, работы, услуги</w:t>
      </w:r>
      <w:r w:rsidR="00ED2B3C" w:rsidRPr="00BF6974">
        <w:rPr>
          <w:b/>
        </w:rPr>
        <w:t>»</w:t>
      </w:r>
      <w:bookmarkEnd w:id="98"/>
    </w:p>
    <w:p w14:paraId="6C540B69"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6F46A790" w14:textId="6AFB1863" w:rsidR="005B326B" w:rsidRPr="005B326B" w:rsidRDefault="005B326B" w:rsidP="005B326B">
      <w:pPr>
        <w:widowControl w:val="0"/>
        <w:autoSpaceDE w:val="0"/>
        <w:autoSpaceDN w:val="0"/>
        <w:adjustRightInd w:val="0"/>
        <w:spacing w:after="0" w:line="240" w:lineRule="auto"/>
        <w:ind w:firstLine="540"/>
        <w:jc w:val="both"/>
        <w:rPr>
          <w:rFonts w:eastAsia="Times New Roman" w:cs="Times New Roman"/>
          <w:szCs w:val="28"/>
          <w:lang w:eastAsia="ru-RU"/>
        </w:rPr>
      </w:pPr>
      <w:bookmarkStart w:id="99" w:name="Par80"/>
      <w:bookmarkEnd w:id="99"/>
      <w:r w:rsidRPr="005B326B">
        <w:rPr>
          <w:rFonts w:eastAsia="Times New Roman" w:cs="Times New Roman"/>
          <w:szCs w:val="28"/>
          <w:lang w:eastAsia="ru-RU"/>
        </w:rPr>
        <w:t xml:space="preserve">9. Значение количества баллов по критерию оценки </w:t>
      </w:r>
      <w:r w:rsidR="00ED2B3C" w:rsidRPr="00460FE2">
        <w:rPr>
          <w:rFonts w:eastAsia="Times New Roman" w:cs="Times New Roman"/>
          <w:szCs w:val="28"/>
          <w:lang w:eastAsia="ru-RU"/>
        </w:rPr>
        <w:t>«</w:t>
      </w:r>
      <w:r w:rsidRPr="005B326B">
        <w:rPr>
          <w:rFonts w:eastAsia="Times New Roman" w:cs="Times New Roman"/>
          <w:szCs w:val="28"/>
          <w:lang w:eastAsia="ru-RU"/>
        </w:rPr>
        <w:t>цена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сумма цен единиц товара, работы, услуги</w:t>
      </w:r>
      <w:r w:rsidR="00ED2B3C" w:rsidRPr="00460FE2">
        <w:rPr>
          <w:rFonts w:eastAsia="Times New Roman" w:cs="Times New Roman"/>
          <w:szCs w:val="28"/>
          <w:lang w:eastAsia="ru-RU"/>
        </w:rPr>
        <w:t>»</w:t>
      </w:r>
      <w:r w:rsidRPr="005B326B">
        <w:rPr>
          <w:rFonts w:eastAsia="Times New Roman" w:cs="Times New Roman"/>
          <w:szCs w:val="28"/>
          <w:lang w:eastAsia="ru-RU"/>
        </w:rPr>
        <w:t>, присваиваемое заявке, которая подлежит оценке по указанному критерию оценки, (</w:t>
      </w:r>
      <w:proofErr w:type="spellStart"/>
      <w:r w:rsidRPr="005B326B">
        <w:rPr>
          <w:rFonts w:eastAsia="Times New Roman" w:cs="Times New Roman"/>
          <w:szCs w:val="28"/>
          <w:lang w:eastAsia="ru-RU"/>
        </w:rPr>
        <w:t>БЦ</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определяется по формуле:</w:t>
      </w:r>
    </w:p>
    <w:p w14:paraId="0497393A"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387B0790" w14:textId="083797D4"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33"/>
          <w:sz w:val="24"/>
          <w:szCs w:val="24"/>
          <w:lang w:eastAsia="ru-RU"/>
        </w:rPr>
        <w:drawing>
          <wp:inline distT="0" distB="0" distL="0" distR="0" wp14:anchorId="2719A0E1" wp14:editId="7BC679B2">
            <wp:extent cx="2009775" cy="5810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09775" cy="581025"/>
                    </a:xfrm>
                    <a:prstGeom prst="rect">
                      <a:avLst/>
                    </a:prstGeom>
                    <a:noFill/>
                    <a:ln>
                      <a:noFill/>
                    </a:ln>
                  </pic:spPr>
                </pic:pic>
              </a:graphicData>
            </a:graphic>
          </wp:inline>
        </w:drawing>
      </w:r>
    </w:p>
    <w:p w14:paraId="62DE0091"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79C8B209" w14:textId="77777777"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где:</w:t>
      </w:r>
    </w:p>
    <w:p w14:paraId="2362EAAC" w14:textId="096DE898"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proofErr w:type="spellStart"/>
      <w:r w:rsidRPr="005B326B">
        <w:rPr>
          <w:rFonts w:eastAsia="Times New Roman" w:cs="Times New Roman"/>
          <w:szCs w:val="28"/>
          <w:lang w:eastAsia="ru-RU"/>
        </w:rPr>
        <w:t>Ц</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xml:space="preserve"> - предложение участника закупки о цене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xml:space="preserve">, заявка (часть заявки) которого подлежит оценке по критерию оценки </w:t>
      </w:r>
      <w:r w:rsidR="00ED2B3C" w:rsidRPr="00460FE2">
        <w:rPr>
          <w:rFonts w:eastAsia="Times New Roman" w:cs="Times New Roman"/>
          <w:szCs w:val="28"/>
          <w:lang w:eastAsia="ru-RU"/>
        </w:rPr>
        <w:t>«</w:t>
      </w:r>
      <w:r w:rsidRPr="005B326B">
        <w:rPr>
          <w:rFonts w:eastAsia="Times New Roman" w:cs="Times New Roman"/>
          <w:szCs w:val="28"/>
          <w:lang w:eastAsia="ru-RU"/>
        </w:rPr>
        <w:t>цена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сумма цен единиц товара, работы, услуги</w:t>
      </w:r>
      <w:r w:rsidR="00ED2B3C" w:rsidRPr="00460FE2">
        <w:rPr>
          <w:rFonts w:eastAsia="Times New Roman" w:cs="Times New Roman"/>
          <w:szCs w:val="28"/>
          <w:lang w:eastAsia="ru-RU"/>
        </w:rPr>
        <w:t>»</w:t>
      </w:r>
      <w:r w:rsidRPr="005B326B">
        <w:rPr>
          <w:rFonts w:eastAsia="Times New Roman" w:cs="Times New Roman"/>
          <w:szCs w:val="28"/>
          <w:lang w:eastAsia="ru-RU"/>
        </w:rPr>
        <w:t xml:space="preserve"> (далее - ценовое предложение);</w:t>
      </w:r>
    </w:p>
    <w:p w14:paraId="24D19570" w14:textId="2F8C26DD"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proofErr w:type="spellStart"/>
      <w:r w:rsidRPr="005B326B">
        <w:rPr>
          <w:rFonts w:eastAsia="Times New Roman" w:cs="Times New Roman"/>
          <w:szCs w:val="28"/>
          <w:lang w:eastAsia="ru-RU"/>
        </w:rPr>
        <w:t>Ц</w:t>
      </w:r>
      <w:r w:rsidRPr="005B326B">
        <w:rPr>
          <w:rFonts w:eastAsia="Times New Roman" w:cs="Times New Roman"/>
          <w:szCs w:val="28"/>
          <w:vertAlign w:val="subscript"/>
          <w:lang w:eastAsia="ru-RU"/>
        </w:rPr>
        <w:t>л</w:t>
      </w:r>
      <w:proofErr w:type="spellEnd"/>
      <w:r w:rsidRPr="005B326B">
        <w:rPr>
          <w:rFonts w:eastAsia="Times New Roman" w:cs="Times New Roman"/>
          <w:szCs w:val="28"/>
          <w:lang w:eastAsia="ru-RU"/>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w:t>
      </w:r>
      <w:r w:rsidR="00ED2B3C" w:rsidRPr="00460FE2">
        <w:rPr>
          <w:rFonts w:eastAsia="Times New Roman" w:cs="Times New Roman"/>
          <w:szCs w:val="28"/>
          <w:lang w:eastAsia="ru-RU"/>
        </w:rPr>
        <w:t>«</w:t>
      </w:r>
      <w:r w:rsidRPr="005B326B">
        <w:rPr>
          <w:rFonts w:eastAsia="Times New Roman" w:cs="Times New Roman"/>
          <w:szCs w:val="28"/>
          <w:lang w:eastAsia="ru-RU"/>
        </w:rPr>
        <w:t>цена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сумма цен единиц товара, работы, услуги</w:t>
      </w:r>
      <w:r w:rsidR="00ED2B3C" w:rsidRPr="00460FE2">
        <w:rPr>
          <w:rFonts w:eastAsia="Times New Roman" w:cs="Times New Roman"/>
          <w:szCs w:val="28"/>
          <w:lang w:eastAsia="ru-RU"/>
        </w:rPr>
        <w:t>»</w:t>
      </w:r>
      <w:r w:rsidRPr="005B326B">
        <w:rPr>
          <w:rFonts w:eastAsia="Times New Roman" w:cs="Times New Roman"/>
          <w:szCs w:val="28"/>
          <w:lang w:eastAsia="ru-RU"/>
        </w:rPr>
        <w:t>.</w:t>
      </w:r>
    </w:p>
    <w:p w14:paraId="175EB212" w14:textId="457FFBB0"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bookmarkStart w:id="100" w:name="Par87"/>
      <w:bookmarkEnd w:id="100"/>
      <w:r w:rsidRPr="005B326B">
        <w:rPr>
          <w:rFonts w:eastAsia="Times New Roman" w:cs="Times New Roman"/>
          <w:szCs w:val="28"/>
          <w:lang w:eastAsia="ru-RU"/>
        </w:rPr>
        <w:t>10. Если при проведении процедуры подачи предложений о цене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xml:space="preserve"> либо о сумме цен единиц товара, работы, услуги подано ценовое предложение, предусматривающее снижение таких цены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xml:space="preserve"> либо суммы цен ниже нуля, значение количества баллов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цена контракта, сумма цен единиц товара, работы, услуги</w:t>
      </w:r>
      <w:r w:rsidR="00460FE2" w:rsidRPr="00460FE2">
        <w:rPr>
          <w:rFonts w:eastAsia="Times New Roman" w:cs="Times New Roman"/>
          <w:szCs w:val="28"/>
          <w:lang w:eastAsia="ru-RU"/>
        </w:rPr>
        <w:t>»</w:t>
      </w:r>
      <w:r w:rsidRPr="005B326B">
        <w:rPr>
          <w:rFonts w:eastAsia="Times New Roman" w:cs="Times New Roman"/>
          <w:szCs w:val="28"/>
          <w:lang w:eastAsia="ru-RU"/>
        </w:rPr>
        <w:t xml:space="preserve"> (</w:t>
      </w:r>
      <w:proofErr w:type="spellStart"/>
      <w:r w:rsidRPr="005B326B">
        <w:rPr>
          <w:rFonts w:eastAsia="Times New Roman" w:cs="Times New Roman"/>
          <w:szCs w:val="28"/>
          <w:lang w:eastAsia="ru-RU"/>
        </w:rPr>
        <w:t>БЦ</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определяется в следующем порядке:</w:t>
      </w:r>
    </w:p>
    <w:p w14:paraId="26E221D9" w14:textId="6C577661"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bookmarkStart w:id="101" w:name="Par88"/>
      <w:bookmarkEnd w:id="101"/>
      <w:r w:rsidRPr="005B326B">
        <w:rPr>
          <w:rFonts w:eastAsia="Times New Roman" w:cs="Times New Roman"/>
          <w:szCs w:val="28"/>
          <w:lang w:eastAsia="ru-RU"/>
        </w:rPr>
        <w:t>а) для подлежащей оценке заявки участника закупки, ценовое предложение которого не предусматривает снижение цены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xml:space="preserve"> либо суммы цен ниже нуля,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цена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сумма цен единиц товара, работы, услуги</w:t>
      </w:r>
      <w:r w:rsidR="00460FE2" w:rsidRPr="00460FE2">
        <w:rPr>
          <w:rFonts w:eastAsia="Times New Roman" w:cs="Times New Roman"/>
          <w:szCs w:val="28"/>
          <w:lang w:eastAsia="ru-RU"/>
        </w:rPr>
        <w:t>»</w:t>
      </w:r>
      <w:r w:rsidRPr="005B326B">
        <w:rPr>
          <w:rFonts w:eastAsia="Times New Roman" w:cs="Times New Roman"/>
          <w:szCs w:val="28"/>
          <w:lang w:eastAsia="ru-RU"/>
        </w:rPr>
        <w:t xml:space="preserve"> значение количества баллов по указанному критерию оценки (</w:t>
      </w:r>
      <w:proofErr w:type="spellStart"/>
      <w:r w:rsidRPr="005B326B">
        <w:rPr>
          <w:rFonts w:eastAsia="Times New Roman" w:cs="Times New Roman"/>
          <w:szCs w:val="28"/>
          <w:lang w:eastAsia="ru-RU"/>
        </w:rPr>
        <w:t>БЦ</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определяется по формуле:</w:t>
      </w:r>
    </w:p>
    <w:p w14:paraId="4C395C58"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4F9885FE" w14:textId="3F0F0F96"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33"/>
          <w:sz w:val="24"/>
          <w:szCs w:val="24"/>
          <w:lang w:eastAsia="ru-RU"/>
        </w:rPr>
        <w:lastRenderedPageBreak/>
        <w:drawing>
          <wp:inline distT="0" distB="0" distL="0" distR="0" wp14:anchorId="1D3D8C6A" wp14:editId="5154D8D4">
            <wp:extent cx="2438400" cy="5810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38400" cy="581025"/>
                    </a:xfrm>
                    <a:prstGeom prst="rect">
                      <a:avLst/>
                    </a:prstGeom>
                    <a:noFill/>
                    <a:ln>
                      <a:noFill/>
                    </a:ln>
                  </pic:spPr>
                </pic:pic>
              </a:graphicData>
            </a:graphic>
          </wp:inline>
        </w:drawing>
      </w:r>
    </w:p>
    <w:p w14:paraId="29593BF0"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5F5D37C8" w14:textId="1922C55C" w:rsidR="005B326B" w:rsidRPr="005B326B" w:rsidRDefault="005B326B" w:rsidP="005B326B">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где </w:t>
      </w:r>
      <w:proofErr w:type="spellStart"/>
      <w:r w:rsidRPr="005B326B">
        <w:rPr>
          <w:rFonts w:eastAsia="Times New Roman" w:cs="Times New Roman"/>
          <w:szCs w:val="28"/>
          <w:lang w:eastAsia="ru-RU"/>
        </w:rPr>
        <w:t>Ц</w:t>
      </w:r>
      <w:r w:rsidRPr="005B326B">
        <w:rPr>
          <w:rFonts w:eastAsia="Times New Roman" w:cs="Times New Roman"/>
          <w:szCs w:val="28"/>
          <w:vertAlign w:val="subscript"/>
          <w:lang w:eastAsia="ru-RU"/>
        </w:rPr>
        <w:t>нач</w:t>
      </w:r>
      <w:proofErr w:type="spellEnd"/>
      <w:r w:rsidRPr="005B326B">
        <w:rPr>
          <w:rFonts w:eastAsia="Times New Roman" w:cs="Times New Roman"/>
          <w:szCs w:val="28"/>
          <w:lang w:eastAsia="ru-RU"/>
        </w:rPr>
        <w:t xml:space="preserve"> - начальная (максимальная) цена контракта</w:t>
      </w:r>
      <w:r w:rsidR="00F377DE">
        <w:rPr>
          <w:rFonts w:eastAsia="Times New Roman" w:cs="Times New Roman"/>
          <w:szCs w:val="28"/>
          <w:lang w:eastAsia="ru-RU"/>
        </w:rPr>
        <w:t xml:space="preserve"> (договора)</w:t>
      </w:r>
      <w:r w:rsidR="00460FE2" w:rsidRPr="00460FE2">
        <w:rPr>
          <w:rFonts w:eastAsia="Times New Roman" w:cs="Times New Roman"/>
          <w:szCs w:val="28"/>
          <w:lang w:eastAsia="ru-RU"/>
        </w:rPr>
        <w:t>;</w:t>
      </w:r>
    </w:p>
    <w:p w14:paraId="1631EC72" w14:textId="51279471" w:rsidR="005B326B" w:rsidRPr="005B326B" w:rsidRDefault="005B326B" w:rsidP="005B326B">
      <w:pPr>
        <w:widowControl w:val="0"/>
        <w:autoSpaceDE w:val="0"/>
        <w:autoSpaceDN w:val="0"/>
        <w:adjustRightInd w:val="0"/>
        <w:spacing w:before="240" w:after="0" w:line="240" w:lineRule="auto"/>
        <w:ind w:firstLine="540"/>
        <w:jc w:val="both"/>
        <w:rPr>
          <w:rFonts w:eastAsia="Times New Roman" w:cs="Times New Roman"/>
          <w:szCs w:val="28"/>
          <w:lang w:eastAsia="ru-RU"/>
        </w:rPr>
      </w:pPr>
      <w:bookmarkStart w:id="102" w:name="Par93"/>
      <w:bookmarkEnd w:id="102"/>
      <w:r w:rsidRPr="005B326B">
        <w:rPr>
          <w:rFonts w:eastAsia="Times New Roman" w:cs="Times New Roman"/>
          <w:szCs w:val="28"/>
          <w:lang w:eastAsia="ru-RU"/>
        </w:rPr>
        <w:t>б) для подлежащей оценке заявки участника закупки, ценовое предложение которого предусматривает снижение цены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xml:space="preserve"> либо суммы цен ниже нуля,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цена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сумма цен единиц товара, работы, услуги</w:t>
      </w:r>
      <w:r w:rsidR="00460FE2" w:rsidRPr="00460FE2">
        <w:rPr>
          <w:rFonts w:eastAsia="Times New Roman" w:cs="Times New Roman"/>
          <w:szCs w:val="28"/>
          <w:lang w:eastAsia="ru-RU"/>
        </w:rPr>
        <w:t>»</w:t>
      </w:r>
      <w:r w:rsidRPr="005B326B">
        <w:rPr>
          <w:rFonts w:eastAsia="Times New Roman" w:cs="Times New Roman"/>
          <w:szCs w:val="28"/>
          <w:lang w:eastAsia="ru-RU"/>
        </w:rPr>
        <w:t xml:space="preserve"> значение количества баллов по указанному критерию оценки (</w:t>
      </w:r>
      <w:proofErr w:type="spellStart"/>
      <w:r w:rsidRPr="005B326B">
        <w:rPr>
          <w:rFonts w:eastAsia="Times New Roman" w:cs="Times New Roman"/>
          <w:szCs w:val="28"/>
          <w:lang w:eastAsia="ru-RU"/>
        </w:rPr>
        <w:t>БЦ</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определяется по формуле:</w:t>
      </w:r>
    </w:p>
    <w:p w14:paraId="14487D6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3BFF7D6F" w14:textId="1A705263"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33"/>
          <w:sz w:val="24"/>
          <w:szCs w:val="24"/>
          <w:lang w:eastAsia="ru-RU"/>
        </w:rPr>
        <w:drawing>
          <wp:inline distT="0" distB="0" distL="0" distR="0" wp14:anchorId="5D408C95" wp14:editId="231C9441">
            <wp:extent cx="2228850" cy="5810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28850" cy="581025"/>
                    </a:xfrm>
                    <a:prstGeom prst="rect">
                      <a:avLst/>
                    </a:prstGeom>
                    <a:noFill/>
                    <a:ln>
                      <a:noFill/>
                    </a:ln>
                  </pic:spPr>
                </pic:pic>
              </a:graphicData>
            </a:graphic>
          </wp:inline>
        </w:drawing>
      </w:r>
    </w:p>
    <w:p w14:paraId="537BDAD3"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51869FC7" w14:textId="0D2FCAEA"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11. Оценка заявок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цена контракта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сумма цен единиц товара, работы, услуги</w:t>
      </w:r>
      <w:r w:rsidR="00460FE2" w:rsidRPr="00460FE2">
        <w:rPr>
          <w:rFonts w:eastAsia="Times New Roman" w:cs="Times New Roman"/>
          <w:szCs w:val="28"/>
          <w:lang w:eastAsia="ru-RU"/>
        </w:rPr>
        <w:t>»</w:t>
      </w:r>
      <w:r w:rsidRPr="005B326B">
        <w:rPr>
          <w:rFonts w:eastAsia="Times New Roman" w:cs="Times New Roman"/>
          <w:szCs w:val="28"/>
          <w:lang w:eastAsia="ru-RU"/>
        </w:rPr>
        <w:t xml:space="preserve"> осуществляется в соответствии со следующими требованиями:</w:t>
      </w:r>
    </w:p>
    <w:p w14:paraId="34AC67F1" w14:textId="77777777"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551C4970" w14:textId="07DDDDC7"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б) значение </w:t>
      </w:r>
      <w:proofErr w:type="spellStart"/>
      <w:r w:rsidRPr="005B326B">
        <w:rPr>
          <w:rFonts w:eastAsia="Times New Roman" w:cs="Times New Roman"/>
          <w:szCs w:val="28"/>
          <w:lang w:eastAsia="ru-RU"/>
        </w:rPr>
        <w:t>Ц</w:t>
      </w:r>
      <w:r w:rsidRPr="005B326B">
        <w:rPr>
          <w:rFonts w:eastAsia="Times New Roman" w:cs="Times New Roman"/>
          <w:szCs w:val="28"/>
          <w:vertAlign w:val="subscript"/>
          <w:lang w:eastAsia="ru-RU"/>
        </w:rPr>
        <w:t>л</w:t>
      </w:r>
      <w:proofErr w:type="spellEnd"/>
      <w:r w:rsidRPr="005B326B">
        <w:rPr>
          <w:rFonts w:eastAsia="Times New Roman" w:cs="Times New Roman"/>
          <w:szCs w:val="28"/>
          <w:lang w:eastAsia="ru-RU"/>
        </w:rPr>
        <w:t xml:space="preserve"> при применении формулы, предусмотренной подпунктом "а" пункта 10 настоящего </w:t>
      </w:r>
      <w:r w:rsidR="00460FE2" w:rsidRPr="00460FE2">
        <w:rPr>
          <w:rFonts w:eastAsia="Times New Roman" w:cs="Times New Roman"/>
          <w:szCs w:val="28"/>
          <w:lang w:eastAsia="ru-RU"/>
        </w:rPr>
        <w:t>Порядка</w:t>
      </w:r>
      <w:r w:rsidRPr="005B326B">
        <w:rPr>
          <w:rFonts w:eastAsia="Times New Roman" w:cs="Times New Roman"/>
          <w:szCs w:val="28"/>
          <w:lang w:eastAsia="ru-RU"/>
        </w:rPr>
        <w:t xml:space="preserve">, и значения </w:t>
      </w:r>
      <w:proofErr w:type="spellStart"/>
      <w:r w:rsidRPr="005B326B">
        <w:rPr>
          <w:rFonts w:eastAsia="Times New Roman" w:cs="Times New Roman"/>
          <w:szCs w:val="28"/>
          <w:lang w:eastAsia="ru-RU"/>
        </w:rPr>
        <w:t>Ц</w:t>
      </w:r>
      <w:r w:rsidRPr="005B326B">
        <w:rPr>
          <w:rFonts w:eastAsia="Times New Roman" w:cs="Times New Roman"/>
          <w:szCs w:val="28"/>
          <w:vertAlign w:val="subscript"/>
          <w:lang w:eastAsia="ru-RU"/>
        </w:rPr>
        <w:t>л</w:t>
      </w:r>
      <w:proofErr w:type="spellEnd"/>
      <w:r w:rsidRPr="005B326B">
        <w:rPr>
          <w:rFonts w:eastAsia="Times New Roman" w:cs="Times New Roman"/>
          <w:szCs w:val="28"/>
          <w:lang w:eastAsia="ru-RU"/>
        </w:rPr>
        <w:t xml:space="preserve"> и </w:t>
      </w:r>
      <w:proofErr w:type="spellStart"/>
      <w:r w:rsidRPr="005B326B">
        <w:rPr>
          <w:rFonts w:eastAsia="Times New Roman" w:cs="Times New Roman"/>
          <w:szCs w:val="28"/>
          <w:lang w:eastAsia="ru-RU"/>
        </w:rPr>
        <w:t>Ц</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xml:space="preserve"> при применении формулы, предусмотренной подпунктом "б" пункта 10 настоящего </w:t>
      </w:r>
      <w:r w:rsidR="00460FE2" w:rsidRPr="00460FE2">
        <w:rPr>
          <w:rFonts w:eastAsia="Times New Roman" w:cs="Times New Roman"/>
          <w:szCs w:val="28"/>
          <w:lang w:eastAsia="ru-RU"/>
        </w:rPr>
        <w:t>Порядка</w:t>
      </w:r>
      <w:r w:rsidRPr="005B326B">
        <w:rPr>
          <w:rFonts w:eastAsia="Times New Roman" w:cs="Times New Roman"/>
          <w:szCs w:val="28"/>
          <w:lang w:eastAsia="ru-RU"/>
        </w:rPr>
        <w:t>, указываются без знака "минус";</w:t>
      </w:r>
    </w:p>
    <w:p w14:paraId="393A3311" w14:textId="77777777"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в) применение показателей оценки по критерию оценки "цена контракта, сумма цен единиц товара, работы, услуги" не допускается.</w:t>
      </w:r>
    </w:p>
    <w:p w14:paraId="08C5E3CD"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2AC0F409" w14:textId="6754F05F" w:rsidR="005B326B" w:rsidRPr="005B326B" w:rsidRDefault="005B326B" w:rsidP="00BF6974">
      <w:pPr>
        <w:pStyle w:val="21"/>
      </w:pPr>
      <w:bookmarkStart w:id="103" w:name="_Toc212021168"/>
      <w:r w:rsidRPr="005B326B">
        <w:t xml:space="preserve">III. Оценка заявок по критерию оценки </w:t>
      </w:r>
      <w:r w:rsidR="00460FE2">
        <w:t>«</w:t>
      </w:r>
      <w:r w:rsidRPr="005B326B">
        <w:t>расходы</w:t>
      </w:r>
      <w:r w:rsidR="00460FE2">
        <w:t>»</w:t>
      </w:r>
      <w:bookmarkEnd w:id="103"/>
    </w:p>
    <w:p w14:paraId="475EB87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7D773BE" w14:textId="02E3337F"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12. Критерий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 xml:space="preserve"> может применяться исключительно в целях </w:t>
      </w:r>
      <w:r w:rsidR="00460FE2" w:rsidRPr="00460FE2">
        <w:rPr>
          <w:rFonts w:eastAsia="Times New Roman" w:cs="Times New Roman"/>
          <w:szCs w:val="28"/>
          <w:lang w:eastAsia="ru-RU"/>
        </w:rPr>
        <w:t>определения наименьшего значения,</w:t>
      </w:r>
      <w:r w:rsidRPr="005B326B">
        <w:rPr>
          <w:rFonts w:eastAsia="Times New Roman" w:cs="Times New Roman"/>
          <w:szCs w:val="28"/>
          <w:lang w:eastAsia="ru-RU"/>
        </w:rPr>
        <w:t xml:space="preserve"> не предусмотренных условиями конт</w:t>
      </w:r>
      <w:r w:rsidR="00F377DE">
        <w:rPr>
          <w:rFonts w:eastAsia="Times New Roman" w:cs="Times New Roman"/>
          <w:szCs w:val="28"/>
          <w:lang w:eastAsia="ru-RU"/>
        </w:rPr>
        <w:t>р</w:t>
      </w:r>
      <w:r w:rsidRPr="005B326B">
        <w:rPr>
          <w:rFonts w:eastAsia="Times New Roman" w:cs="Times New Roman"/>
          <w:szCs w:val="28"/>
          <w:lang w:eastAsia="ru-RU"/>
        </w:rPr>
        <w:t>акта</w:t>
      </w:r>
      <w:r w:rsidR="00F377DE">
        <w:rPr>
          <w:rFonts w:eastAsia="Times New Roman" w:cs="Times New Roman"/>
          <w:szCs w:val="28"/>
          <w:lang w:eastAsia="ru-RU"/>
        </w:rPr>
        <w:t xml:space="preserve"> (договора)</w:t>
      </w:r>
      <w:r w:rsidRPr="005B326B">
        <w:rPr>
          <w:rFonts w:eastAsia="Times New Roman" w:cs="Times New Roman"/>
          <w:szCs w:val="28"/>
          <w:lang w:eastAsia="ru-RU"/>
        </w:rPr>
        <w:t xml:space="preserve"> расходов, которые возникнут у заказчика после приемки закупаемых товаров, работ.</w:t>
      </w:r>
    </w:p>
    <w:p w14:paraId="3F7FF094" w14:textId="64F71A1D"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13. В случае применения критерия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w:t>
      </w:r>
    </w:p>
    <w:p w14:paraId="2A3D2C38" w14:textId="77777777"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а) применяются исключительно количественные значения;</w:t>
      </w:r>
    </w:p>
    <w:p w14:paraId="07D61AA4" w14:textId="719D785B"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б) размер предложения участника закупки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 xml:space="preserve"> не может быть равным нулю или ниже нуля;</w:t>
      </w:r>
    </w:p>
    <w:p w14:paraId="3BC8C531" w14:textId="0CD8B8C0" w:rsidR="005B326B" w:rsidRPr="005B326B" w:rsidRDefault="005B326B" w:rsidP="00460FE2">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в) перечень расходов и единицы их измерения в соответствии с Общероссийским классификатором единиц измерения ОК 015-94 (при наличии) устанавливаются в документе, предусмотренном приложением </w:t>
      </w:r>
      <w:r w:rsidR="00460FE2" w:rsidRPr="00460FE2">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460FE2" w:rsidRPr="00460FE2">
        <w:rPr>
          <w:rFonts w:eastAsia="Times New Roman" w:cs="Times New Roman"/>
          <w:szCs w:val="28"/>
          <w:lang w:eastAsia="ru-RU"/>
        </w:rPr>
        <w:t>Порядку</w:t>
      </w:r>
      <w:r w:rsidRPr="005B326B">
        <w:rPr>
          <w:rFonts w:eastAsia="Times New Roman" w:cs="Times New Roman"/>
          <w:szCs w:val="28"/>
          <w:lang w:eastAsia="ru-RU"/>
        </w:rPr>
        <w:t>.</w:t>
      </w:r>
    </w:p>
    <w:p w14:paraId="2041CACF" w14:textId="025D8A6B" w:rsidR="005B326B" w:rsidRPr="005B326B" w:rsidRDefault="005B326B" w:rsidP="00460FE2">
      <w:pPr>
        <w:widowControl w:val="0"/>
        <w:autoSpaceDE w:val="0"/>
        <w:autoSpaceDN w:val="0"/>
        <w:adjustRightInd w:val="0"/>
        <w:spacing w:after="0" w:line="240" w:lineRule="auto"/>
        <w:ind w:firstLine="540"/>
        <w:jc w:val="both"/>
        <w:rPr>
          <w:rFonts w:eastAsia="Times New Roman" w:cs="Times New Roman"/>
          <w:szCs w:val="28"/>
          <w:lang w:eastAsia="ru-RU"/>
        </w:rPr>
      </w:pPr>
      <w:bookmarkStart w:id="104" w:name="Par109"/>
      <w:bookmarkEnd w:id="104"/>
      <w:r w:rsidRPr="005B326B">
        <w:rPr>
          <w:rFonts w:eastAsia="Times New Roman" w:cs="Times New Roman"/>
          <w:szCs w:val="28"/>
          <w:lang w:eastAsia="ru-RU"/>
        </w:rPr>
        <w:t xml:space="preserve">14. Значение количества баллов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 присваиваемое заявке, которая подлежит оценке по указанному критерию оценки, (</w:t>
      </w:r>
      <w:proofErr w:type="spellStart"/>
      <w:r w:rsidRPr="005B326B">
        <w:rPr>
          <w:rFonts w:eastAsia="Times New Roman" w:cs="Times New Roman"/>
          <w:szCs w:val="28"/>
          <w:lang w:eastAsia="ru-RU"/>
        </w:rPr>
        <w:t>БР</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определяется по формуле:</w:t>
      </w:r>
    </w:p>
    <w:p w14:paraId="170E3128"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68089B9" w14:textId="6521A853"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lastRenderedPageBreak/>
        <w:drawing>
          <wp:inline distT="0" distB="0" distL="0" distR="0" wp14:anchorId="105E1450" wp14:editId="2984C260">
            <wp:extent cx="2133600" cy="514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33600" cy="514350"/>
                    </a:xfrm>
                    <a:prstGeom prst="rect">
                      <a:avLst/>
                    </a:prstGeom>
                    <a:noFill/>
                    <a:ln>
                      <a:noFill/>
                    </a:ln>
                  </pic:spPr>
                </pic:pic>
              </a:graphicData>
            </a:graphic>
          </wp:inline>
        </w:drawing>
      </w:r>
    </w:p>
    <w:p w14:paraId="5C304EE7"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444FE5CF" w14:textId="77777777" w:rsidR="005B326B" w:rsidRPr="005B326B" w:rsidRDefault="005B326B" w:rsidP="00460FE2">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где:</w:t>
      </w:r>
    </w:p>
    <w:p w14:paraId="483013A2" w14:textId="388EFE38" w:rsidR="005B326B" w:rsidRPr="005B326B" w:rsidRDefault="005B326B" w:rsidP="00460FE2">
      <w:pPr>
        <w:widowControl w:val="0"/>
        <w:autoSpaceDE w:val="0"/>
        <w:autoSpaceDN w:val="0"/>
        <w:adjustRightInd w:val="0"/>
        <w:spacing w:after="0" w:line="240" w:lineRule="auto"/>
        <w:ind w:firstLine="540"/>
        <w:jc w:val="both"/>
        <w:rPr>
          <w:rFonts w:eastAsia="Times New Roman" w:cs="Times New Roman"/>
          <w:szCs w:val="28"/>
          <w:lang w:eastAsia="ru-RU"/>
        </w:rPr>
      </w:pPr>
      <w:proofErr w:type="spellStart"/>
      <w:r w:rsidRPr="005B326B">
        <w:rPr>
          <w:rFonts w:eastAsia="Times New Roman" w:cs="Times New Roman"/>
          <w:szCs w:val="28"/>
          <w:lang w:eastAsia="ru-RU"/>
        </w:rPr>
        <w:t>Р</w:t>
      </w:r>
      <w:r w:rsidRPr="005B326B">
        <w:rPr>
          <w:rFonts w:eastAsia="Times New Roman" w:cs="Times New Roman"/>
          <w:szCs w:val="28"/>
          <w:vertAlign w:val="subscript"/>
          <w:lang w:eastAsia="ru-RU"/>
        </w:rPr>
        <w:t>max</w:t>
      </w:r>
      <w:proofErr w:type="spellEnd"/>
      <w:r w:rsidRPr="005B326B">
        <w:rPr>
          <w:rFonts w:eastAsia="Times New Roman" w:cs="Times New Roman"/>
          <w:szCs w:val="28"/>
          <w:lang w:eastAsia="ru-RU"/>
        </w:rPr>
        <w:t xml:space="preserve"> - максимальное значение расходов, содержащееся в заявках (частях заявок), подлежащих оценке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w:t>
      </w:r>
    </w:p>
    <w:p w14:paraId="776E1B18" w14:textId="31021276" w:rsidR="005B326B" w:rsidRPr="005B326B" w:rsidRDefault="005B326B" w:rsidP="00460FE2">
      <w:pPr>
        <w:widowControl w:val="0"/>
        <w:autoSpaceDE w:val="0"/>
        <w:autoSpaceDN w:val="0"/>
        <w:adjustRightInd w:val="0"/>
        <w:spacing w:after="0" w:line="240" w:lineRule="auto"/>
        <w:ind w:firstLine="540"/>
        <w:jc w:val="both"/>
        <w:rPr>
          <w:rFonts w:eastAsia="Times New Roman" w:cs="Times New Roman"/>
          <w:szCs w:val="28"/>
          <w:lang w:eastAsia="ru-RU"/>
        </w:rPr>
      </w:pPr>
      <w:proofErr w:type="spellStart"/>
      <w:r w:rsidRPr="005B326B">
        <w:rPr>
          <w:rFonts w:eastAsia="Times New Roman" w:cs="Times New Roman"/>
          <w:szCs w:val="28"/>
          <w:lang w:eastAsia="ru-RU"/>
        </w:rPr>
        <w:t>Р</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xml:space="preserve"> - значение расходов, содержащееся в предложении участника закупки, заявка (часть заявки) которого подлежит оценке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w:t>
      </w:r>
    </w:p>
    <w:p w14:paraId="5612617A" w14:textId="6F0B332F" w:rsidR="005B326B" w:rsidRPr="005B326B" w:rsidRDefault="005B326B" w:rsidP="00460FE2">
      <w:pPr>
        <w:widowControl w:val="0"/>
        <w:autoSpaceDE w:val="0"/>
        <w:autoSpaceDN w:val="0"/>
        <w:adjustRightInd w:val="0"/>
        <w:spacing w:after="0" w:line="240" w:lineRule="auto"/>
        <w:ind w:firstLine="540"/>
        <w:jc w:val="both"/>
        <w:rPr>
          <w:rFonts w:eastAsia="Times New Roman" w:cs="Times New Roman"/>
          <w:szCs w:val="28"/>
          <w:lang w:eastAsia="ru-RU"/>
        </w:rPr>
      </w:pPr>
      <w:proofErr w:type="spellStart"/>
      <w:r w:rsidRPr="005B326B">
        <w:rPr>
          <w:rFonts w:eastAsia="Times New Roman" w:cs="Times New Roman"/>
          <w:szCs w:val="28"/>
          <w:lang w:eastAsia="ru-RU"/>
        </w:rPr>
        <w:t>Р</w:t>
      </w:r>
      <w:r w:rsidRPr="005B326B">
        <w:rPr>
          <w:rFonts w:eastAsia="Times New Roman" w:cs="Times New Roman"/>
          <w:szCs w:val="28"/>
          <w:vertAlign w:val="subscript"/>
          <w:lang w:eastAsia="ru-RU"/>
        </w:rPr>
        <w:t>min</w:t>
      </w:r>
      <w:proofErr w:type="spellEnd"/>
      <w:r w:rsidRPr="005B326B">
        <w:rPr>
          <w:rFonts w:eastAsia="Times New Roman" w:cs="Times New Roman"/>
          <w:szCs w:val="28"/>
          <w:lang w:eastAsia="ru-RU"/>
        </w:rPr>
        <w:t xml:space="preserve"> - минимальное значение расходов, содержащееся в заявках (частях заявок), подлежащих оценке по критерию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w:t>
      </w:r>
    </w:p>
    <w:p w14:paraId="1A32659B" w14:textId="49979AA9" w:rsidR="005B326B" w:rsidRPr="005B326B" w:rsidRDefault="005B326B" w:rsidP="00460FE2">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15. Для оценки заявок по каждому показателю оценки критерия оценки </w:t>
      </w:r>
      <w:r w:rsidR="00460FE2" w:rsidRPr="00460FE2">
        <w:rPr>
          <w:rFonts w:eastAsia="Times New Roman" w:cs="Times New Roman"/>
          <w:szCs w:val="28"/>
          <w:lang w:eastAsia="ru-RU"/>
        </w:rPr>
        <w:t>«</w:t>
      </w:r>
      <w:r w:rsidRPr="005B326B">
        <w:rPr>
          <w:rFonts w:eastAsia="Times New Roman" w:cs="Times New Roman"/>
          <w:szCs w:val="28"/>
          <w:lang w:eastAsia="ru-RU"/>
        </w:rPr>
        <w:t>расходы</w:t>
      </w:r>
      <w:r w:rsidR="00460FE2" w:rsidRPr="00460FE2">
        <w:rPr>
          <w:rFonts w:eastAsia="Times New Roman" w:cs="Times New Roman"/>
          <w:szCs w:val="28"/>
          <w:lang w:eastAsia="ru-RU"/>
        </w:rPr>
        <w:t>»</w:t>
      </w:r>
      <w:r w:rsidRPr="005B326B">
        <w:rPr>
          <w:rFonts w:eastAsia="Times New Roman" w:cs="Times New Roman"/>
          <w:szCs w:val="28"/>
          <w:lang w:eastAsia="ru-RU"/>
        </w:rPr>
        <w:t xml:space="preserve"> (в случае применения показателей оценки) применяется формула, предусмотренная пунктом 14 настоящего </w:t>
      </w:r>
      <w:r w:rsidR="00460FE2" w:rsidRPr="00460FE2">
        <w:rPr>
          <w:rFonts w:eastAsia="Times New Roman" w:cs="Times New Roman"/>
          <w:szCs w:val="28"/>
          <w:lang w:eastAsia="ru-RU"/>
        </w:rPr>
        <w:t>Порядка</w:t>
      </w:r>
      <w:r w:rsidRPr="005B326B">
        <w:rPr>
          <w:rFonts w:eastAsia="Times New Roman" w:cs="Times New Roman"/>
          <w:szCs w:val="28"/>
          <w:lang w:eastAsia="ru-RU"/>
        </w:rPr>
        <w:t>.</w:t>
      </w:r>
    </w:p>
    <w:p w14:paraId="1A70AE72" w14:textId="77777777" w:rsidR="005B326B" w:rsidRPr="005B326B" w:rsidRDefault="005B326B" w:rsidP="00460FE2">
      <w:pPr>
        <w:widowControl w:val="0"/>
        <w:autoSpaceDE w:val="0"/>
        <w:autoSpaceDN w:val="0"/>
        <w:adjustRightInd w:val="0"/>
        <w:spacing w:after="0" w:line="240" w:lineRule="auto"/>
        <w:jc w:val="both"/>
        <w:rPr>
          <w:rFonts w:eastAsia="Times New Roman" w:cs="Times New Roman"/>
          <w:szCs w:val="28"/>
          <w:lang w:eastAsia="ru-RU"/>
        </w:rPr>
      </w:pPr>
    </w:p>
    <w:p w14:paraId="29EF10D7" w14:textId="47AF8FD1" w:rsidR="005B326B" w:rsidRPr="005B326B" w:rsidRDefault="005B326B" w:rsidP="00BF6974">
      <w:pPr>
        <w:pStyle w:val="21"/>
      </w:pPr>
      <w:bookmarkStart w:id="105" w:name="_Toc212021169"/>
      <w:r w:rsidRPr="005B326B">
        <w:t xml:space="preserve">IV. Оценка заявок по критерию оценки </w:t>
      </w:r>
      <w:r w:rsidR="00A17BE3">
        <w:t>«</w:t>
      </w:r>
      <w:r w:rsidRPr="005B326B">
        <w:t>характеристики</w:t>
      </w:r>
      <w:r w:rsidR="00A17BE3">
        <w:t xml:space="preserve"> </w:t>
      </w:r>
      <w:r w:rsidRPr="005B326B">
        <w:t>объекта закупки</w:t>
      </w:r>
      <w:r w:rsidR="00A17BE3">
        <w:t>»</w:t>
      </w:r>
      <w:bookmarkEnd w:id="105"/>
    </w:p>
    <w:p w14:paraId="5365D80E"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Cs w:val="28"/>
          <w:lang w:eastAsia="ru-RU"/>
        </w:rPr>
      </w:pPr>
    </w:p>
    <w:p w14:paraId="051E63A9" w14:textId="51D27502"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bookmarkStart w:id="106" w:name="Par122"/>
      <w:bookmarkEnd w:id="106"/>
      <w:r w:rsidRPr="005B326B">
        <w:rPr>
          <w:rFonts w:eastAsia="Times New Roman" w:cs="Times New Roman"/>
          <w:szCs w:val="28"/>
          <w:lang w:eastAsia="ru-RU"/>
        </w:rPr>
        <w:t xml:space="preserve">16. Для оценки заявок по критерию оценки </w:t>
      </w:r>
      <w:r w:rsidR="00A17BE3" w:rsidRPr="00A17BE3">
        <w:rPr>
          <w:rFonts w:eastAsia="Times New Roman" w:cs="Times New Roman"/>
          <w:szCs w:val="28"/>
          <w:lang w:eastAsia="ru-RU"/>
        </w:rPr>
        <w:t>«</w:t>
      </w:r>
      <w:r w:rsidRPr="005B326B">
        <w:rPr>
          <w:rFonts w:eastAsia="Times New Roman" w:cs="Times New Roman"/>
          <w:szCs w:val="28"/>
          <w:lang w:eastAsia="ru-RU"/>
        </w:rPr>
        <w:t>характеристики объекта закупки</w:t>
      </w:r>
      <w:r w:rsidR="00A17BE3" w:rsidRPr="00A17BE3">
        <w:rPr>
          <w:rFonts w:eastAsia="Times New Roman" w:cs="Times New Roman"/>
          <w:szCs w:val="28"/>
          <w:lang w:eastAsia="ru-RU"/>
        </w:rPr>
        <w:t>»</w:t>
      </w:r>
      <w:r w:rsidRPr="005B326B">
        <w:rPr>
          <w:rFonts w:eastAsia="Times New Roman" w:cs="Times New Roman"/>
          <w:szCs w:val="28"/>
          <w:lang w:eastAsia="ru-RU"/>
        </w:rPr>
        <w:t xml:space="preserve"> могут применяться, если иное не предусмотрено настоящим </w:t>
      </w:r>
      <w:r w:rsidR="00A17BE3" w:rsidRPr="00A17BE3">
        <w:rPr>
          <w:rFonts w:eastAsia="Times New Roman" w:cs="Times New Roman"/>
          <w:szCs w:val="28"/>
          <w:lang w:eastAsia="ru-RU"/>
        </w:rPr>
        <w:t>Порядком</w:t>
      </w:r>
      <w:r w:rsidRPr="005B326B">
        <w:rPr>
          <w:rFonts w:eastAsia="Times New Roman" w:cs="Times New Roman"/>
          <w:szCs w:val="28"/>
          <w:lang w:eastAsia="ru-RU"/>
        </w:rPr>
        <w:t>, один или несколько из следующих показателей оценки:</w:t>
      </w:r>
    </w:p>
    <w:p w14:paraId="79E20450" w14:textId="77777777"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а) качественные характеристики объекта закупки;</w:t>
      </w:r>
    </w:p>
    <w:p w14:paraId="6ECC5A8F" w14:textId="77777777"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б) функциональные характеристики объекта закупки;</w:t>
      </w:r>
    </w:p>
    <w:p w14:paraId="30BB1690" w14:textId="77777777"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в) экологические характеристики объекта закупки.</w:t>
      </w:r>
    </w:p>
    <w:p w14:paraId="145D5A79" w14:textId="317A6D83"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17. Для оценки заявок по показателям оценки, предусмотренным пунктом 16 настоящего </w:t>
      </w:r>
      <w:r w:rsidR="00A17BE3" w:rsidRPr="00A17BE3">
        <w:rPr>
          <w:rFonts w:eastAsia="Times New Roman" w:cs="Times New Roman"/>
          <w:szCs w:val="28"/>
          <w:lang w:eastAsia="ru-RU"/>
        </w:rPr>
        <w:t>Порядка</w:t>
      </w:r>
      <w:r w:rsidRPr="005B326B">
        <w:rPr>
          <w:rFonts w:eastAsia="Times New Roman" w:cs="Times New Roman"/>
          <w:szCs w:val="28"/>
          <w:lang w:eastAsia="ru-RU"/>
        </w:rPr>
        <w:t>, применяются детализирующие показатели, предусматривающие оценку различных характеристик, образующих такие показатели оценки.</w:t>
      </w:r>
    </w:p>
    <w:p w14:paraId="5C64845C" w14:textId="20A30A75"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18. Если характеристика, предусмотренная детализирующим показателем, определяется количественным значением, в документе, предусмотренном приложением </w:t>
      </w:r>
      <w:r w:rsidR="00A17BE3" w:rsidRPr="00A17BE3">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261FD8">
        <w:rPr>
          <w:rFonts w:eastAsia="Times New Roman" w:cs="Times New Roman"/>
          <w:szCs w:val="28"/>
          <w:lang w:eastAsia="ru-RU"/>
        </w:rPr>
        <w:t>Порядку</w:t>
      </w:r>
      <w:r w:rsidRPr="005B326B">
        <w:rPr>
          <w:rFonts w:eastAsia="Times New Roman" w:cs="Times New Roman"/>
          <w:szCs w:val="28"/>
          <w:lang w:eastAsia="ru-RU"/>
        </w:rPr>
        <w:t>,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1736A44D" w14:textId="6533CD0D"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19. Если характеристика, предусмотренная детализирующим показателем, не определяется количественным значением, документом, предусмотренным </w:t>
      </w:r>
      <w:hyperlink w:anchor="Par266" w:tooltip="ПОРЯДОК" w:history="1">
        <w:r w:rsidRPr="005B326B">
          <w:rPr>
            <w:rFonts w:eastAsia="Times New Roman" w:cs="Times New Roman"/>
            <w:szCs w:val="28"/>
            <w:lang w:eastAsia="ru-RU"/>
          </w:rPr>
          <w:t xml:space="preserve">приложением </w:t>
        </w:r>
        <w:r w:rsidR="00A17BE3" w:rsidRPr="00A17BE3">
          <w:rPr>
            <w:rFonts w:eastAsia="Times New Roman" w:cs="Times New Roman"/>
            <w:szCs w:val="28"/>
            <w:lang w:eastAsia="ru-RU"/>
          </w:rPr>
          <w:t>№</w:t>
        </w:r>
        <w:r w:rsidRPr="005B326B">
          <w:rPr>
            <w:rFonts w:eastAsia="Times New Roman" w:cs="Times New Roman"/>
            <w:szCs w:val="28"/>
            <w:lang w:eastAsia="ru-RU"/>
          </w:rPr>
          <w:t xml:space="preserve"> 1</w:t>
        </w:r>
      </w:hyperlink>
      <w:r w:rsidRPr="005B326B">
        <w:rPr>
          <w:rFonts w:eastAsia="Times New Roman" w:cs="Times New Roman"/>
          <w:szCs w:val="28"/>
          <w:lang w:eastAsia="ru-RU"/>
        </w:rPr>
        <w:t xml:space="preserve"> к настоящему </w:t>
      </w:r>
      <w:r w:rsidR="00A17BE3" w:rsidRPr="00A17BE3">
        <w:rPr>
          <w:rFonts w:eastAsia="Times New Roman" w:cs="Times New Roman"/>
          <w:szCs w:val="28"/>
          <w:lang w:eastAsia="ru-RU"/>
        </w:rPr>
        <w:t>Порядку</w:t>
      </w:r>
      <w:r w:rsidRPr="005B326B">
        <w:rPr>
          <w:rFonts w:eastAsia="Times New Roman" w:cs="Times New Roman"/>
          <w:szCs w:val="28"/>
          <w:lang w:eastAsia="ru-RU"/>
        </w:rPr>
        <w:t>, устанавливается перечень свойств объекта закупки, подлежащих оценке.</w:t>
      </w:r>
    </w:p>
    <w:p w14:paraId="2649E083" w14:textId="4C976B54"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bookmarkStart w:id="107" w:name="Par129"/>
      <w:bookmarkEnd w:id="107"/>
      <w:r w:rsidRPr="005B326B">
        <w:rPr>
          <w:rFonts w:eastAsia="Times New Roman" w:cs="Times New Roman"/>
          <w:szCs w:val="28"/>
          <w:lang w:eastAsia="ru-RU"/>
        </w:rPr>
        <w:t xml:space="preserve">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w:t>
      </w:r>
      <w:r w:rsidR="00A17BE3" w:rsidRPr="00A17BE3">
        <w:rPr>
          <w:rFonts w:eastAsia="Times New Roman" w:cs="Times New Roman"/>
          <w:szCs w:val="28"/>
          <w:lang w:eastAsia="ru-RU"/>
        </w:rPr>
        <w:t>«</w:t>
      </w:r>
      <w:r w:rsidRPr="005B326B">
        <w:rPr>
          <w:rFonts w:eastAsia="Times New Roman" w:cs="Times New Roman"/>
          <w:szCs w:val="28"/>
          <w:lang w:eastAsia="ru-RU"/>
        </w:rPr>
        <w:t>характеристики объекта закупки</w:t>
      </w:r>
      <w:r w:rsidR="00A17BE3" w:rsidRPr="00A17BE3">
        <w:rPr>
          <w:rFonts w:eastAsia="Times New Roman" w:cs="Times New Roman"/>
          <w:szCs w:val="28"/>
          <w:lang w:eastAsia="ru-RU"/>
        </w:rPr>
        <w:t>»</w:t>
      </w:r>
      <w:r w:rsidRPr="005B326B">
        <w:rPr>
          <w:rFonts w:eastAsia="Times New Roman" w:cs="Times New Roman"/>
          <w:szCs w:val="28"/>
          <w:lang w:eastAsia="ru-RU"/>
        </w:rPr>
        <w:t xml:space="preserve"> (</w:t>
      </w:r>
      <w:proofErr w:type="spellStart"/>
      <w:r w:rsidRPr="005B326B">
        <w:rPr>
          <w:rFonts w:eastAsia="Times New Roman" w:cs="Times New Roman"/>
          <w:szCs w:val="28"/>
          <w:lang w:eastAsia="ru-RU"/>
        </w:rPr>
        <w:t>БХ</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рассчитывается по одной из следующих формул:</w:t>
      </w:r>
    </w:p>
    <w:p w14:paraId="7B36C074" w14:textId="77777777" w:rsidR="005B326B" w:rsidRPr="005B326B" w:rsidRDefault="005B326B" w:rsidP="00A17BE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lastRenderedPageBreak/>
        <w:t>а) в случае, если лучшим является наименьшее значение характеристики объекта закупки, - по формуле:</w:t>
      </w:r>
    </w:p>
    <w:p w14:paraId="7E820B30" w14:textId="77777777" w:rsidR="005B326B" w:rsidRPr="005B326B" w:rsidRDefault="005B326B" w:rsidP="00A17BE3">
      <w:pPr>
        <w:widowControl w:val="0"/>
        <w:autoSpaceDE w:val="0"/>
        <w:autoSpaceDN w:val="0"/>
        <w:adjustRightInd w:val="0"/>
        <w:spacing w:after="0" w:line="240" w:lineRule="auto"/>
        <w:jc w:val="both"/>
        <w:rPr>
          <w:rFonts w:eastAsia="Times New Roman" w:cs="Times New Roman"/>
          <w:szCs w:val="28"/>
          <w:lang w:eastAsia="ru-RU"/>
        </w:rPr>
      </w:pPr>
    </w:p>
    <w:p w14:paraId="5DF423C0" w14:textId="27635581"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043DEEEC" wp14:editId="52AF3A7B">
            <wp:extent cx="2286000"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14:paraId="7A0C6B91"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49878C51"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где:</w:t>
      </w:r>
    </w:p>
    <w:p w14:paraId="701ED5F7" w14:textId="10B4CD00"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proofErr w:type="spellStart"/>
      <w:r w:rsidRPr="005B326B">
        <w:rPr>
          <w:rFonts w:eastAsia="Times New Roman" w:cs="Times New Roman"/>
          <w:szCs w:val="28"/>
          <w:lang w:eastAsia="ru-RU"/>
        </w:rPr>
        <w:t>Х</w:t>
      </w:r>
      <w:r w:rsidRPr="005B326B">
        <w:rPr>
          <w:rFonts w:eastAsia="Times New Roman" w:cs="Times New Roman"/>
          <w:szCs w:val="28"/>
          <w:vertAlign w:val="subscript"/>
          <w:lang w:eastAsia="ru-RU"/>
        </w:rPr>
        <w:t>max</w:t>
      </w:r>
      <w:proofErr w:type="spellEnd"/>
      <w:r w:rsidRPr="005B326B">
        <w:rPr>
          <w:rFonts w:eastAsia="Times New Roman" w:cs="Times New Roman"/>
          <w:szCs w:val="28"/>
          <w:lang w:eastAsia="ru-RU"/>
        </w:rPr>
        <w:t xml:space="preserve"> - максимальное значение характеристики объекта закупки, содержащееся в заявках (частях заявок), подлежащих оценке по критерию оценки </w:t>
      </w:r>
      <w:r w:rsidR="00A17BE3" w:rsidRPr="00B754EB">
        <w:rPr>
          <w:rFonts w:eastAsia="Times New Roman" w:cs="Times New Roman"/>
          <w:szCs w:val="28"/>
          <w:lang w:eastAsia="ru-RU"/>
        </w:rPr>
        <w:t>«</w:t>
      </w:r>
      <w:r w:rsidRPr="005B326B">
        <w:rPr>
          <w:rFonts w:eastAsia="Times New Roman" w:cs="Times New Roman"/>
          <w:szCs w:val="28"/>
          <w:lang w:eastAsia="ru-RU"/>
        </w:rPr>
        <w:t>характеристики объекта закупки</w:t>
      </w:r>
      <w:r w:rsidR="00A17BE3" w:rsidRPr="00B754EB">
        <w:rPr>
          <w:rFonts w:eastAsia="Times New Roman" w:cs="Times New Roman"/>
          <w:szCs w:val="28"/>
          <w:lang w:eastAsia="ru-RU"/>
        </w:rPr>
        <w:t>»</w:t>
      </w:r>
      <w:r w:rsidRPr="005B326B">
        <w:rPr>
          <w:rFonts w:eastAsia="Times New Roman" w:cs="Times New Roman"/>
          <w:szCs w:val="28"/>
          <w:lang w:eastAsia="ru-RU"/>
        </w:rPr>
        <w:t>;</w:t>
      </w:r>
    </w:p>
    <w:p w14:paraId="6A035D10" w14:textId="40E0EB45"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proofErr w:type="spellStart"/>
      <w:r w:rsidRPr="005B326B">
        <w:rPr>
          <w:rFonts w:eastAsia="Times New Roman" w:cs="Times New Roman"/>
          <w:szCs w:val="28"/>
          <w:lang w:eastAsia="ru-RU"/>
        </w:rPr>
        <w:t>Х</w:t>
      </w:r>
      <w:r w:rsidRPr="005B326B">
        <w:rPr>
          <w:rFonts w:eastAsia="Times New Roman" w:cs="Times New Roman"/>
          <w:szCs w:val="28"/>
          <w:vertAlign w:val="subscript"/>
          <w:lang w:eastAsia="ru-RU"/>
        </w:rPr>
        <w:t>i</w:t>
      </w:r>
      <w:proofErr w:type="spellEnd"/>
      <w:r w:rsidRPr="005B326B">
        <w:rPr>
          <w:rFonts w:eastAsia="Times New Roman" w:cs="Times New Roman"/>
          <w:szCs w:val="28"/>
          <w:lang w:eastAsia="ru-RU"/>
        </w:rPr>
        <w:t xml:space="preserve"> - значение характеристики объекта закупки, содержащееся в предложении участника закупки, заявка (часть заявки) которого подлежит оценке по критерию оценки </w:t>
      </w:r>
      <w:r w:rsidR="00A17BE3" w:rsidRPr="00B754EB">
        <w:rPr>
          <w:rFonts w:eastAsia="Times New Roman" w:cs="Times New Roman"/>
          <w:szCs w:val="28"/>
          <w:lang w:eastAsia="ru-RU"/>
        </w:rPr>
        <w:t>«</w:t>
      </w:r>
      <w:r w:rsidRPr="005B326B">
        <w:rPr>
          <w:rFonts w:eastAsia="Times New Roman" w:cs="Times New Roman"/>
          <w:szCs w:val="28"/>
          <w:lang w:eastAsia="ru-RU"/>
        </w:rPr>
        <w:t>характеристики объекта закупки</w:t>
      </w:r>
      <w:r w:rsidR="00A17BE3" w:rsidRPr="00B754EB">
        <w:rPr>
          <w:rFonts w:eastAsia="Times New Roman" w:cs="Times New Roman"/>
          <w:szCs w:val="28"/>
          <w:lang w:eastAsia="ru-RU"/>
        </w:rPr>
        <w:t>»</w:t>
      </w:r>
      <w:r w:rsidRPr="005B326B">
        <w:rPr>
          <w:rFonts w:eastAsia="Times New Roman" w:cs="Times New Roman"/>
          <w:szCs w:val="28"/>
          <w:lang w:eastAsia="ru-RU"/>
        </w:rPr>
        <w:t>;</w:t>
      </w:r>
    </w:p>
    <w:p w14:paraId="1E16243A" w14:textId="221AC8CB"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proofErr w:type="spellStart"/>
      <w:r w:rsidRPr="005B326B">
        <w:rPr>
          <w:rFonts w:eastAsia="Times New Roman" w:cs="Times New Roman"/>
          <w:szCs w:val="28"/>
          <w:lang w:eastAsia="ru-RU"/>
        </w:rPr>
        <w:t>Х</w:t>
      </w:r>
      <w:r w:rsidRPr="005B326B">
        <w:rPr>
          <w:rFonts w:eastAsia="Times New Roman" w:cs="Times New Roman"/>
          <w:szCs w:val="28"/>
          <w:vertAlign w:val="subscript"/>
          <w:lang w:eastAsia="ru-RU"/>
        </w:rPr>
        <w:t>min</w:t>
      </w:r>
      <w:proofErr w:type="spellEnd"/>
      <w:r w:rsidRPr="005B326B">
        <w:rPr>
          <w:rFonts w:eastAsia="Times New Roman" w:cs="Times New Roman"/>
          <w:szCs w:val="28"/>
          <w:lang w:eastAsia="ru-RU"/>
        </w:rPr>
        <w:t xml:space="preserve"> - минимальное значение характеристики объекта закупки, содержащееся в заявках (частях заявок), подлежащих оценке по критерию оценки </w:t>
      </w:r>
      <w:r w:rsidR="00A17BE3" w:rsidRPr="00B754EB">
        <w:rPr>
          <w:rFonts w:eastAsia="Times New Roman" w:cs="Times New Roman"/>
          <w:szCs w:val="28"/>
          <w:lang w:eastAsia="ru-RU"/>
        </w:rPr>
        <w:t>«</w:t>
      </w:r>
      <w:r w:rsidRPr="005B326B">
        <w:rPr>
          <w:rFonts w:eastAsia="Times New Roman" w:cs="Times New Roman"/>
          <w:szCs w:val="28"/>
          <w:lang w:eastAsia="ru-RU"/>
        </w:rPr>
        <w:t>характеристики объекта закупки</w:t>
      </w:r>
      <w:r w:rsidR="00A17BE3" w:rsidRPr="00B754EB">
        <w:rPr>
          <w:rFonts w:eastAsia="Times New Roman" w:cs="Times New Roman"/>
          <w:szCs w:val="28"/>
          <w:lang w:eastAsia="ru-RU"/>
        </w:rPr>
        <w:t>»</w:t>
      </w:r>
      <w:r w:rsidRPr="005B326B">
        <w:rPr>
          <w:rFonts w:eastAsia="Times New Roman" w:cs="Times New Roman"/>
          <w:szCs w:val="28"/>
          <w:lang w:eastAsia="ru-RU"/>
        </w:rPr>
        <w:t>;</w:t>
      </w:r>
    </w:p>
    <w:p w14:paraId="527890BF"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б) в случае, если лучшим является наибольшее значение характеристики объекта закупки, - по формуле:</w:t>
      </w:r>
    </w:p>
    <w:p w14:paraId="7655DAC2"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56B6297B" w14:textId="76952CFD"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57038D81" wp14:editId="1E1A6B5A">
            <wp:extent cx="2276475" cy="5143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6475" cy="514350"/>
                    </a:xfrm>
                    <a:prstGeom prst="rect">
                      <a:avLst/>
                    </a:prstGeom>
                    <a:noFill/>
                    <a:ln>
                      <a:noFill/>
                    </a:ln>
                  </pic:spPr>
                </pic:pic>
              </a:graphicData>
            </a:graphic>
          </wp:inline>
        </w:drawing>
      </w:r>
    </w:p>
    <w:p w14:paraId="256227D4"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419EC92E" w14:textId="569548B9"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в) в случае, если лучшим является наименьшее значение характеристики объекта закупки и установлено предельное минимальное значение (</w:t>
      </w:r>
      <w:r w:rsidRPr="00B754EB">
        <w:rPr>
          <w:rFonts w:eastAsia="Times New Roman" w:cs="Times New Roman"/>
          <w:noProof/>
          <w:position w:val="-10"/>
          <w:szCs w:val="28"/>
          <w:lang w:eastAsia="ru-RU"/>
        </w:rPr>
        <w:drawing>
          <wp:inline distT="0" distB="0" distL="0" distR="0" wp14:anchorId="3E58696D" wp14:editId="39AA5540">
            <wp:extent cx="409575" cy="285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 по формуле:</w:t>
      </w:r>
    </w:p>
    <w:p w14:paraId="0398C96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772FFCF" w14:textId="7D255091"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60D15316" wp14:editId="5C712F02">
            <wp:extent cx="2333625" cy="5143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14:paraId="31CC730E"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0B66A52C" w14:textId="783C2D34"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где </w:t>
      </w:r>
      <w:r w:rsidRPr="00B754EB">
        <w:rPr>
          <w:rFonts w:eastAsia="Times New Roman" w:cs="Times New Roman"/>
          <w:noProof/>
          <w:position w:val="-10"/>
          <w:szCs w:val="28"/>
          <w:lang w:eastAsia="ru-RU"/>
        </w:rPr>
        <w:drawing>
          <wp:inline distT="0" distB="0" distL="0" distR="0" wp14:anchorId="596D60B0" wp14:editId="56E3B24E">
            <wp:extent cx="40957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xml:space="preserve"> - предельное минимальное значение характеристики объекта закупки, установленное заказчиком;</w:t>
      </w:r>
    </w:p>
    <w:p w14:paraId="7BDB4E97" w14:textId="70CBC352"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г) в случае, если лучшим является наименьшее значение характеристики объекта закупки и установлено предельное максимальное значение (</w:t>
      </w:r>
      <w:r w:rsidRPr="00B754EB">
        <w:rPr>
          <w:rFonts w:eastAsia="Times New Roman" w:cs="Times New Roman"/>
          <w:noProof/>
          <w:position w:val="-10"/>
          <w:szCs w:val="28"/>
          <w:lang w:eastAsia="ru-RU"/>
        </w:rPr>
        <w:drawing>
          <wp:inline distT="0" distB="0" distL="0" distR="0" wp14:anchorId="542316C7" wp14:editId="6C82CBA7">
            <wp:extent cx="409575"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 по формуле:</w:t>
      </w:r>
    </w:p>
    <w:p w14:paraId="2762ED3E"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9343D11" w14:textId="361AEA57"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612DBE23" wp14:editId="1A1BC32A">
            <wp:extent cx="2333625" cy="5143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14:paraId="04176AFA"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16FBC55" w14:textId="35519B88" w:rsidR="005B326B" w:rsidRPr="005B326B" w:rsidRDefault="005B326B" w:rsidP="00B754EB">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где </w:t>
      </w:r>
      <w:r w:rsidRPr="00B754EB">
        <w:rPr>
          <w:rFonts w:eastAsia="Times New Roman" w:cs="Times New Roman"/>
          <w:noProof/>
          <w:position w:val="-10"/>
          <w:szCs w:val="28"/>
          <w:lang w:eastAsia="ru-RU"/>
        </w:rPr>
        <w:drawing>
          <wp:inline distT="0" distB="0" distL="0" distR="0" wp14:anchorId="32E4297F" wp14:editId="448B7699">
            <wp:extent cx="409575"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xml:space="preserve"> - предельное максимальное значение характеристики, установленное заказчиком;</w:t>
      </w:r>
    </w:p>
    <w:p w14:paraId="0698D59C" w14:textId="367B40EE" w:rsidR="005B326B" w:rsidRPr="005B326B" w:rsidRDefault="005B326B" w:rsidP="00B754EB">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д) в случае, если лучшим является наименьшее значение характеристики объекта </w:t>
      </w:r>
      <w:r w:rsidRPr="005B326B">
        <w:rPr>
          <w:rFonts w:eastAsia="Times New Roman" w:cs="Times New Roman"/>
          <w:szCs w:val="28"/>
          <w:lang w:eastAsia="ru-RU"/>
        </w:rPr>
        <w:lastRenderedPageBreak/>
        <w:t>закупки и установлены предельное минимальное значение (</w:t>
      </w:r>
      <w:r w:rsidRPr="00B754EB">
        <w:rPr>
          <w:rFonts w:eastAsia="Times New Roman" w:cs="Times New Roman"/>
          <w:noProof/>
          <w:position w:val="-10"/>
          <w:szCs w:val="28"/>
          <w:lang w:eastAsia="ru-RU"/>
        </w:rPr>
        <w:drawing>
          <wp:inline distT="0" distB="0" distL="0" distR="0" wp14:anchorId="7618AC60" wp14:editId="0AFD6794">
            <wp:extent cx="409575" cy="285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и предельное максимальное значение (</w:t>
      </w:r>
      <w:r w:rsidRPr="00B754EB">
        <w:rPr>
          <w:rFonts w:eastAsia="Times New Roman" w:cs="Times New Roman"/>
          <w:noProof/>
          <w:position w:val="-10"/>
          <w:szCs w:val="28"/>
          <w:lang w:eastAsia="ru-RU"/>
        </w:rPr>
        <w:drawing>
          <wp:inline distT="0" distB="0" distL="0" distR="0" wp14:anchorId="2B99C468" wp14:editId="47AACFAC">
            <wp:extent cx="409575" cy="285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 по формуле:</w:t>
      </w:r>
    </w:p>
    <w:p w14:paraId="30477526" w14:textId="77777777" w:rsidR="005B326B" w:rsidRPr="005B326B" w:rsidRDefault="005B326B" w:rsidP="00B754EB">
      <w:pPr>
        <w:widowControl w:val="0"/>
        <w:autoSpaceDE w:val="0"/>
        <w:autoSpaceDN w:val="0"/>
        <w:adjustRightInd w:val="0"/>
        <w:spacing w:after="0" w:line="240" w:lineRule="auto"/>
        <w:jc w:val="both"/>
        <w:rPr>
          <w:rFonts w:eastAsia="Times New Roman" w:cs="Times New Roman"/>
          <w:szCs w:val="28"/>
          <w:lang w:eastAsia="ru-RU"/>
        </w:rPr>
      </w:pPr>
    </w:p>
    <w:p w14:paraId="4066047A" w14:textId="385BDB4E"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4510820D" wp14:editId="35CA98FC">
            <wp:extent cx="2381250" cy="5143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0" cy="514350"/>
                    </a:xfrm>
                    <a:prstGeom prst="rect">
                      <a:avLst/>
                    </a:prstGeom>
                    <a:noFill/>
                    <a:ln>
                      <a:noFill/>
                    </a:ln>
                  </pic:spPr>
                </pic:pic>
              </a:graphicData>
            </a:graphic>
          </wp:inline>
        </w:drawing>
      </w:r>
    </w:p>
    <w:p w14:paraId="24C695B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716A3557" w14:textId="725C15E6"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е) в случае, если лучшим является наибольшее значение характеристики объекта закупки и установлено предельное максимальное значение (</w:t>
      </w:r>
      <w:r w:rsidRPr="00B754EB">
        <w:rPr>
          <w:rFonts w:eastAsia="Times New Roman" w:cs="Times New Roman"/>
          <w:noProof/>
          <w:position w:val="-10"/>
          <w:szCs w:val="28"/>
          <w:lang w:eastAsia="ru-RU"/>
        </w:rPr>
        <w:drawing>
          <wp:inline distT="0" distB="0" distL="0" distR="0" wp14:anchorId="255A1660" wp14:editId="7DA9B39A">
            <wp:extent cx="409575"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 по формуле:</w:t>
      </w:r>
    </w:p>
    <w:p w14:paraId="128D3CB9"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4F5F5142" w14:textId="4A37757C"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0C1918B3" wp14:editId="65A01AF7">
            <wp:extent cx="2295525" cy="5143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95525" cy="514350"/>
                    </a:xfrm>
                    <a:prstGeom prst="rect">
                      <a:avLst/>
                    </a:prstGeom>
                    <a:noFill/>
                    <a:ln>
                      <a:noFill/>
                    </a:ln>
                  </pic:spPr>
                </pic:pic>
              </a:graphicData>
            </a:graphic>
          </wp:inline>
        </w:drawing>
      </w:r>
    </w:p>
    <w:p w14:paraId="16BD38D4"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7439ED69" w14:textId="5A4D156E"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ж) в случае, если лучшим является наибольшее значение характеристики объекта закупки и установлено предельное минимальное значение (</w:t>
      </w:r>
      <w:r w:rsidRPr="00B754EB">
        <w:rPr>
          <w:rFonts w:eastAsia="Times New Roman" w:cs="Times New Roman"/>
          <w:noProof/>
          <w:position w:val="-10"/>
          <w:szCs w:val="28"/>
          <w:lang w:eastAsia="ru-RU"/>
        </w:rPr>
        <w:drawing>
          <wp:inline distT="0" distB="0" distL="0" distR="0" wp14:anchorId="39D54ADE" wp14:editId="1D763146">
            <wp:extent cx="409575"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 по формуле:</w:t>
      </w:r>
    </w:p>
    <w:p w14:paraId="6D55D18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053EF9A" w14:textId="645F4B93"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46A5F732" wp14:editId="40C86F36">
            <wp:extent cx="2343150" cy="514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7F1BAC6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63B1D3DE" w14:textId="059A7C7B" w:rsidR="005B326B" w:rsidRPr="005B326B" w:rsidRDefault="005B326B" w:rsidP="00B754EB">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з) в случае, если лучшим является наибольшее значение характеристики объекта закупки и установлены предельное минимальное значение (</w:t>
      </w:r>
      <w:r w:rsidRPr="00B754EB">
        <w:rPr>
          <w:rFonts w:eastAsia="Times New Roman" w:cs="Times New Roman"/>
          <w:noProof/>
          <w:position w:val="-10"/>
          <w:szCs w:val="28"/>
          <w:lang w:eastAsia="ru-RU"/>
        </w:rPr>
        <w:drawing>
          <wp:inline distT="0" distB="0" distL="0" distR="0" wp14:anchorId="68091D1E" wp14:editId="402C7BE9">
            <wp:extent cx="409575"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и предельное максимальное значение (</w:t>
      </w:r>
      <w:r w:rsidRPr="00B754EB">
        <w:rPr>
          <w:rFonts w:eastAsia="Times New Roman" w:cs="Times New Roman"/>
          <w:noProof/>
          <w:position w:val="-10"/>
          <w:szCs w:val="28"/>
          <w:lang w:eastAsia="ru-RU"/>
        </w:rPr>
        <w:drawing>
          <wp:inline distT="0" distB="0" distL="0" distR="0" wp14:anchorId="40AEED94" wp14:editId="43AA434C">
            <wp:extent cx="409575"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5B326B">
        <w:rPr>
          <w:rFonts w:eastAsia="Times New Roman" w:cs="Times New Roman"/>
          <w:szCs w:val="28"/>
          <w:lang w:eastAsia="ru-RU"/>
        </w:rPr>
        <w:t>) характеристики объекта закупки, - по формуле:</w:t>
      </w:r>
    </w:p>
    <w:p w14:paraId="3819CD95" w14:textId="77777777" w:rsidR="005B326B" w:rsidRPr="005B326B" w:rsidRDefault="005B326B" w:rsidP="00B754EB">
      <w:pPr>
        <w:widowControl w:val="0"/>
        <w:autoSpaceDE w:val="0"/>
        <w:autoSpaceDN w:val="0"/>
        <w:adjustRightInd w:val="0"/>
        <w:spacing w:after="0" w:line="240" w:lineRule="auto"/>
        <w:jc w:val="both"/>
        <w:rPr>
          <w:rFonts w:eastAsia="Times New Roman" w:cs="Times New Roman"/>
          <w:szCs w:val="28"/>
          <w:lang w:eastAsia="ru-RU"/>
        </w:rPr>
      </w:pPr>
    </w:p>
    <w:p w14:paraId="50F0901D" w14:textId="7536057C" w:rsidR="005B326B" w:rsidRPr="005B326B" w:rsidRDefault="005B326B" w:rsidP="005B326B">
      <w:pPr>
        <w:widowControl w:val="0"/>
        <w:autoSpaceDE w:val="0"/>
        <w:autoSpaceDN w:val="0"/>
        <w:adjustRightInd w:val="0"/>
        <w:spacing w:after="0" w:line="240" w:lineRule="auto"/>
        <w:jc w:val="center"/>
        <w:rPr>
          <w:rFonts w:eastAsia="Times New Roman" w:cs="Times New Roman"/>
          <w:sz w:val="24"/>
          <w:szCs w:val="24"/>
          <w:lang w:eastAsia="ru-RU"/>
        </w:rPr>
      </w:pPr>
      <w:r w:rsidRPr="005B326B">
        <w:rPr>
          <w:rFonts w:eastAsia="Times New Roman" w:cs="Times New Roman"/>
          <w:noProof/>
          <w:position w:val="-28"/>
          <w:sz w:val="24"/>
          <w:szCs w:val="24"/>
          <w:lang w:eastAsia="ru-RU"/>
        </w:rPr>
        <w:drawing>
          <wp:inline distT="0" distB="0" distL="0" distR="0" wp14:anchorId="11DD0CE7" wp14:editId="249B4F18">
            <wp:extent cx="236220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62200" cy="514350"/>
                    </a:xfrm>
                    <a:prstGeom prst="rect">
                      <a:avLst/>
                    </a:prstGeom>
                    <a:noFill/>
                    <a:ln>
                      <a:noFill/>
                    </a:ln>
                  </pic:spPr>
                </pic:pic>
              </a:graphicData>
            </a:graphic>
          </wp:inline>
        </w:drawing>
      </w:r>
    </w:p>
    <w:p w14:paraId="37D5913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173094F1" w14:textId="0C6A4FAA"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08" w:name="Par168"/>
      <w:bookmarkEnd w:id="108"/>
      <w:r w:rsidRPr="005B326B">
        <w:rPr>
          <w:rFonts w:eastAsia="Times New Roman" w:cs="Times New Roman"/>
          <w:szCs w:val="28"/>
          <w:lang w:eastAsia="ru-RU"/>
        </w:rPr>
        <w:t xml:space="preserve">21. Если установлены предусмотренные пунктом 20 настоящего </w:t>
      </w:r>
      <w:r w:rsidR="00A17BE3" w:rsidRPr="00B754EB">
        <w:rPr>
          <w:rFonts w:eastAsia="Times New Roman" w:cs="Times New Roman"/>
          <w:szCs w:val="28"/>
          <w:lang w:eastAsia="ru-RU"/>
        </w:rPr>
        <w:t>Порядка</w:t>
      </w:r>
      <w:r w:rsidRPr="005B326B">
        <w:rPr>
          <w:rFonts w:eastAsia="Times New Roman" w:cs="Times New Roman"/>
          <w:szCs w:val="28"/>
          <w:lang w:eastAsia="ru-RU"/>
        </w:rPr>
        <w:t xml:space="preserve">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пунктом 20 настоящего </w:t>
      </w:r>
      <w:r w:rsidR="00A17BE3" w:rsidRPr="00B754EB">
        <w:rPr>
          <w:rFonts w:eastAsia="Times New Roman" w:cs="Times New Roman"/>
          <w:szCs w:val="28"/>
          <w:lang w:eastAsia="ru-RU"/>
        </w:rPr>
        <w:t xml:space="preserve">Порядка </w:t>
      </w:r>
      <w:r w:rsidRPr="005B326B">
        <w:rPr>
          <w:rFonts w:eastAsia="Times New Roman" w:cs="Times New Roman"/>
          <w:szCs w:val="28"/>
          <w:lang w:eastAsia="ru-RU"/>
        </w:rPr>
        <w:t>присваиваются в размере, предусмотренном для соответствующего предельного значения характеристики объекта закупки.</w:t>
      </w:r>
    </w:p>
    <w:p w14:paraId="3DCEB09A" w14:textId="40A72CAE"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09" w:name="Par169"/>
      <w:bookmarkEnd w:id="109"/>
      <w:r w:rsidRPr="005B326B">
        <w:rPr>
          <w:rFonts w:eastAsia="Times New Roman" w:cs="Times New Roman"/>
          <w:szCs w:val="28"/>
          <w:lang w:eastAsia="ru-RU"/>
        </w:rPr>
        <w:t xml:space="preserve">22.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w:t>
      </w:r>
      <w:r w:rsidRPr="005B326B">
        <w:rPr>
          <w:rFonts w:eastAsia="Times New Roman" w:cs="Times New Roman"/>
          <w:szCs w:val="28"/>
          <w:lang w:eastAsia="ru-RU"/>
        </w:rPr>
        <w:lastRenderedPageBreak/>
        <w:t xml:space="preserve">детализирующему показателю присваивается заявке, подлежащей оценке по критерию оценки </w:t>
      </w:r>
      <w:r w:rsidR="00A17BE3" w:rsidRPr="00B754EB">
        <w:rPr>
          <w:rFonts w:eastAsia="Times New Roman" w:cs="Times New Roman"/>
          <w:szCs w:val="28"/>
          <w:lang w:eastAsia="ru-RU"/>
        </w:rPr>
        <w:t>«</w:t>
      </w:r>
      <w:r w:rsidRPr="005B326B">
        <w:rPr>
          <w:rFonts w:eastAsia="Times New Roman" w:cs="Times New Roman"/>
          <w:szCs w:val="28"/>
          <w:lang w:eastAsia="ru-RU"/>
        </w:rPr>
        <w:t>характеристики объекта закупки</w:t>
      </w:r>
      <w:r w:rsidR="00A17BE3" w:rsidRPr="00B754EB">
        <w:rPr>
          <w:rFonts w:eastAsia="Times New Roman" w:cs="Times New Roman"/>
          <w:szCs w:val="28"/>
          <w:lang w:eastAsia="ru-RU"/>
        </w:rPr>
        <w:t>»</w:t>
      </w:r>
      <w:r w:rsidRPr="005B326B">
        <w:rPr>
          <w:rFonts w:eastAsia="Times New Roman" w:cs="Times New Roman"/>
          <w:szCs w:val="28"/>
          <w:lang w:eastAsia="ru-RU"/>
        </w:rPr>
        <w:t xml:space="preserve">, по шкале оценки. При этом документом, предусмотренным приложением </w:t>
      </w:r>
      <w:r w:rsidR="00A17BE3" w:rsidRPr="00B754EB">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B754EB" w:rsidRPr="00B754EB">
        <w:rPr>
          <w:rFonts w:eastAsia="Times New Roman" w:cs="Times New Roman"/>
          <w:szCs w:val="28"/>
          <w:lang w:eastAsia="ru-RU"/>
        </w:rPr>
        <w:t>Порядку</w:t>
      </w:r>
      <w:r w:rsidRPr="005B326B">
        <w:rPr>
          <w:rFonts w:eastAsia="Times New Roman" w:cs="Times New Roman"/>
          <w:szCs w:val="28"/>
          <w:lang w:eastAsia="ru-RU"/>
        </w:rPr>
        <w:t>,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p>
    <w:p w14:paraId="3D59CFA0" w14:textId="09C53224" w:rsidR="005B326B" w:rsidRPr="005B326B" w:rsidRDefault="005B326B" w:rsidP="00B754EB">
      <w:pPr>
        <w:widowControl w:val="0"/>
        <w:autoSpaceDE w:val="0"/>
        <w:autoSpaceDN w:val="0"/>
        <w:adjustRightInd w:val="0"/>
        <w:spacing w:after="0" w:line="240" w:lineRule="auto"/>
        <w:ind w:firstLine="540"/>
        <w:jc w:val="both"/>
        <w:rPr>
          <w:rFonts w:eastAsia="Times New Roman" w:cs="Times New Roman"/>
          <w:szCs w:val="28"/>
          <w:lang w:eastAsia="ru-RU"/>
        </w:rPr>
      </w:pPr>
      <w:bookmarkStart w:id="110" w:name="Par170"/>
      <w:bookmarkEnd w:id="110"/>
      <w:r w:rsidRPr="005B326B">
        <w:rPr>
          <w:rFonts w:eastAsia="Times New Roman" w:cs="Times New Roman"/>
          <w:szCs w:val="28"/>
          <w:lang w:eastAsia="ru-RU"/>
        </w:rPr>
        <w:t xml:space="preserve">23. Если в случае, указанном в пункте 22 настоящего </w:t>
      </w:r>
      <w:r w:rsidR="00B754EB" w:rsidRPr="00B754EB">
        <w:rPr>
          <w:rFonts w:eastAsia="Times New Roman" w:cs="Times New Roman"/>
          <w:szCs w:val="28"/>
          <w:lang w:eastAsia="ru-RU"/>
        </w:rPr>
        <w:t>Порядка</w:t>
      </w:r>
      <w:r w:rsidRPr="005B326B">
        <w:rPr>
          <w:rFonts w:eastAsia="Times New Roman" w:cs="Times New Roman"/>
          <w:szCs w:val="28"/>
          <w:lang w:eastAsia="ru-RU"/>
        </w:rPr>
        <w:t>, предусматривается оценка наличия или отсутствия характеристики объекта закупки, шкала оценки должна предусматривать присвоение:</w:t>
      </w:r>
    </w:p>
    <w:p w14:paraId="397EF222" w14:textId="77777777" w:rsidR="005B326B" w:rsidRPr="005B326B" w:rsidRDefault="005B326B" w:rsidP="00B754EB">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а) 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p>
    <w:p w14:paraId="561BE75B" w14:textId="77777777" w:rsidR="005B326B" w:rsidRPr="005B326B" w:rsidRDefault="005B326B" w:rsidP="00B754EB">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б) 100 баллов заявке (части заявки),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14:paraId="07876235"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7C8C7EC4" w14:textId="6D729484" w:rsidR="005B326B" w:rsidRPr="005B326B" w:rsidRDefault="005B326B" w:rsidP="00BF6974">
      <w:pPr>
        <w:pStyle w:val="21"/>
      </w:pPr>
      <w:bookmarkStart w:id="111" w:name="_Toc212021170"/>
      <w:r w:rsidRPr="005B326B">
        <w:t xml:space="preserve">V. Оценка заявок по критерию оценки </w:t>
      </w:r>
      <w:r w:rsidR="00B754EB">
        <w:t>«</w:t>
      </w:r>
      <w:r w:rsidRPr="005B326B">
        <w:t>квалификация</w:t>
      </w:r>
      <w:r w:rsidR="00B754EB">
        <w:t xml:space="preserve"> </w:t>
      </w:r>
      <w:r w:rsidRPr="005B326B">
        <w:t>участников закупки</w:t>
      </w:r>
      <w:r w:rsidR="00B754EB">
        <w:t>»</w:t>
      </w:r>
      <w:bookmarkEnd w:id="111"/>
    </w:p>
    <w:p w14:paraId="34E823C2"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Cs w:val="28"/>
          <w:lang w:eastAsia="ru-RU"/>
        </w:rPr>
      </w:pPr>
    </w:p>
    <w:p w14:paraId="48B09B5F" w14:textId="66FEFEA1"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2" w:name="Par177"/>
      <w:bookmarkEnd w:id="112"/>
      <w:r w:rsidRPr="005B326B">
        <w:rPr>
          <w:rFonts w:eastAsia="Times New Roman" w:cs="Times New Roman"/>
          <w:szCs w:val="28"/>
          <w:lang w:eastAsia="ru-RU"/>
        </w:rPr>
        <w:t xml:space="preserve">24. Для оценки заявок по критерию оценки </w:t>
      </w:r>
      <w:r w:rsidR="00B754EB" w:rsidRPr="00B754EB">
        <w:rPr>
          <w:rFonts w:eastAsia="Times New Roman" w:cs="Times New Roman"/>
          <w:szCs w:val="28"/>
          <w:lang w:eastAsia="ru-RU"/>
        </w:rPr>
        <w:t>«</w:t>
      </w:r>
      <w:r w:rsidRPr="005B326B">
        <w:rPr>
          <w:rFonts w:eastAsia="Times New Roman" w:cs="Times New Roman"/>
          <w:szCs w:val="28"/>
          <w:lang w:eastAsia="ru-RU"/>
        </w:rPr>
        <w:t>квалификация участников закупки</w:t>
      </w:r>
      <w:r w:rsidR="00B754EB" w:rsidRPr="00B754EB">
        <w:rPr>
          <w:rFonts w:eastAsia="Times New Roman" w:cs="Times New Roman"/>
          <w:szCs w:val="28"/>
          <w:lang w:eastAsia="ru-RU"/>
        </w:rPr>
        <w:t>»</w:t>
      </w:r>
      <w:r w:rsidRPr="005B326B">
        <w:rPr>
          <w:rFonts w:eastAsia="Times New Roman" w:cs="Times New Roman"/>
          <w:szCs w:val="28"/>
          <w:lang w:eastAsia="ru-RU"/>
        </w:rPr>
        <w:t xml:space="preserve"> могут применяться, если иное не предусмотрено настоящим </w:t>
      </w:r>
      <w:r w:rsidR="00B754EB" w:rsidRPr="00B754EB">
        <w:rPr>
          <w:rFonts w:eastAsia="Times New Roman" w:cs="Times New Roman"/>
          <w:szCs w:val="28"/>
          <w:lang w:eastAsia="ru-RU"/>
        </w:rPr>
        <w:t>Порядком</w:t>
      </w:r>
      <w:r w:rsidRPr="005B326B">
        <w:rPr>
          <w:rFonts w:eastAsia="Times New Roman" w:cs="Times New Roman"/>
          <w:szCs w:val="28"/>
          <w:lang w:eastAsia="ru-RU"/>
        </w:rPr>
        <w:t>, один или несколько из следующих показателей оценки:</w:t>
      </w:r>
    </w:p>
    <w:p w14:paraId="3A4579CF"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а) наличие у участников закупки финансовых ресурсов;</w:t>
      </w:r>
    </w:p>
    <w:p w14:paraId="165EBC10"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3" w:name="Par179"/>
      <w:bookmarkEnd w:id="113"/>
      <w:r w:rsidRPr="005B326B">
        <w:rPr>
          <w:rFonts w:eastAsia="Times New Roman" w:cs="Times New Roman"/>
          <w:szCs w:val="28"/>
          <w:lang w:eastAsia="ru-RU"/>
        </w:rPr>
        <w:t>б) наличие у участников закупки на праве собственности или ином законном основании оборудования и других материальных ресурсов;</w:t>
      </w:r>
    </w:p>
    <w:p w14:paraId="4B617EB0"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4" w:name="Par180"/>
      <w:bookmarkEnd w:id="114"/>
      <w:r w:rsidRPr="005B326B">
        <w:rPr>
          <w:rFonts w:eastAsia="Times New Roman" w:cs="Times New Roman"/>
          <w:szCs w:val="28"/>
          <w:lang w:eastAsia="ru-RU"/>
        </w:rPr>
        <w:t>в) наличие у участников закупки опыта поставки товара, выполнения работы, оказания услуги, связанного с предметом контракта;</w:t>
      </w:r>
    </w:p>
    <w:p w14:paraId="76460DB6"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5" w:name="Par181"/>
      <w:bookmarkEnd w:id="115"/>
      <w:r w:rsidRPr="005B326B">
        <w:rPr>
          <w:rFonts w:eastAsia="Times New Roman" w:cs="Times New Roman"/>
          <w:szCs w:val="28"/>
          <w:lang w:eastAsia="ru-RU"/>
        </w:rPr>
        <w:t>г) наличие у участников закупки деловой репутации;</w:t>
      </w:r>
    </w:p>
    <w:p w14:paraId="7888EEE8"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6" w:name="Par182"/>
      <w:bookmarkEnd w:id="116"/>
      <w:r w:rsidRPr="005B326B">
        <w:rPr>
          <w:rFonts w:eastAsia="Times New Roman" w:cs="Times New Roman"/>
          <w:szCs w:val="28"/>
          <w:lang w:eastAsia="ru-RU"/>
        </w:rPr>
        <w:t>д) наличие у участников закупки специалистов и иных работников определенного уровня квалификации.</w:t>
      </w:r>
    </w:p>
    <w:p w14:paraId="38423AC9" w14:textId="098B6DAF"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25. Для оценки заявок по показателям оценки, предусмотренным пунктом 24 настоящего </w:t>
      </w:r>
      <w:r w:rsidR="00B754EB" w:rsidRPr="00B754EB">
        <w:rPr>
          <w:rFonts w:eastAsia="Times New Roman" w:cs="Times New Roman"/>
          <w:szCs w:val="28"/>
          <w:lang w:eastAsia="ru-RU"/>
        </w:rPr>
        <w:t>Порядка</w:t>
      </w:r>
      <w:r w:rsidRPr="005B326B">
        <w:rPr>
          <w:rFonts w:eastAsia="Times New Roman" w:cs="Times New Roman"/>
          <w:szCs w:val="28"/>
          <w:lang w:eastAsia="ru-RU"/>
        </w:rPr>
        <w:t>, применяются детализирующие показатели.</w:t>
      </w:r>
    </w:p>
    <w:p w14:paraId="5FD5F846" w14:textId="36B537EE"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26. Оценка заявок по критерию оценки </w:t>
      </w:r>
      <w:r w:rsidR="00B754EB" w:rsidRPr="00B754EB">
        <w:rPr>
          <w:rFonts w:eastAsia="Times New Roman" w:cs="Times New Roman"/>
          <w:szCs w:val="28"/>
          <w:lang w:eastAsia="ru-RU"/>
        </w:rPr>
        <w:t>«</w:t>
      </w:r>
      <w:r w:rsidRPr="005B326B">
        <w:rPr>
          <w:rFonts w:eastAsia="Times New Roman" w:cs="Times New Roman"/>
          <w:szCs w:val="28"/>
          <w:lang w:eastAsia="ru-RU"/>
        </w:rPr>
        <w:t>квалификация участников закупки</w:t>
      </w:r>
      <w:r w:rsidR="00B754EB" w:rsidRPr="00B754EB">
        <w:rPr>
          <w:rFonts w:eastAsia="Times New Roman" w:cs="Times New Roman"/>
          <w:szCs w:val="28"/>
          <w:lang w:eastAsia="ru-RU"/>
        </w:rPr>
        <w:t xml:space="preserve">» </w:t>
      </w:r>
      <w:r w:rsidRPr="005B326B">
        <w:rPr>
          <w:rFonts w:eastAsia="Times New Roman" w:cs="Times New Roman"/>
          <w:szCs w:val="28"/>
          <w:lang w:eastAsia="ru-RU"/>
        </w:rPr>
        <w:t xml:space="preserve">осуществляется с учетом требований настоящего раздела в порядке, установленном пунктами 20 - 23 </w:t>
      </w:r>
      <w:r w:rsidRPr="007E072B">
        <w:rPr>
          <w:rFonts w:eastAsia="Times New Roman" w:cs="Times New Roman"/>
          <w:color w:val="000000" w:themeColor="text1"/>
          <w:szCs w:val="28"/>
          <w:lang w:eastAsia="ru-RU"/>
        </w:rPr>
        <w:t xml:space="preserve">раздела IV </w:t>
      </w:r>
      <w:r w:rsidRPr="005B326B">
        <w:rPr>
          <w:rFonts w:eastAsia="Times New Roman" w:cs="Times New Roman"/>
          <w:szCs w:val="28"/>
          <w:lang w:eastAsia="ru-RU"/>
        </w:rPr>
        <w:t xml:space="preserve">настоящего </w:t>
      </w:r>
      <w:r w:rsidR="00B754EB" w:rsidRPr="00B754EB">
        <w:rPr>
          <w:rFonts w:eastAsia="Times New Roman" w:cs="Times New Roman"/>
          <w:szCs w:val="28"/>
          <w:lang w:eastAsia="ru-RU"/>
        </w:rPr>
        <w:t>Порядка</w:t>
      </w:r>
      <w:r w:rsidRPr="005B326B">
        <w:rPr>
          <w:rFonts w:eastAsia="Times New Roman" w:cs="Times New Roman"/>
          <w:szCs w:val="28"/>
          <w:lang w:eastAsia="ru-RU"/>
        </w:rPr>
        <w:t xml:space="preserve"> для оценки заявок по критерию оценки </w:t>
      </w:r>
      <w:r w:rsidR="00B754EB" w:rsidRPr="00B754EB">
        <w:rPr>
          <w:rFonts w:eastAsia="Times New Roman" w:cs="Times New Roman"/>
          <w:szCs w:val="28"/>
          <w:lang w:eastAsia="ru-RU"/>
        </w:rPr>
        <w:t>«</w:t>
      </w:r>
      <w:r w:rsidRPr="005B326B">
        <w:rPr>
          <w:rFonts w:eastAsia="Times New Roman" w:cs="Times New Roman"/>
          <w:szCs w:val="28"/>
          <w:lang w:eastAsia="ru-RU"/>
        </w:rPr>
        <w:t>характеристики объекта закупки</w:t>
      </w:r>
      <w:r w:rsidR="00B754EB" w:rsidRPr="00B754EB">
        <w:rPr>
          <w:rFonts w:eastAsia="Times New Roman" w:cs="Times New Roman"/>
          <w:szCs w:val="28"/>
          <w:lang w:eastAsia="ru-RU"/>
        </w:rPr>
        <w:t>».</w:t>
      </w:r>
    </w:p>
    <w:p w14:paraId="2EA28BAB" w14:textId="3C5D040C"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7" w:name="Par185"/>
      <w:bookmarkEnd w:id="117"/>
      <w:r w:rsidRPr="005B326B">
        <w:rPr>
          <w:rFonts w:eastAsia="Times New Roman" w:cs="Times New Roman"/>
          <w:szCs w:val="28"/>
          <w:lang w:eastAsia="ru-RU"/>
        </w:rPr>
        <w:t xml:space="preserve">27. В случае применения показателя оценки, указанного в подпункте "б" пункта 24 настоящего </w:t>
      </w:r>
      <w:r w:rsidR="00261FD8">
        <w:rPr>
          <w:rFonts w:eastAsia="Times New Roman" w:cs="Times New Roman"/>
          <w:szCs w:val="28"/>
          <w:lang w:eastAsia="ru-RU"/>
        </w:rPr>
        <w:t>Порядка</w:t>
      </w:r>
      <w:r w:rsidRPr="005B326B">
        <w:rPr>
          <w:rFonts w:eastAsia="Times New Roman" w:cs="Times New Roman"/>
          <w:szCs w:val="28"/>
          <w:lang w:eastAsia="ru-RU"/>
        </w:rPr>
        <w:t xml:space="preserve">, документом, предусмотренным приложением </w:t>
      </w:r>
      <w:r w:rsidR="00B754EB" w:rsidRPr="00B754EB">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B754EB" w:rsidRPr="00B754EB">
        <w:rPr>
          <w:rFonts w:eastAsia="Times New Roman" w:cs="Times New Roman"/>
          <w:szCs w:val="28"/>
          <w:lang w:eastAsia="ru-RU"/>
        </w:rPr>
        <w:t>Порядку</w:t>
      </w:r>
      <w:r w:rsidRPr="005B326B">
        <w:rPr>
          <w:rFonts w:eastAsia="Times New Roman" w:cs="Times New Roman"/>
          <w:szCs w:val="28"/>
          <w:lang w:eastAsia="ru-RU"/>
        </w:rPr>
        <w:t>, устанавливаются:</w:t>
      </w:r>
    </w:p>
    <w:p w14:paraId="2CD4EABA" w14:textId="0FA74979"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8" w:name="Par186"/>
      <w:bookmarkEnd w:id="118"/>
      <w:r w:rsidRPr="005B326B">
        <w:rPr>
          <w:rFonts w:eastAsia="Times New Roman" w:cs="Times New Roman"/>
          <w:szCs w:val="28"/>
          <w:lang w:eastAsia="ru-RU"/>
        </w:rPr>
        <w:t xml:space="preserve">а) перечень оборудования и других материальных ресурсов, оцениваемых по показателю, предусмотренному подпунктом "б" пункта 24 настоящего </w:t>
      </w:r>
      <w:r w:rsidR="00B754EB" w:rsidRPr="00B754EB">
        <w:rPr>
          <w:rFonts w:eastAsia="Times New Roman" w:cs="Times New Roman"/>
          <w:szCs w:val="28"/>
          <w:lang w:eastAsia="ru-RU"/>
        </w:rPr>
        <w:t>Порядка</w:t>
      </w:r>
      <w:r w:rsidRPr="005B326B">
        <w:rPr>
          <w:rFonts w:eastAsia="Times New Roman" w:cs="Times New Roman"/>
          <w:szCs w:val="28"/>
          <w:lang w:eastAsia="ru-RU"/>
        </w:rPr>
        <w:t>, и необходимых для поставки товара, выполнения работ, оказания услуг, являющихся объектом закупки;</w:t>
      </w:r>
    </w:p>
    <w:p w14:paraId="7F3D9F9B" w14:textId="77777777" w:rsidR="005B326B" w:rsidRPr="005B326B" w:rsidRDefault="005B326B" w:rsidP="00B754EB">
      <w:pPr>
        <w:widowControl w:val="0"/>
        <w:autoSpaceDE w:val="0"/>
        <w:autoSpaceDN w:val="0"/>
        <w:adjustRightInd w:val="0"/>
        <w:spacing w:after="0" w:line="240" w:lineRule="auto"/>
        <w:ind w:firstLine="539"/>
        <w:jc w:val="both"/>
        <w:rPr>
          <w:rFonts w:eastAsia="Times New Roman" w:cs="Times New Roman"/>
          <w:szCs w:val="28"/>
          <w:lang w:eastAsia="ru-RU"/>
        </w:rPr>
      </w:pPr>
      <w:bookmarkStart w:id="119" w:name="Par187"/>
      <w:bookmarkEnd w:id="119"/>
      <w:r w:rsidRPr="005B326B">
        <w:rPr>
          <w:rFonts w:eastAsia="Times New Roman" w:cs="Times New Roman"/>
          <w:szCs w:val="28"/>
          <w:lang w:eastAsia="ru-RU"/>
        </w:rPr>
        <w:t xml:space="preserve">б) перечень следующих документов, подтверждающих наличие оборудования и </w:t>
      </w:r>
      <w:r w:rsidRPr="005B326B">
        <w:rPr>
          <w:rFonts w:eastAsia="Times New Roman" w:cs="Times New Roman"/>
          <w:szCs w:val="28"/>
          <w:lang w:eastAsia="ru-RU"/>
        </w:rPr>
        <w:lastRenderedPageBreak/>
        <w:t xml:space="preserve">других материальных ресурсов, предусмотренных перечнем, установленным в соответствии с </w:t>
      </w:r>
      <w:hyperlink w:anchor="Par186" w:tooltip="а) перечень оборудования и других материальных ресурсов, оцениваемых по показателю, предусмотренному подпунктом &quot;б&quot; пункта 24 настоящего Положения, и необходимых для поставки товара, выполнения работ, оказания услуг, являющихся объектом закупки;" w:history="1">
        <w:r w:rsidRPr="005B326B">
          <w:rPr>
            <w:rFonts w:eastAsia="Times New Roman" w:cs="Times New Roman"/>
            <w:szCs w:val="28"/>
            <w:lang w:eastAsia="ru-RU"/>
          </w:rPr>
          <w:t>подпунктом "а"</w:t>
        </w:r>
      </w:hyperlink>
      <w:r w:rsidRPr="005B326B">
        <w:rPr>
          <w:rFonts w:eastAsia="Times New Roman" w:cs="Times New Roman"/>
          <w:szCs w:val="28"/>
          <w:lang w:eastAsia="ru-RU"/>
        </w:rPr>
        <w:t xml:space="preserve"> настоящего пункта:</w:t>
      </w:r>
    </w:p>
    <w:p w14:paraId="7A210CCB" w14:textId="103C1B3F" w:rsidR="005B326B" w:rsidRPr="005B326B" w:rsidRDefault="00D9062D" w:rsidP="00B754EB">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60F4C1F4" w14:textId="00504071" w:rsidR="005B326B" w:rsidRPr="005B326B" w:rsidRDefault="00D9062D" w:rsidP="00B754EB">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28C1915F" w14:textId="1B1610FE" w:rsidR="005B326B" w:rsidRPr="005B326B" w:rsidRDefault="00D9062D" w:rsidP="00B754EB">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24F2BA49" w14:textId="0580A97A" w:rsidR="005B326B" w:rsidRPr="005B326B" w:rsidRDefault="00D9062D" w:rsidP="00B754EB">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14:paraId="0EE15505" w14:textId="7216DF32" w:rsidR="005B326B" w:rsidRPr="005B326B" w:rsidRDefault="00D9062D" w:rsidP="00B754EB">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758753C4" w14:textId="4CCA135F"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в) к оценке принимаются документы, предусмотренные подпунктом "б" настоящего пункта, в случае их представления в заявке в полном объеме и со всеми приложениями.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14:paraId="63A573D2" w14:textId="5B7FB4EB" w:rsidR="005B326B" w:rsidRPr="005B326B" w:rsidRDefault="005B326B" w:rsidP="00F436E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28. В случае применения показателя оценки, предусмотренного подпунктом "в" пункта 24 настоящего </w:t>
      </w:r>
      <w:r w:rsidR="00B754EB" w:rsidRPr="00F436EC">
        <w:rPr>
          <w:rFonts w:eastAsia="Times New Roman" w:cs="Times New Roman"/>
          <w:szCs w:val="28"/>
          <w:lang w:eastAsia="ru-RU"/>
        </w:rPr>
        <w:t>Порядка</w:t>
      </w:r>
      <w:r w:rsidRPr="005B326B">
        <w:rPr>
          <w:rFonts w:eastAsia="Times New Roman" w:cs="Times New Roman"/>
          <w:szCs w:val="28"/>
          <w:lang w:eastAsia="ru-RU"/>
        </w:rPr>
        <w:t>:</w:t>
      </w:r>
    </w:p>
    <w:p w14:paraId="5D593599" w14:textId="77777777" w:rsidR="005B326B" w:rsidRPr="005B326B" w:rsidRDefault="005B326B" w:rsidP="00F436EC">
      <w:pPr>
        <w:widowControl w:val="0"/>
        <w:autoSpaceDE w:val="0"/>
        <w:autoSpaceDN w:val="0"/>
        <w:adjustRightInd w:val="0"/>
        <w:spacing w:after="0" w:line="240" w:lineRule="auto"/>
        <w:ind w:firstLine="540"/>
        <w:jc w:val="both"/>
        <w:rPr>
          <w:rFonts w:eastAsia="Times New Roman" w:cs="Times New Roman"/>
          <w:szCs w:val="28"/>
          <w:lang w:eastAsia="ru-RU"/>
        </w:rPr>
      </w:pPr>
      <w:bookmarkStart w:id="120" w:name="Par195"/>
      <w:bookmarkEnd w:id="120"/>
      <w:r w:rsidRPr="005B326B">
        <w:rPr>
          <w:rFonts w:eastAsia="Times New Roman" w:cs="Times New Roman"/>
          <w:szCs w:val="28"/>
          <w:lang w:eastAsia="ru-RU"/>
        </w:rPr>
        <w:t>а) применяются один или несколько из следующих детализирующих показателей оценки:</w:t>
      </w:r>
    </w:p>
    <w:p w14:paraId="426A2784" w14:textId="527A14AC" w:rsidR="005B326B" w:rsidRPr="005B326B" w:rsidRDefault="00D9062D" w:rsidP="00F436EC">
      <w:pPr>
        <w:widowControl w:val="0"/>
        <w:autoSpaceDE w:val="0"/>
        <w:autoSpaceDN w:val="0"/>
        <w:adjustRightInd w:val="0"/>
        <w:spacing w:after="0" w:line="240" w:lineRule="auto"/>
        <w:ind w:firstLine="540"/>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общая цена исполненных участником закупки договоров;</w:t>
      </w:r>
    </w:p>
    <w:p w14:paraId="7D7AD33C" w14:textId="04174377" w:rsidR="005B326B" w:rsidRPr="005B326B" w:rsidRDefault="00D9062D" w:rsidP="00F436EC">
      <w:pPr>
        <w:widowControl w:val="0"/>
        <w:autoSpaceDE w:val="0"/>
        <w:autoSpaceDN w:val="0"/>
        <w:adjustRightInd w:val="0"/>
        <w:spacing w:after="0" w:line="240" w:lineRule="auto"/>
        <w:ind w:firstLine="540"/>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общее количество исполненных участником закупки договоров;</w:t>
      </w:r>
    </w:p>
    <w:p w14:paraId="6C068E4B" w14:textId="5BA30603" w:rsidR="005B326B" w:rsidRPr="005B326B" w:rsidRDefault="00D9062D" w:rsidP="00F436EC">
      <w:pPr>
        <w:widowControl w:val="0"/>
        <w:autoSpaceDE w:val="0"/>
        <w:autoSpaceDN w:val="0"/>
        <w:adjustRightInd w:val="0"/>
        <w:spacing w:after="0" w:line="240" w:lineRule="auto"/>
        <w:ind w:firstLine="540"/>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наибольшая цена одного из исполненных участником закупки договоров;</w:t>
      </w:r>
    </w:p>
    <w:p w14:paraId="528DC9DB" w14:textId="18935BAA" w:rsidR="005B326B" w:rsidRPr="005B326B" w:rsidRDefault="005B326B" w:rsidP="00F436E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б) оценка заявок по детализирующим показателям, предусмотренным подпунктом "а" настоящего пункта, осуществляется в порядке, установленном пунктом 20 настоящего </w:t>
      </w:r>
      <w:r w:rsidR="00261FD8">
        <w:rPr>
          <w:rFonts w:eastAsia="Times New Roman" w:cs="Times New Roman"/>
          <w:szCs w:val="28"/>
          <w:lang w:eastAsia="ru-RU"/>
        </w:rPr>
        <w:t>Порядка</w:t>
      </w:r>
      <w:r w:rsidRPr="005B326B">
        <w:rPr>
          <w:rFonts w:eastAsia="Times New Roman" w:cs="Times New Roman"/>
          <w:szCs w:val="28"/>
          <w:lang w:eastAsia="ru-RU"/>
        </w:rPr>
        <w:t>;</w:t>
      </w:r>
    </w:p>
    <w:p w14:paraId="2485C514" w14:textId="61192D6A" w:rsidR="005B326B" w:rsidRPr="005B326B" w:rsidRDefault="005B326B" w:rsidP="00F436E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в) документом, предусмотренным приложением </w:t>
      </w:r>
      <w:r w:rsidR="00B754EB" w:rsidRPr="00F436EC">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261FD8">
        <w:rPr>
          <w:rFonts w:eastAsia="Times New Roman" w:cs="Times New Roman"/>
          <w:szCs w:val="28"/>
          <w:lang w:eastAsia="ru-RU"/>
        </w:rPr>
        <w:t>Порядку</w:t>
      </w:r>
      <w:r w:rsidRPr="005B326B">
        <w:rPr>
          <w:rFonts w:eastAsia="Times New Roman" w:cs="Times New Roman"/>
          <w:szCs w:val="28"/>
          <w:lang w:eastAsia="ru-RU"/>
        </w:rPr>
        <w:t>:</w:t>
      </w:r>
    </w:p>
    <w:p w14:paraId="3AE66709" w14:textId="342A668F" w:rsidR="005B326B" w:rsidRPr="005B326B" w:rsidRDefault="00D9062D" w:rsidP="00F436EC">
      <w:pPr>
        <w:widowControl w:val="0"/>
        <w:autoSpaceDE w:val="0"/>
        <w:autoSpaceDN w:val="0"/>
        <w:adjustRightInd w:val="0"/>
        <w:spacing w:after="0" w:line="240" w:lineRule="auto"/>
        <w:ind w:firstLine="540"/>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 xml:space="preserve">устанавливается предмет договора (договоров), оцениваемого по каждому </w:t>
      </w:r>
      <w:r w:rsidR="005B326B" w:rsidRPr="005B326B">
        <w:rPr>
          <w:rFonts w:eastAsia="Times New Roman" w:cs="Times New Roman"/>
          <w:szCs w:val="28"/>
          <w:lang w:eastAsia="ru-RU"/>
        </w:rPr>
        <w:lastRenderedPageBreak/>
        <w:t>детализирующему показателю, сопоставимый с предметом контракта, заключаемого по результатам определения поставщика (подрядчика, исполнителя);</w:t>
      </w:r>
    </w:p>
    <w:p w14:paraId="340B84C9" w14:textId="6A6D704B" w:rsidR="005B326B" w:rsidRPr="005B326B" w:rsidRDefault="00D9062D" w:rsidP="00F436EC">
      <w:pPr>
        <w:widowControl w:val="0"/>
        <w:autoSpaceDE w:val="0"/>
        <w:autoSpaceDN w:val="0"/>
        <w:adjustRightInd w:val="0"/>
        <w:spacing w:after="0" w:line="240" w:lineRule="auto"/>
        <w:ind w:firstLine="540"/>
        <w:jc w:val="both"/>
        <w:rPr>
          <w:rFonts w:eastAsia="Times New Roman" w:cs="Times New Roman"/>
          <w:szCs w:val="28"/>
          <w:lang w:eastAsia="ru-RU"/>
        </w:rPr>
      </w:pPr>
      <w:bookmarkStart w:id="121" w:name="Par202"/>
      <w:bookmarkEnd w:id="121"/>
      <w:r>
        <w:rPr>
          <w:rFonts w:eastAsia="Times New Roman" w:cs="Times New Roman"/>
          <w:szCs w:val="28"/>
          <w:lang w:eastAsia="ru-RU"/>
        </w:rPr>
        <w:t xml:space="preserve">- </w:t>
      </w:r>
      <w:r w:rsidR="005B326B" w:rsidRPr="005B326B">
        <w:rPr>
          <w:rFonts w:eastAsia="Times New Roman" w:cs="Times New Roman"/>
          <w:szCs w:val="28"/>
          <w:lang w:eastAsia="ru-RU"/>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38F1D58E" w14:textId="74F684B5" w:rsidR="005B326B" w:rsidRPr="005B326B" w:rsidRDefault="00D9062D" w:rsidP="00F436EC">
      <w:pPr>
        <w:widowControl w:val="0"/>
        <w:autoSpaceDE w:val="0"/>
        <w:autoSpaceDN w:val="0"/>
        <w:adjustRightInd w:val="0"/>
        <w:spacing w:after="0" w:line="240" w:lineRule="auto"/>
        <w:ind w:firstLine="540"/>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309A8DD1" w14:textId="4A3B6526" w:rsidR="005B326B" w:rsidRPr="005B326B" w:rsidRDefault="005B326B" w:rsidP="00F436E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г) последний акт, составленный при исполнении договора и предусмотренный абзацем третьим подпункта "в" настоящего пункта, должен быть подписан не ранее чем за 5 лет до даты окончания срока подачи заявок;</w:t>
      </w:r>
    </w:p>
    <w:p w14:paraId="343F4D9D" w14:textId="35872D49" w:rsidR="005B326B" w:rsidRPr="005B326B" w:rsidRDefault="005B326B" w:rsidP="00F436E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д)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w:t>
      </w:r>
      <w:r w:rsidR="00B754EB" w:rsidRPr="00F436EC">
        <w:rPr>
          <w:rFonts w:eastAsia="Times New Roman" w:cs="Times New Roman"/>
          <w:szCs w:val="28"/>
          <w:lang w:eastAsia="ru-RU"/>
        </w:rPr>
        <w:t>Законом № 44-ФЗ и Законом № 223-ФЗ</w:t>
      </w:r>
      <w:r w:rsidRPr="005B326B">
        <w:rPr>
          <w:rFonts w:eastAsia="Times New Roman" w:cs="Times New Roman"/>
          <w:szCs w:val="28"/>
          <w:lang w:eastAsia="ru-RU"/>
        </w:rPr>
        <w:t>;</w:t>
      </w:r>
    </w:p>
    <w:p w14:paraId="7B914CD5" w14:textId="787DDB0C"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е) к оценке принимаются документы, предусмотренные абзацем третьим подпункта "в" настоящего пункта, в случае их представления в заявке в полном объеме и со всеми приложениями, за исключением случаев, предусмотренных подпунктом "д" пункта 31, подпунктом "г" пункта 32 и подпунктом "г" пункта 33 настоящего </w:t>
      </w:r>
      <w:r w:rsidR="00B754EB" w:rsidRPr="00F436EC">
        <w:rPr>
          <w:rFonts w:eastAsia="Times New Roman" w:cs="Times New Roman"/>
          <w:szCs w:val="28"/>
          <w:lang w:eastAsia="ru-RU"/>
        </w:rPr>
        <w:t>Порядка</w:t>
      </w:r>
      <w:r w:rsidRPr="005B326B">
        <w:rPr>
          <w:rFonts w:eastAsia="Times New Roman" w:cs="Times New Roman"/>
          <w:szCs w:val="28"/>
          <w:lang w:eastAsia="ru-RU"/>
        </w:rPr>
        <w:t>.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14:paraId="103D8E8E" w14:textId="712CC84D"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29. Показатель, предусмотренный подпунктом "г" пункта 24 настоящего </w:t>
      </w:r>
      <w:r w:rsidR="00F436EC" w:rsidRPr="00F436EC">
        <w:rPr>
          <w:rFonts w:eastAsia="Times New Roman" w:cs="Times New Roman"/>
          <w:szCs w:val="28"/>
          <w:lang w:eastAsia="ru-RU"/>
        </w:rPr>
        <w:t>Порядка</w:t>
      </w:r>
      <w:r w:rsidRPr="005B326B">
        <w:rPr>
          <w:rFonts w:eastAsia="Times New Roman" w:cs="Times New Roman"/>
          <w:szCs w:val="28"/>
          <w:lang w:eastAsia="ru-RU"/>
        </w:rPr>
        <w:t>,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14:paraId="249284C7" w14:textId="01A4DFC1"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а)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20 настоящего </w:t>
      </w:r>
      <w:r w:rsidR="00F436EC" w:rsidRPr="00F436EC">
        <w:rPr>
          <w:rFonts w:eastAsia="Times New Roman" w:cs="Times New Roman"/>
          <w:szCs w:val="28"/>
          <w:lang w:eastAsia="ru-RU"/>
        </w:rPr>
        <w:t>Порядка</w:t>
      </w:r>
      <w:r w:rsidRPr="005B326B">
        <w:rPr>
          <w:rFonts w:eastAsia="Times New Roman" w:cs="Times New Roman"/>
          <w:szCs w:val="28"/>
          <w:lang w:eastAsia="ru-RU"/>
        </w:rPr>
        <w:t>;</w:t>
      </w:r>
    </w:p>
    <w:p w14:paraId="23FC79B2" w14:textId="4D58B693"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б) документом, предусмотренным приложением </w:t>
      </w:r>
      <w:r w:rsidR="00F436EC" w:rsidRPr="00F436EC">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F436EC" w:rsidRPr="00F436EC">
        <w:rPr>
          <w:rFonts w:eastAsia="Times New Roman" w:cs="Times New Roman"/>
          <w:szCs w:val="28"/>
          <w:lang w:eastAsia="ru-RU"/>
        </w:rPr>
        <w:t>Порядка</w:t>
      </w:r>
      <w:r w:rsidRPr="005B326B">
        <w:rPr>
          <w:rFonts w:eastAsia="Times New Roman" w:cs="Times New Roman"/>
          <w:szCs w:val="28"/>
          <w:lang w:eastAsia="ru-RU"/>
        </w:rPr>
        <w:t>, устанавливаются:</w:t>
      </w:r>
    </w:p>
    <w:p w14:paraId="27D56C5F" w14:textId="3F186779" w:rsidR="005B326B" w:rsidRPr="005B326B" w:rsidRDefault="00D9062D" w:rsidP="00F436EC">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41AB2FA9" w14:textId="77947E40" w:rsidR="005B326B" w:rsidRPr="005B326B" w:rsidRDefault="00D9062D" w:rsidP="00F436EC">
      <w:pPr>
        <w:widowControl w:val="0"/>
        <w:autoSpaceDE w:val="0"/>
        <w:autoSpaceDN w:val="0"/>
        <w:adjustRightInd w:val="0"/>
        <w:spacing w:after="0" w:line="240" w:lineRule="auto"/>
        <w:ind w:firstLine="540"/>
        <w:jc w:val="both"/>
        <w:rPr>
          <w:rFonts w:eastAsia="Times New Roman" w:cs="Times New Roman"/>
          <w:sz w:val="24"/>
          <w:szCs w:val="24"/>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 xml:space="preserve">связанные с предметом контракта виды деятельности в соответствии с </w:t>
      </w:r>
      <w:r w:rsidR="005B326B" w:rsidRPr="005B326B">
        <w:rPr>
          <w:rFonts w:eastAsia="Times New Roman" w:cs="Times New Roman"/>
          <w:szCs w:val="28"/>
          <w:lang w:eastAsia="ru-RU"/>
        </w:rPr>
        <w:lastRenderedPageBreak/>
        <w:t xml:space="preserve">Общероссийским </w:t>
      </w:r>
      <w:hyperlink r:id="rId49" w:history="1">
        <w:r w:rsidR="005B326B" w:rsidRPr="005B326B">
          <w:rPr>
            <w:rFonts w:eastAsia="Times New Roman" w:cs="Times New Roman"/>
            <w:szCs w:val="28"/>
            <w:lang w:eastAsia="ru-RU"/>
          </w:rPr>
          <w:t>классификатором</w:t>
        </w:r>
      </w:hyperlink>
      <w:r w:rsidR="005B326B" w:rsidRPr="005B326B">
        <w:rPr>
          <w:rFonts w:eastAsia="Times New Roman" w:cs="Times New Roman"/>
          <w:szCs w:val="28"/>
          <w:lang w:eastAsia="ru-RU"/>
        </w:rPr>
        <w:t xml:space="preserve"> видов экономической деятельности, в отношении которых участнику закупки присвоен индекс деловой репутации</w:t>
      </w:r>
      <w:r w:rsidR="005B326B" w:rsidRPr="005B326B">
        <w:rPr>
          <w:rFonts w:eastAsia="Times New Roman" w:cs="Times New Roman"/>
          <w:sz w:val="24"/>
          <w:szCs w:val="24"/>
          <w:lang w:eastAsia="ru-RU"/>
        </w:rPr>
        <w:t>.</w:t>
      </w:r>
    </w:p>
    <w:p w14:paraId="5F50343E" w14:textId="3E849B20"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30. В случае применения показателя оценки, указанного в подпункте "д" пункта 24 настоящего </w:t>
      </w:r>
      <w:r w:rsidR="008F1E1B">
        <w:rPr>
          <w:rFonts w:eastAsia="Times New Roman" w:cs="Times New Roman"/>
          <w:szCs w:val="28"/>
          <w:lang w:eastAsia="ru-RU"/>
        </w:rPr>
        <w:t>Порядка</w:t>
      </w:r>
      <w:r w:rsidRPr="005B326B">
        <w:rPr>
          <w:rFonts w:eastAsia="Times New Roman" w:cs="Times New Roman"/>
          <w:szCs w:val="28"/>
          <w:lang w:eastAsia="ru-RU"/>
        </w:rPr>
        <w:t xml:space="preserve">, документом, предусмотренным приложением </w:t>
      </w:r>
      <w:r w:rsidR="00F436EC" w:rsidRPr="00F436EC">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8F1E1B">
        <w:rPr>
          <w:rFonts w:eastAsia="Times New Roman" w:cs="Times New Roman"/>
          <w:szCs w:val="28"/>
          <w:lang w:eastAsia="ru-RU"/>
        </w:rPr>
        <w:t>Порядку</w:t>
      </w:r>
      <w:r w:rsidRPr="005B326B">
        <w:rPr>
          <w:rFonts w:eastAsia="Times New Roman" w:cs="Times New Roman"/>
          <w:szCs w:val="28"/>
          <w:lang w:eastAsia="ru-RU"/>
        </w:rPr>
        <w:t>, устанавливаются:</w:t>
      </w:r>
    </w:p>
    <w:p w14:paraId="22F1242A" w14:textId="3A6DCFF0"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bookmarkStart w:id="122" w:name="Par213"/>
      <w:bookmarkEnd w:id="122"/>
      <w:r w:rsidRPr="005B326B">
        <w:rPr>
          <w:rFonts w:eastAsia="Times New Roman" w:cs="Times New Roman"/>
          <w:szCs w:val="28"/>
          <w:lang w:eastAsia="ru-RU"/>
        </w:rPr>
        <w:t xml:space="preserve">а) перечень специалистов и иных работников, их квалификация, оцениваемые по показателю, предусмотренному подпунктом "д" пункта 24 настоящего </w:t>
      </w:r>
      <w:r w:rsidR="008F1E1B">
        <w:rPr>
          <w:rFonts w:eastAsia="Times New Roman" w:cs="Times New Roman"/>
          <w:szCs w:val="28"/>
          <w:lang w:eastAsia="ru-RU"/>
        </w:rPr>
        <w:t>Порядка</w:t>
      </w:r>
      <w:r w:rsidRPr="005B326B">
        <w:rPr>
          <w:rFonts w:eastAsia="Times New Roman" w:cs="Times New Roman"/>
          <w:szCs w:val="28"/>
          <w:lang w:eastAsia="ru-RU"/>
        </w:rPr>
        <w:t>, и необходимые для поставки товара, выполнения работ, оказания услуг, являющихся объектом закупки;</w:t>
      </w:r>
    </w:p>
    <w:p w14:paraId="1805197B" w14:textId="47DD7B22" w:rsidR="005B326B" w:rsidRPr="005B326B" w:rsidRDefault="005B326B" w:rsidP="00F436E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б) перечень следующих документов, подтверждающих наличие специалистов и иных работников, их квалификацию, предусмотренные перечнем, установленным в соответствии с подпунктом "а" настоящего пункта:</w:t>
      </w:r>
    </w:p>
    <w:p w14:paraId="16AF3C55" w14:textId="5203EC34" w:rsidR="005B326B" w:rsidRPr="005B326B" w:rsidRDefault="00D9062D" w:rsidP="00F436EC">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трудовая книжка или сведения о трудовой деятельности, предусмотренные статьей 66.1 Трудового кодекса Российской Федерации;</w:t>
      </w:r>
    </w:p>
    <w:p w14:paraId="5BAA48A4" w14:textId="5F0066BC" w:rsidR="005B326B" w:rsidRPr="005B326B" w:rsidRDefault="00D9062D" w:rsidP="00F436EC">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документы, подтверждающие предусмотренную в соответствии с профессиональными стандартами квалификацию специалистов и иных работников.</w:t>
      </w:r>
    </w:p>
    <w:p w14:paraId="2EB1AB86"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710DF564" w14:textId="77777777" w:rsidR="005B326B" w:rsidRPr="005B326B" w:rsidRDefault="005B326B" w:rsidP="00BF6974">
      <w:pPr>
        <w:pStyle w:val="21"/>
      </w:pPr>
      <w:bookmarkStart w:id="123" w:name="_Toc212021171"/>
      <w:r w:rsidRPr="005B326B">
        <w:t>VI. Особенности оценки заявок при осуществлении закупок</w:t>
      </w:r>
      <w:bookmarkEnd w:id="123"/>
    </w:p>
    <w:p w14:paraId="3F8BE2A2" w14:textId="77777777" w:rsidR="005B326B" w:rsidRPr="005B326B" w:rsidRDefault="005B326B" w:rsidP="00BF6974">
      <w:pPr>
        <w:pStyle w:val="21"/>
      </w:pPr>
      <w:r w:rsidRPr="005B326B">
        <w:t>отдельных видов товаров, работ, услуг</w:t>
      </w:r>
    </w:p>
    <w:p w14:paraId="74822A81" w14:textId="77777777" w:rsidR="005B326B" w:rsidRPr="005B326B" w:rsidRDefault="005B326B" w:rsidP="005B326B">
      <w:pPr>
        <w:widowControl w:val="0"/>
        <w:autoSpaceDE w:val="0"/>
        <w:autoSpaceDN w:val="0"/>
        <w:adjustRightInd w:val="0"/>
        <w:spacing w:after="0" w:line="240" w:lineRule="auto"/>
        <w:jc w:val="both"/>
        <w:rPr>
          <w:rFonts w:eastAsia="Times New Roman" w:cs="Times New Roman"/>
          <w:sz w:val="24"/>
          <w:szCs w:val="24"/>
          <w:lang w:eastAsia="ru-RU"/>
        </w:rPr>
      </w:pPr>
    </w:p>
    <w:p w14:paraId="40A585E8" w14:textId="316DDC6F" w:rsidR="005B326B" w:rsidRPr="005B326B" w:rsidRDefault="005B326B" w:rsidP="00D35F9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31. При осуществлении закупки, по результатам проведения которой заключается контракт,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14:paraId="290EF69D" w14:textId="35D378B5" w:rsidR="005B326B" w:rsidRPr="005B326B" w:rsidRDefault="005B326B" w:rsidP="00D35F9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а) критерии оценки, предусмотренные подпунктами "б" и </w:t>
      </w:r>
      <w:hyperlink w:anchor="Par52" w:tooltip="в) характеристики объекта закупки;" w:history="1">
        <w:r w:rsidRPr="005B326B">
          <w:rPr>
            <w:rFonts w:eastAsia="Times New Roman" w:cs="Times New Roman"/>
            <w:szCs w:val="28"/>
            <w:lang w:eastAsia="ru-RU"/>
          </w:rPr>
          <w:t>"в" пункта 3</w:t>
        </w:r>
      </w:hyperlink>
      <w:r w:rsidRPr="005B326B">
        <w:rPr>
          <w:rFonts w:eastAsia="Times New Roman" w:cs="Times New Roman"/>
          <w:szCs w:val="28"/>
          <w:lang w:eastAsia="ru-RU"/>
        </w:rPr>
        <w:t xml:space="preserve"> настоящего </w:t>
      </w:r>
      <w:r w:rsidR="00D35F9C" w:rsidRPr="00D35F9C">
        <w:rPr>
          <w:rFonts w:eastAsia="Times New Roman" w:cs="Times New Roman"/>
          <w:szCs w:val="28"/>
          <w:lang w:eastAsia="ru-RU"/>
        </w:rPr>
        <w:t>Порядка</w:t>
      </w:r>
      <w:r w:rsidRPr="005B326B">
        <w:rPr>
          <w:rFonts w:eastAsia="Times New Roman" w:cs="Times New Roman"/>
          <w:szCs w:val="28"/>
          <w:lang w:eastAsia="ru-RU"/>
        </w:rPr>
        <w:t>, не применяются;</w:t>
      </w:r>
    </w:p>
    <w:p w14:paraId="3E17BD00" w14:textId="44F1AC38" w:rsidR="005B326B" w:rsidRPr="005B326B" w:rsidRDefault="005B326B" w:rsidP="00D35F9C">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б) для оценки заявок по критерию, предусмотренному подпунктом "г" пункта 3 настоящего </w:t>
      </w:r>
      <w:r w:rsidR="00D35F9C" w:rsidRPr="00D35F9C">
        <w:rPr>
          <w:rFonts w:eastAsia="Times New Roman" w:cs="Times New Roman"/>
          <w:szCs w:val="28"/>
          <w:lang w:eastAsia="ru-RU"/>
        </w:rPr>
        <w:t>Порядка</w:t>
      </w:r>
      <w:r w:rsidRPr="005B326B">
        <w:rPr>
          <w:rFonts w:eastAsia="Times New Roman" w:cs="Times New Roman"/>
          <w:szCs w:val="28"/>
          <w:lang w:eastAsia="ru-RU"/>
        </w:rPr>
        <w:t xml:space="preserve">, подлежит обязательному применению исключительно показатель оценки, предусмотренный подпунктом "в" пункта 24 настоящего </w:t>
      </w:r>
      <w:r w:rsidR="00D35F9C" w:rsidRPr="00D35F9C">
        <w:rPr>
          <w:rFonts w:eastAsia="Times New Roman" w:cs="Times New Roman"/>
          <w:szCs w:val="28"/>
          <w:lang w:eastAsia="ru-RU"/>
        </w:rPr>
        <w:t>Порядка</w:t>
      </w:r>
      <w:r w:rsidRPr="005B326B">
        <w:rPr>
          <w:rFonts w:eastAsia="Times New Roman" w:cs="Times New Roman"/>
          <w:szCs w:val="28"/>
          <w:lang w:eastAsia="ru-RU"/>
        </w:rPr>
        <w:t>;</w:t>
      </w:r>
    </w:p>
    <w:p w14:paraId="2FBA8C48" w14:textId="6AAD4B9E" w:rsidR="005B326B" w:rsidRPr="005B326B" w:rsidRDefault="005B326B" w:rsidP="00842C83">
      <w:pPr>
        <w:widowControl w:val="0"/>
        <w:autoSpaceDE w:val="0"/>
        <w:autoSpaceDN w:val="0"/>
        <w:adjustRightInd w:val="0"/>
        <w:spacing w:after="0" w:line="240" w:lineRule="auto"/>
        <w:ind w:firstLine="539"/>
        <w:jc w:val="both"/>
        <w:rPr>
          <w:rFonts w:eastAsia="Times New Roman" w:cs="Times New Roman"/>
          <w:szCs w:val="28"/>
          <w:lang w:eastAsia="ru-RU"/>
        </w:rPr>
      </w:pPr>
      <w:r w:rsidRPr="005B326B">
        <w:rPr>
          <w:rFonts w:eastAsia="Times New Roman" w:cs="Times New Roman"/>
          <w:szCs w:val="28"/>
          <w:lang w:eastAsia="ru-RU"/>
        </w:rPr>
        <w:t xml:space="preserve">в) документом, предусмотренным приложением </w:t>
      </w:r>
      <w:r w:rsidR="00D35F9C" w:rsidRPr="00D35F9C">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D35F9C" w:rsidRPr="00D35F9C">
        <w:rPr>
          <w:rFonts w:eastAsia="Times New Roman" w:cs="Times New Roman"/>
          <w:szCs w:val="28"/>
          <w:lang w:eastAsia="ru-RU"/>
        </w:rPr>
        <w:t>Порядку</w:t>
      </w:r>
      <w:r w:rsidRPr="005B326B">
        <w:rPr>
          <w:rFonts w:eastAsia="Times New Roman" w:cs="Times New Roman"/>
          <w:szCs w:val="28"/>
          <w:lang w:eastAsia="ru-RU"/>
        </w:rPr>
        <w:t xml:space="preserve">, в отношении показателя оценки, предусмотренного подпунктом "в" пункта 24 настоящего </w:t>
      </w:r>
      <w:r w:rsidR="00D35F9C" w:rsidRPr="00D35F9C">
        <w:rPr>
          <w:rFonts w:eastAsia="Times New Roman" w:cs="Times New Roman"/>
          <w:szCs w:val="28"/>
          <w:lang w:eastAsia="ru-RU"/>
        </w:rPr>
        <w:t>Порядка</w:t>
      </w:r>
      <w:r w:rsidRPr="005B326B">
        <w:rPr>
          <w:rFonts w:eastAsia="Times New Roman" w:cs="Times New Roman"/>
          <w:szCs w:val="28"/>
          <w:lang w:eastAsia="ru-RU"/>
        </w:rPr>
        <w:t>,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на одном из следующих объектов, соответствующих объекту закупки:</w:t>
      </w:r>
    </w:p>
    <w:p w14:paraId="22A4737C" w14:textId="0FB16F67" w:rsidR="005B326B" w:rsidRPr="005B326B" w:rsidRDefault="00D9062D" w:rsidP="00842C83">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объект капитального строительства (за исключением линейного объекта);</w:t>
      </w:r>
    </w:p>
    <w:p w14:paraId="19EF20E9" w14:textId="453D9246" w:rsidR="005B326B" w:rsidRPr="005B326B" w:rsidRDefault="00D9062D" w:rsidP="00842C83">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линейный объект, за исключением автомобильной дороги;</w:t>
      </w:r>
    </w:p>
    <w:p w14:paraId="05CE3B5A" w14:textId="2BCB0CA7" w:rsidR="005B326B" w:rsidRPr="005B326B" w:rsidRDefault="00D9062D" w:rsidP="00842C83">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автомобильная дорога;</w:t>
      </w:r>
    </w:p>
    <w:p w14:paraId="53C7A1B8" w14:textId="5085D149" w:rsidR="005B326B" w:rsidRPr="005B326B" w:rsidRDefault="00D9062D" w:rsidP="00842C83">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особо опасный, технически сложный и уникальный объект капитального строительства;</w:t>
      </w:r>
    </w:p>
    <w:p w14:paraId="2C93E843" w14:textId="6D1661BB" w:rsidR="005B326B" w:rsidRPr="005B326B" w:rsidRDefault="00D9062D" w:rsidP="00842C83">
      <w:pPr>
        <w:widowControl w:val="0"/>
        <w:autoSpaceDE w:val="0"/>
        <w:autoSpaceDN w:val="0"/>
        <w:adjustRightInd w:val="0"/>
        <w:spacing w:after="0" w:line="240" w:lineRule="auto"/>
        <w:ind w:firstLine="539"/>
        <w:jc w:val="both"/>
        <w:rPr>
          <w:rFonts w:eastAsia="Times New Roman" w:cs="Times New Roman"/>
          <w:szCs w:val="28"/>
          <w:lang w:eastAsia="ru-RU"/>
        </w:rPr>
      </w:pPr>
      <w:r>
        <w:rPr>
          <w:rFonts w:eastAsia="Times New Roman" w:cs="Times New Roman"/>
          <w:szCs w:val="28"/>
          <w:lang w:eastAsia="ru-RU"/>
        </w:rPr>
        <w:t xml:space="preserve">- </w:t>
      </w:r>
      <w:r w:rsidR="005B326B" w:rsidRPr="005B326B">
        <w:rPr>
          <w:rFonts w:eastAsia="Times New Roman" w:cs="Times New Roman"/>
          <w:szCs w:val="28"/>
          <w:lang w:eastAsia="ru-RU"/>
        </w:rPr>
        <w:t>объект культурного наследия (памятник истории и культуры) народов Российской Федерации;</w:t>
      </w:r>
    </w:p>
    <w:p w14:paraId="2642D8CC" w14:textId="608EF018"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lastRenderedPageBreak/>
        <w:t xml:space="preserve">г) документом, предусмотренным приложением </w:t>
      </w:r>
      <w:r w:rsidR="00D35F9C" w:rsidRPr="00842C83">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D35F9C" w:rsidRPr="00842C83">
        <w:rPr>
          <w:rFonts w:eastAsia="Times New Roman" w:cs="Times New Roman"/>
          <w:szCs w:val="28"/>
          <w:lang w:eastAsia="ru-RU"/>
        </w:rPr>
        <w:t xml:space="preserve">Порядку </w:t>
      </w:r>
      <w:r w:rsidRPr="005B326B">
        <w:rPr>
          <w:rFonts w:eastAsia="Times New Roman" w:cs="Times New Roman"/>
          <w:szCs w:val="28"/>
          <w:lang w:eastAsia="ru-RU"/>
        </w:rPr>
        <w:t xml:space="preserve">в отношении показателя оценки, предусмотренного подпунктом "в" пункта 24 настоящего </w:t>
      </w:r>
      <w:r w:rsidR="00D35F9C" w:rsidRPr="00842C83">
        <w:rPr>
          <w:rFonts w:eastAsia="Times New Roman" w:cs="Times New Roman"/>
          <w:szCs w:val="28"/>
          <w:lang w:eastAsia="ru-RU"/>
        </w:rPr>
        <w:t>Порядка</w:t>
      </w:r>
      <w:r w:rsidRPr="005B326B">
        <w:rPr>
          <w:rFonts w:eastAsia="Times New Roman" w:cs="Times New Roman"/>
          <w:szCs w:val="28"/>
          <w:lang w:eastAsia="ru-RU"/>
        </w:rPr>
        <w:t>, его детализирующих показателей устанавливается положение о принятии к оценке исключительно исполненного договора (договоров), предусматривающ</w:t>
      </w:r>
      <w:r w:rsidR="00842C83" w:rsidRPr="00842C83">
        <w:rPr>
          <w:rFonts w:eastAsia="Times New Roman" w:cs="Times New Roman"/>
          <w:szCs w:val="28"/>
          <w:lang w:eastAsia="ru-RU"/>
        </w:rPr>
        <w:t>его</w:t>
      </w:r>
      <w:r w:rsidRPr="005B326B">
        <w:rPr>
          <w:rFonts w:eastAsia="Times New Roman" w:cs="Times New Roman"/>
          <w:szCs w:val="28"/>
          <w:lang w:eastAsia="ru-RU"/>
        </w:rPr>
        <w:t xml:space="preserve">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14:paraId="6D83C779" w14:textId="25067865"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bookmarkStart w:id="124" w:name="Par235"/>
      <w:bookmarkEnd w:id="124"/>
      <w:r w:rsidRPr="005B326B">
        <w:rPr>
          <w:rFonts w:eastAsia="Times New Roman" w:cs="Times New Roman"/>
          <w:szCs w:val="28"/>
          <w:lang w:eastAsia="ru-RU"/>
        </w:rPr>
        <w:t xml:space="preserve">д) к оценке принимаются документы, предусмотренные абзацем третьим подпункта "в" пункта 28 настоящего </w:t>
      </w:r>
      <w:r w:rsidR="00842C83" w:rsidRPr="00842C83">
        <w:rPr>
          <w:rFonts w:eastAsia="Times New Roman" w:cs="Times New Roman"/>
          <w:szCs w:val="28"/>
          <w:lang w:eastAsia="ru-RU"/>
        </w:rPr>
        <w:t>Порядка</w:t>
      </w:r>
      <w:r w:rsidRPr="005B326B">
        <w:rPr>
          <w:rFonts w:eastAsia="Times New Roman" w:cs="Times New Roman"/>
          <w:szCs w:val="28"/>
          <w:lang w:eastAsia="ru-RU"/>
        </w:rPr>
        <w:t>, в том числе если к ним не приложена проектная документация (если проектная документация является приложением к таким документам).</w:t>
      </w:r>
    </w:p>
    <w:p w14:paraId="73886417" w14:textId="77777777"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32. При осуществлении закупки, по результатам проведения которой заключается контракт на выполнение работ по ремонту, содержанию автомобильной дороги:</w:t>
      </w:r>
    </w:p>
    <w:p w14:paraId="5274BF5D" w14:textId="0524B28F"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а) критерии оценки, предусмотренные подпунктами "б" и "в" пункта 3 настоящего </w:t>
      </w:r>
      <w:r w:rsidR="00842C83" w:rsidRPr="00842C83">
        <w:rPr>
          <w:rFonts w:eastAsia="Times New Roman" w:cs="Times New Roman"/>
          <w:szCs w:val="28"/>
          <w:lang w:eastAsia="ru-RU"/>
        </w:rPr>
        <w:t>Порядка</w:t>
      </w:r>
      <w:r w:rsidRPr="005B326B">
        <w:rPr>
          <w:rFonts w:eastAsia="Times New Roman" w:cs="Times New Roman"/>
          <w:szCs w:val="28"/>
          <w:lang w:eastAsia="ru-RU"/>
        </w:rPr>
        <w:t>, не применяются;</w:t>
      </w:r>
    </w:p>
    <w:p w14:paraId="63DE3A1C" w14:textId="3CE3720F"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б) для оценки заявок по критерию оценки, предусмотренному подпунктом "г" пункта 3 настоящего П</w:t>
      </w:r>
      <w:r w:rsidR="00842C83" w:rsidRPr="00842C83">
        <w:rPr>
          <w:rFonts w:eastAsia="Times New Roman" w:cs="Times New Roman"/>
          <w:szCs w:val="28"/>
          <w:lang w:eastAsia="ru-RU"/>
        </w:rPr>
        <w:t>орядка</w:t>
      </w:r>
      <w:r w:rsidRPr="005B326B">
        <w:rPr>
          <w:rFonts w:eastAsia="Times New Roman" w:cs="Times New Roman"/>
          <w:szCs w:val="28"/>
          <w:lang w:eastAsia="ru-RU"/>
        </w:rPr>
        <w:t xml:space="preserve">, подлежит обязательному применению исключительно показатель оценки, предусмотренный подпунктом "в" пункта 24 настоящего </w:t>
      </w:r>
      <w:r w:rsidR="00842C83" w:rsidRPr="00842C83">
        <w:rPr>
          <w:rFonts w:eastAsia="Times New Roman" w:cs="Times New Roman"/>
          <w:szCs w:val="28"/>
          <w:lang w:eastAsia="ru-RU"/>
        </w:rPr>
        <w:t>Порядка;</w:t>
      </w:r>
    </w:p>
    <w:p w14:paraId="5F683084" w14:textId="4CF5218A"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в) документом, предусмотренным приложением </w:t>
      </w:r>
      <w:r w:rsidR="00842C83" w:rsidRPr="00842C83">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842C83" w:rsidRPr="00842C83">
        <w:rPr>
          <w:rFonts w:eastAsia="Times New Roman" w:cs="Times New Roman"/>
          <w:szCs w:val="28"/>
          <w:lang w:eastAsia="ru-RU"/>
        </w:rPr>
        <w:t>Порядку</w:t>
      </w:r>
      <w:r w:rsidRPr="005B326B">
        <w:rPr>
          <w:rFonts w:eastAsia="Times New Roman" w:cs="Times New Roman"/>
          <w:szCs w:val="28"/>
          <w:lang w:eastAsia="ru-RU"/>
        </w:rPr>
        <w:t xml:space="preserve">, в отношении показателя оценки, предусмотренного подпунктом "в" пункта 24 настоящего </w:t>
      </w:r>
      <w:r w:rsidR="008F1E1B">
        <w:rPr>
          <w:rFonts w:eastAsia="Times New Roman" w:cs="Times New Roman"/>
          <w:szCs w:val="28"/>
          <w:lang w:eastAsia="ru-RU"/>
        </w:rPr>
        <w:t>Порядка</w:t>
      </w:r>
      <w:r w:rsidRPr="005B326B">
        <w:rPr>
          <w:rFonts w:eastAsia="Times New Roman" w:cs="Times New Roman"/>
          <w:szCs w:val="28"/>
          <w:lang w:eastAsia="ru-RU"/>
        </w:rPr>
        <w:t>,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ремонту, содержанию, капитальному ремонту, строительству, реконструкции автомобильной дороги;</w:t>
      </w:r>
    </w:p>
    <w:p w14:paraId="3B1A2AD2" w14:textId="16704648"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bookmarkStart w:id="125" w:name="Par240"/>
      <w:bookmarkEnd w:id="125"/>
      <w:r w:rsidRPr="005B326B">
        <w:rPr>
          <w:rFonts w:eastAsia="Times New Roman" w:cs="Times New Roman"/>
          <w:szCs w:val="28"/>
          <w:lang w:eastAsia="ru-RU"/>
        </w:rPr>
        <w:t xml:space="preserve">г) к рассмотрению принимаются документы, предусмотренные абзацем третьим подпункта "в" пункта 28 настоящего </w:t>
      </w:r>
      <w:r w:rsidR="00842C83" w:rsidRPr="00842C83">
        <w:rPr>
          <w:rFonts w:eastAsia="Times New Roman" w:cs="Times New Roman"/>
          <w:szCs w:val="28"/>
          <w:lang w:eastAsia="ru-RU"/>
        </w:rPr>
        <w:t>Порядка</w:t>
      </w:r>
      <w:r w:rsidRPr="005B326B">
        <w:rPr>
          <w:rFonts w:eastAsia="Times New Roman" w:cs="Times New Roman"/>
          <w:szCs w:val="28"/>
          <w:lang w:eastAsia="ru-RU"/>
        </w:rPr>
        <w:t>, в том числе если к ним не приложена проектная документация (если проектная документация является приложением к таким документам).</w:t>
      </w:r>
    </w:p>
    <w:p w14:paraId="75E97F38" w14:textId="77777777"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33. При осуществлении закупки, по результатам проведения которой заключается контракт на выполнение работ по текущему ремонту зданий, сооружений:</w:t>
      </w:r>
    </w:p>
    <w:p w14:paraId="19C28BBF" w14:textId="6D5A6C58"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а) критерии оценки, предусмотренные подпунктами "б" и "в" пункта 3 настоящего </w:t>
      </w:r>
      <w:r w:rsidR="00842C83" w:rsidRPr="00842C83">
        <w:rPr>
          <w:rFonts w:eastAsia="Times New Roman" w:cs="Times New Roman"/>
          <w:szCs w:val="28"/>
          <w:lang w:eastAsia="ru-RU"/>
        </w:rPr>
        <w:t>Порядка</w:t>
      </w:r>
      <w:r w:rsidRPr="005B326B">
        <w:rPr>
          <w:rFonts w:eastAsia="Times New Roman" w:cs="Times New Roman"/>
          <w:szCs w:val="28"/>
          <w:lang w:eastAsia="ru-RU"/>
        </w:rPr>
        <w:t>, не применяются;</w:t>
      </w:r>
    </w:p>
    <w:p w14:paraId="5777D05D" w14:textId="2ED2FF49"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б) для оценки заявок по критерию оценки, предусмотренному подпунктом "г" пункта 3 настоящего </w:t>
      </w:r>
      <w:r w:rsidR="00842C83" w:rsidRPr="00842C83">
        <w:rPr>
          <w:rFonts w:eastAsia="Times New Roman" w:cs="Times New Roman"/>
          <w:szCs w:val="28"/>
          <w:lang w:eastAsia="ru-RU"/>
        </w:rPr>
        <w:t>Порядка</w:t>
      </w:r>
      <w:r w:rsidRPr="005B326B">
        <w:rPr>
          <w:rFonts w:eastAsia="Times New Roman" w:cs="Times New Roman"/>
          <w:szCs w:val="28"/>
          <w:lang w:eastAsia="ru-RU"/>
        </w:rPr>
        <w:t xml:space="preserve">, подлежит обязательному применению исключительно показатель оценки, предусмотренный подпунктом "в" пункта 24 настоящего </w:t>
      </w:r>
      <w:r w:rsidR="00842C83" w:rsidRPr="00842C83">
        <w:rPr>
          <w:rFonts w:eastAsia="Times New Roman" w:cs="Times New Roman"/>
          <w:szCs w:val="28"/>
          <w:lang w:eastAsia="ru-RU"/>
        </w:rPr>
        <w:t>Порядка</w:t>
      </w:r>
      <w:r w:rsidRPr="005B326B">
        <w:rPr>
          <w:rFonts w:eastAsia="Times New Roman" w:cs="Times New Roman"/>
          <w:szCs w:val="28"/>
          <w:lang w:eastAsia="ru-RU"/>
        </w:rPr>
        <w:t>;</w:t>
      </w:r>
    </w:p>
    <w:p w14:paraId="2A815F8C" w14:textId="6F53A2FC" w:rsidR="005B326B" w:rsidRPr="005B326B" w:rsidRDefault="005B326B" w:rsidP="00842C83">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в) документом, предусмотренным приложением </w:t>
      </w:r>
      <w:r w:rsidR="00842C83" w:rsidRPr="00842C83">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842C83" w:rsidRPr="00842C83">
        <w:rPr>
          <w:rFonts w:eastAsia="Times New Roman" w:cs="Times New Roman"/>
          <w:szCs w:val="28"/>
          <w:lang w:eastAsia="ru-RU"/>
        </w:rPr>
        <w:t>Порядку</w:t>
      </w:r>
      <w:r w:rsidRPr="005B326B">
        <w:rPr>
          <w:rFonts w:eastAsia="Times New Roman" w:cs="Times New Roman"/>
          <w:szCs w:val="28"/>
          <w:lang w:eastAsia="ru-RU"/>
        </w:rPr>
        <w:t xml:space="preserve">, в отношении показателя, предусмотренного подпунктом "в" пункта 24 настоящего </w:t>
      </w:r>
      <w:r w:rsidR="00842C83" w:rsidRPr="00842C83">
        <w:rPr>
          <w:rFonts w:eastAsia="Times New Roman" w:cs="Times New Roman"/>
          <w:szCs w:val="28"/>
          <w:lang w:eastAsia="ru-RU"/>
        </w:rPr>
        <w:t>Порядка</w:t>
      </w:r>
      <w:r w:rsidRPr="005B326B">
        <w:rPr>
          <w:rFonts w:eastAsia="Times New Roman" w:cs="Times New Roman"/>
          <w:szCs w:val="28"/>
          <w:lang w:eastAsia="ru-RU"/>
        </w:rPr>
        <w:t xml:space="preserve">,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 сооружений, строительству, реконструкции капитальному ремонту объекта капитального строительства (за </w:t>
      </w:r>
      <w:r w:rsidRPr="005B326B">
        <w:rPr>
          <w:rFonts w:eastAsia="Times New Roman" w:cs="Times New Roman"/>
          <w:szCs w:val="28"/>
          <w:lang w:eastAsia="ru-RU"/>
        </w:rPr>
        <w:lastRenderedPageBreak/>
        <w:t>исключением линейного объекта);</w:t>
      </w:r>
    </w:p>
    <w:p w14:paraId="403B3695" w14:textId="6DDD4945" w:rsidR="005B326B" w:rsidRPr="005B326B" w:rsidRDefault="005B326B" w:rsidP="00F2453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 xml:space="preserve">г) к оценке принимаются документы, предусмотренные абзацем третьим подпункта "в" пункта 28 настоящего </w:t>
      </w:r>
      <w:r w:rsidR="00842C83" w:rsidRPr="00F2453C">
        <w:rPr>
          <w:rFonts w:eastAsia="Times New Roman" w:cs="Times New Roman"/>
          <w:szCs w:val="28"/>
          <w:lang w:eastAsia="ru-RU"/>
        </w:rPr>
        <w:t>Порядка</w:t>
      </w:r>
      <w:r w:rsidRPr="005B326B">
        <w:rPr>
          <w:rFonts w:eastAsia="Times New Roman" w:cs="Times New Roman"/>
          <w:szCs w:val="28"/>
          <w:lang w:eastAsia="ru-RU"/>
        </w:rPr>
        <w:t>, в том числе если к ним не приложена проектная документация (если проектная документация является приложением к таким документам).</w:t>
      </w:r>
    </w:p>
    <w:p w14:paraId="489475F8" w14:textId="7B7572C8" w:rsidR="005B326B" w:rsidRPr="005B326B" w:rsidRDefault="005B326B" w:rsidP="00F2453C">
      <w:pPr>
        <w:widowControl w:val="0"/>
        <w:autoSpaceDE w:val="0"/>
        <w:autoSpaceDN w:val="0"/>
        <w:adjustRightInd w:val="0"/>
        <w:spacing w:after="0" w:line="240" w:lineRule="auto"/>
        <w:ind w:firstLine="540"/>
        <w:jc w:val="both"/>
        <w:rPr>
          <w:rFonts w:eastAsia="Times New Roman" w:cs="Times New Roman"/>
          <w:szCs w:val="28"/>
          <w:lang w:eastAsia="ru-RU"/>
        </w:rPr>
      </w:pPr>
      <w:r w:rsidRPr="005B326B">
        <w:rPr>
          <w:rFonts w:eastAsia="Times New Roman" w:cs="Times New Roman"/>
          <w:szCs w:val="28"/>
          <w:lang w:eastAsia="ru-RU"/>
        </w:rPr>
        <w:t>3</w:t>
      </w:r>
      <w:r w:rsidR="00842C83" w:rsidRPr="00F2453C">
        <w:rPr>
          <w:rFonts w:eastAsia="Times New Roman" w:cs="Times New Roman"/>
          <w:szCs w:val="28"/>
          <w:lang w:eastAsia="ru-RU"/>
        </w:rPr>
        <w:t>4</w:t>
      </w:r>
      <w:r w:rsidRPr="005B326B">
        <w:rPr>
          <w:rFonts w:eastAsia="Times New Roman" w:cs="Times New Roman"/>
          <w:szCs w:val="28"/>
          <w:lang w:eastAsia="ru-RU"/>
        </w:rPr>
        <w:t xml:space="preserve">. При осуществлении закупки, по результатам проведения которой заключается </w:t>
      </w:r>
      <w:r w:rsidR="00842C83" w:rsidRPr="00F2453C">
        <w:rPr>
          <w:rFonts w:eastAsia="Times New Roman" w:cs="Times New Roman"/>
          <w:szCs w:val="28"/>
          <w:lang w:eastAsia="ru-RU"/>
        </w:rPr>
        <w:t>договор</w:t>
      </w:r>
      <w:r w:rsidRPr="005B326B">
        <w:rPr>
          <w:rFonts w:eastAsia="Times New Roman" w:cs="Times New Roman"/>
          <w:szCs w:val="28"/>
          <w:lang w:eastAsia="ru-RU"/>
        </w:rPr>
        <w:t xml:space="preserve"> на выполнение научно-исследовательских, опытно-конструкторских или технологических работ, оказание консультационных услуг, в документе, предусмотренном приложением </w:t>
      </w:r>
      <w:r w:rsidR="00F2453C" w:rsidRPr="00F2453C">
        <w:rPr>
          <w:rFonts w:eastAsia="Times New Roman" w:cs="Times New Roman"/>
          <w:szCs w:val="28"/>
          <w:lang w:eastAsia="ru-RU"/>
        </w:rPr>
        <w:t>№</w:t>
      </w:r>
      <w:r w:rsidRPr="005B326B">
        <w:rPr>
          <w:rFonts w:eastAsia="Times New Roman" w:cs="Times New Roman"/>
          <w:szCs w:val="28"/>
          <w:lang w:eastAsia="ru-RU"/>
        </w:rPr>
        <w:t xml:space="preserve"> 1 к настоящему </w:t>
      </w:r>
      <w:r w:rsidR="00F2453C" w:rsidRPr="00F2453C">
        <w:rPr>
          <w:rFonts w:eastAsia="Times New Roman" w:cs="Times New Roman"/>
          <w:szCs w:val="28"/>
          <w:lang w:eastAsia="ru-RU"/>
        </w:rPr>
        <w:t>Порядку</w:t>
      </w:r>
      <w:r w:rsidRPr="005B326B">
        <w:rPr>
          <w:rFonts w:eastAsia="Times New Roman" w:cs="Times New Roman"/>
          <w:szCs w:val="28"/>
          <w:lang w:eastAsia="ru-RU"/>
        </w:rPr>
        <w:t xml:space="preserve">, может быть установлено положение о применении сниженной величины значимости критерия оценки, предусмотренного подпунктом "а" пункта 3 настоящего </w:t>
      </w:r>
      <w:r w:rsidR="00F2453C" w:rsidRPr="00F2453C">
        <w:rPr>
          <w:rFonts w:eastAsia="Times New Roman" w:cs="Times New Roman"/>
          <w:szCs w:val="28"/>
          <w:lang w:eastAsia="ru-RU"/>
        </w:rPr>
        <w:t>Порядка</w:t>
      </w:r>
      <w:r w:rsidRPr="005B326B">
        <w:rPr>
          <w:rFonts w:eastAsia="Times New Roman" w:cs="Times New Roman"/>
          <w:szCs w:val="28"/>
          <w:lang w:eastAsia="ru-RU"/>
        </w:rPr>
        <w:t xml:space="preserve">, в размере 10 процентов для оценки заявки участника закупки, предложившего цену контракта, которая на 25 и более процентов ниже начальной (максимальной) цены контракта, либо предложившего сумму цен единиц товара, работы, услуги, которая на 25 и более процентов ниже начальной суммы цен указанных единиц. При этом разница между величиной значимости критерия оценки, предусмотренного подпунктом "а" пункта 3 настоящего </w:t>
      </w:r>
      <w:r w:rsidR="00F2453C" w:rsidRPr="00F2453C">
        <w:rPr>
          <w:rFonts w:eastAsia="Times New Roman" w:cs="Times New Roman"/>
          <w:szCs w:val="28"/>
          <w:lang w:eastAsia="ru-RU"/>
        </w:rPr>
        <w:t>Порядка</w:t>
      </w:r>
      <w:r w:rsidRPr="005B326B">
        <w:rPr>
          <w:rFonts w:eastAsia="Times New Roman" w:cs="Times New Roman"/>
          <w:szCs w:val="28"/>
          <w:lang w:eastAsia="ru-RU"/>
        </w:rPr>
        <w:t>, и предусмотренной настоящим пунктом сниженной величиной не используется при оценке такой заявки (в том числе не суммируется с величинами значимости иных применяемых критериев оценки).</w:t>
      </w:r>
    </w:p>
    <w:p w14:paraId="019B14F8" w14:textId="47553BB5" w:rsidR="002F0564" w:rsidRPr="002F0564" w:rsidRDefault="002F0564" w:rsidP="00590B37">
      <w:pPr>
        <w:rPr>
          <w:rFonts w:eastAsia="Times New Roman" w:cs="Times New Roman"/>
          <w:sz w:val="24"/>
          <w:szCs w:val="24"/>
          <w:lang w:eastAsia="ru-RU"/>
        </w:rPr>
      </w:pPr>
      <w:r>
        <w:rPr>
          <w:rFonts w:cs="Times New Roman"/>
          <w:szCs w:val="28"/>
        </w:rPr>
        <w:br w:type="page"/>
      </w:r>
      <w:bookmarkStart w:id="126" w:name="Par266"/>
      <w:bookmarkEnd w:id="126"/>
    </w:p>
    <w:p w14:paraId="35802F48" w14:textId="77777777" w:rsidR="002F0564" w:rsidRPr="002F0564" w:rsidRDefault="002F0564" w:rsidP="002F0564">
      <w:pPr>
        <w:widowControl w:val="0"/>
        <w:autoSpaceDE w:val="0"/>
        <w:autoSpaceDN w:val="0"/>
        <w:adjustRightInd w:val="0"/>
        <w:spacing w:after="0" w:line="240" w:lineRule="auto"/>
        <w:rPr>
          <w:rFonts w:eastAsia="Times New Roman" w:cs="Times New Roman"/>
          <w:sz w:val="24"/>
          <w:szCs w:val="24"/>
          <w:lang w:eastAsia="ru-RU"/>
        </w:rPr>
        <w:sectPr w:rsidR="002F0564" w:rsidRPr="002F0564" w:rsidSect="0047252F">
          <w:footerReference w:type="default" r:id="rId50"/>
          <w:footerReference w:type="first" r:id="rId51"/>
          <w:pgSz w:w="11906" w:h="16838"/>
          <w:pgMar w:top="1440" w:right="566" w:bottom="1134" w:left="1133" w:header="0" w:footer="324" w:gutter="0"/>
          <w:cols w:space="720"/>
          <w:noEndnote/>
          <w:titlePg/>
          <w:docGrid w:linePitch="381"/>
        </w:sectPr>
      </w:pPr>
    </w:p>
    <w:tbl>
      <w:tblPr>
        <w:tblW w:w="14749" w:type="dxa"/>
        <w:tblLayout w:type="fixed"/>
        <w:tblCellMar>
          <w:top w:w="102" w:type="dxa"/>
          <w:left w:w="62" w:type="dxa"/>
          <w:bottom w:w="102" w:type="dxa"/>
          <w:right w:w="62" w:type="dxa"/>
        </w:tblCellMar>
        <w:tblLook w:val="0000" w:firstRow="0" w:lastRow="0" w:firstColumn="0" w:lastColumn="0" w:noHBand="0" w:noVBand="0"/>
      </w:tblPr>
      <w:tblGrid>
        <w:gridCol w:w="990"/>
        <w:gridCol w:w="2126"/>
        <w:gridCol w:w="1420"/>
        <w:gridCol w:w="1882"/>
        <w:gridCol w:w="1379"/>
        <w:gridCol w:w="1701"/>
        <w:gridCol w:w="1701"/>
        <w:gridCol w:w="3550"/>
      </w:tblGrid>
      <w:tr w:rsidR="00590B37" w:rsidRPr="002F0564" w14:paraId="394C794F" w14:textId="77777777" w:rsidTr="00E7774B">
        <w:trPr>
          <w:trHeight w:val="311"/>
        </w:trPr>
        <w:tc>
          <w:tcPr>
            <w:tcW w:w="14749" w:type="dxa"/>
            <w:gridSpan w:val="8"/>
            <w:tcBorders>
              <w:bottom w:val="none" w:sz="6" w:space="0" w:color="auto"/>
            </w:tcBorders>
          </w:tcPr>
          <w:p w14:paraId="37DEF88B" w14:textId="77777777" w:rsidR="00590B37" w:rsidRPr="00DA1387" w:rsidRDefault="00590B37" w:rsidP="008F1E1B">
            <w:pPr>
              <w:widowControl w:val="0"/>
              <w:autoSpaceDE w:val="0"/>
              <w:autoSpaceDN w:val="0"/>
              <w:adjustRightInd w:val="0"/>
              <w:spacing w:after="0" w:line="240" w:lineRule="auto"/>
              <w:ind w:left="10288"/>
              <w:rPr>
                <w:rFonts w:eastAsia="Times New Roman" w:cs="Times New Roman"/>
                <w:sz w:val="24"/>
                <w:szCs w:val="24"/>
                <w:lang w:eastAsia="ru-RU"/>
              </w:rPr>
            </w:pPr>
            <w:r w:rsidRPr="00DA1387">
              <w:rPr>
                <w:rFonts w:eastAsia="Times New Roman" w:cs="Times New Roman"/>
                <w:sz w:val="24"/>
                <w:szCs w:val="24"/>
                <w:lang w:eastAsia="ru-RU"/>
              </w:rPr>
              <w:lastRenderedPageBreak/>
              <w:t>Приложение №1</w:t>
            </w:r>
          </w:p>
          <w:p w14:paraId="505C7D87" w14:textId="084E52E0" w:rsidR="00590B37" w:rsidRPr="00DA1387" w:rsidRDefault="00590B37" w:rsidP="008F1E1B">
            <w:pPr>
              <w:widowControl w:val="0"/>
              <w:autoSpaceDE w:val="0"/>
              <w:autoSpaceDN w:val="0"/>
              <w:adjustRightInd w:val="0"/>
              <w:spacing w:after="0" w:line="240" w:lineRule="auto"/>
              <w:ind w:left="10288"/>
              <w:rPr>
                <w:rFonts w:eastAsia="Times New Roman" w:cs="Times New Roman"/>
                <w:sz w:val="24"/>
                <w:szCs w:val="24"/>
                <w:lang w:eastAsia="ru-RU"/>
              </w:rPr>
            </w:pPr>
            <w:r w:rsidRPr="00DA1387">
              <w:rPr>
                <w:rFonts w:eastAsia="Times New Roman" w:cs="Times New Roman"/>
                <w:sz w:val="24"/>
                <w:szCs w:val="24"/>
                <w:lang w:eastAsia="ru-RU"/>
              </w:rPr>
              <w:t xml:space="preserve">к </w:t>
            </w:r>
            <w:r w:rsidR="008F1E1B" w:rsidRPr="00DA1387">
              <w:rPr>
                <w:rFonts w:eastAsia="Times New Roman" w:cs="Times New Roman"/>
                <w:sz w:val="24"/>
                <w:szCs w:val="24"/>
                <w:lang w:eastAsia="ru-RU"/>
              </w:rPr>
              <w:t>Порядку</w:t>
            </w:r>
            <w:r w:rsidRPr="00DA1387">
              <w:rPr>
                <w:rFonts w:eastAsia="Times New Roman" w:cs="Times New Roman"/>
                <w:sz w:val="24"/>
                <w:szCs w:val="24"/>
                <w:lang w:eastAsia="ru-RU"/>
              </w:rPr>
              <w:t xml:space="preserve"> об оценке заявок</w:t>
            </w:r>
            <w:r w:rsidR="008F1E1B" w:rsidRPr="00DA1387">
              <w:rPr>
                <w:rFonts w:eastAsia="Times New Roman" w:cs="Times New Roman"/>
                <w:sz w:val="24"/>
                <w:szCs w:val="24"/>
                <w:lang w:eastAsia="ru-RU"/>
              </w:rPr>
              <w:t xml:space="preserve"> </w:t>
            </w:r>
            <w:r w:rsidRPr="00DA1387">
              <w:rPr>
                <w:rFonts w:eastAsia="Times New Roman" w:cs="Times New Roman"/>
                <w:sz w:val="24"/>
                <w:szCs w:val="24"/>
                <w:lang w:eastAsia="ru-RU"/>
              </w:rPr>
              <w:t>на участие в закупке товаров,</w:t>
            </w:r>
            <w:r w:rsidR="008F1E1B" w:rsidRPr="00DA1387">
              <w:rPr>
                <w:rFonts w:eastAsia="Times New Roman" w:cs="Times New Roman"/>
                <w:sz w:val="24"/>
                <w:szCs w:val="24"/>
                <w:lang w:eastAsia="ru-RU"/>
              </w:rPr>
              <w:t xml:space="preserve"> </w:t>
            </w:r>
            <w:r w:rsidRPr="00DA1387">
              <w:rPr>
                <w:rFonts w:eastAsia="Times New Roman" w:cs="Times New Roman"/>
                <w:sz w:val="24"/>
                <w:szCs w:val="24"/>
                <w:lang w:eastAsia="ru-RU"/>
              </w:rPr>
              <w:t>работ</w:t>
            </w:r>
          </w:p>
          <w:p w14:paraId="07489364" w14:textId="77777777" w:rsidR="00590B37" w:rsidRPr="00590B37" w:rsidRDefault="00590B37" w:rsidP="00590B37">
            <w:pPr>
              <w:widowControl w:val="0"/>
              <w:autoSpaceDE w:val="0"/>
              <w:autoSpaceDN w:val="0"/>
              <w:adjustRightInd w:val="0"/>
              <w:spacing w:after="0" w:line="240" w:lineRule="auto"/>
              <w:ind w:left="9564"/>
              <w:rPr>
                <w:rFonts w:eastAsia="Times New Roman" w:cs="Times New Roman"/>
                <w:szCs w:val="28"/>
                <w:lang w:eastAsia="ru-RU"/>
              </w:rPr>
            </w:pPr>
          </w:p>
          <w:p w14:paraId="3A99CCA4" w14:textId="064B13A9" w:rsidR="00590B37" w:rsidRPr="00590B37" w:rsidRDefault="00590B37" w:rsidP="00590B37">
            <w:pPr>
              <w:widowControl w:val="0"/>
              <w:autoSpaceDE w:val="0"/>
              <w:autoSpaceDN w:val="0"/>
              <w:adjustRightInd w:val="0"/>
              <w:spacing w:after="0" w:line="240" w:lineRule="auto"/>
              <w:ind w:left="9564"/>
              <w:rPr>
                <w:rFonts w:eastAsia="Times New Roman" w:cs="Times New Roman"/>
                <w:sz w:val="24"/>
                <w:szCs w:val="24"/>
                <w:lang w:eastAsia="ru-RU"/>
              </w:rPr>
            </w:pPr>
            <w:r w:rsidRPr="00590B37">
              <w:rPr>
                <w:rFonts w:eastAsia="Times New Roman" w:cs="Times New Roman"/>
                <w:szCs w:val="28"/>
                <w:lang w:eastAsia="ru-RU"/>
              </w:rPr>
              <w:t>(форма)</w:t>
            </w:r>
          </w:p>
        </w:tc>
      </w:tr>
      <w:tr w:rsidR="00590B37" w:rsidRPr="002F0564" w14:paraId="04EDCCA6" w14:textId="77777777" w:rsidTr="00E7774B">
        <w:trPr>
          <w:trHeight w:val="311"/>
        </w:trPr>
        <w:tc>
          <w:tcPr>
            <w:tcW w:w="14749" w:type="dxa"/>
            <w:gridSpan w:val="8"/>
            <w:tcBorders>
              <w:top w:val="none" w:sz="6" w:space="0" w:color="auto"/>
              <w:left w:val="none" w:sz="6" w:space="0" w:color="auto"/>
              <w:bottom w:val="none" w:sz="6" w:space="0" w:color="auto"/>
              <w:right w:val="none" w:sz="6" w:space="0" w:color="auto"/>
            </w:tcBorders>
          </w:tcPr>
          <w:p w14:paraId="357FDA7D" w14:textId="71DAD6BB"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590B37">
              <w:rPr>
                <w:rFonts w:eastAsia="Times New Roman" w:cs="Times New Roman"/>
                <w:sz w:val="24"/>
                <w:szCs w:val="24"/>
                <w:lang w:eastAsia="ru-RU"/>
              </w:rPr>
              <w:t>ПОРЯДОК</w:t>
            </w:r>
            <w:r>
              <w:rPr>
                <w:rFonts w:eastAsia="Times New Roman" w:cs="Times New Roman"/>
                <w:sz w:val="24"/>
                <w:szCs w:val="24"/>
                <w:lang w:eastAsia="ru-RU"/>
              </w:rPr>
              <w:t xml:space="preserve"> </w:t>
            </w:r>
            <w:r w:rsidRPr="00590B37">
              <w:rPr>
                <w:rFonts w:eastAsia="Times New Roman" w:cs="Times New Roman"/>
                <w:sz w:val="24"/>
                <w:szCs w:val="24"/>
                <w:lang w:eastAsia="ru-RU"/>
              </w:rPr>
              <w:t>РАССМОТРЕНИЯ И ОЦЕНКИ ЗАЯВОК НА УЧАСТИЕ В КОНКУРСЕ</w:t>
            </w:r>
          </w:p>
        </w:tc>
      </w:tr>
      <w:tr w:rsidR="00590B37" w:rsidRPr="002F0564" w14:paraId="642FA164" w14:textId="77777777" w:rsidTr="00E7774B">
        <w:tc>
          <w:tcPr>
            <w:tcW w:w="14749" w:type="dxa"/>
            <w:gridSpan w:val="8"/>
            <w:tcBorders>
              <w:top w:val="none" w:sz="6" w:space="0" w:color="auto"/>
              <w:left w:val="none" w:sz="6" w:space="0" w:color="auto"/>
              <w:bottom w:val="none" w:sz="6" w:space="0" w:color="auto"/>
              <w:right w:val="none" w:sz="6" w:space="0" w:color="auto"/>
            </w:tcBorders>
          </w:tcPr>
          <w:p w14:paraId="6E343705" w14:textId="1B534E0E"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590B37">
              <w:rPr>
                <w:rFonts w:eastAsia="Times New Roman" w:cs="Times New Roman"/>
                <w:sz w:val="24"/>
                <w:szCs w:val="24"/>
                <w:lang w:eastAsia="ru-RU"/>
              </w:rPr>
              <w:t>I. Критерии и показатели оценки заявок на участие в закупке</w:t>
            </w:r>
          </w:p>
        </w:tc>
      </w:tr>
      <w:tr w:rsidR="00590B37" w:rsidRPr="002F0564" w14:paraId="1ED8521A" w14:textId="77777777" w:rsidTr="00E7774B">
        <w:tc>
          <w:tcPr>
            <w:tcW w:w="990" w:type="dxa"/>
            <w:tcBorders>
              <w:top w:val="single" w:sz="4" w:space="0" w:color="auto"/>
              <w:left w:val="none" w:sz="6" w:space="0" w:color="auto"/>
              <w:bottom w:val="none" w:sz="6" w:space="0" w:color="auto"/>
              <w:right w:val="none" w:sz="6" w:space="0" w:color="auto"/>
            </w:tcBorders>
          </w:tcPr>
          <w:p w14:paraId="37C269D1" w14:textId="774F4CF0"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w:t>
            </w:r>
          </w:p>
        </w:tc>
        <w:tc>
          <w:tcPr>
            <w:tcW w:w="2126" w:type="dxa"/>
            <w:tcBorders>
              <w:top w:val="single" w:sz="4" w:space="0" w:color="auto"/>
              <w:left w:val="none" w:sz="6" w:space="0" w:color="auto"/>
              <w:bottom w:val="none" w:sz="6" w:space="0" w:color="auto"/>
              <w:right w:val="none" w:sz="6" w:space="0" w:color="auto"/>
            </w:tcBorders>
          </w:tcPr>
          <w:p w14:paraId="38624E38" w14:textId="7EEA06A4"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Критерий оценки</w:t>
            </w:r>
          </w:p>
        </w:tc>
        <w:tc>
          <w:tcPr>
            <w:tcW w:w="1420" w:type="dxa"/>
            <w:tcBorders>
              <w:top w:val="single" w:sz="4" w:space="0" w:color="auto"/>
              <w:left w:val="none" w:sz="6" w:space="0" w:color="auto"/>
              <w:bottom w:val="none" w:sz="6" w:space="0" w:color="auto"/>
              <w:right w:val="none" w:sz="6" w:space="0" w:color="auto"/>
            </w:tcBorders>
          </w:tcPr>
          <w:p w14:paraId="2E5F8546" w14:textId="730DAB4D" w:rsidR="00590B37" w:rsidRPr="002F0564" w:rsidRDefault="00590B37" w:rsidP="00590B37">
            <w:pPr>
              <w:widowControl w:val="0"/>
              <w:autoSpaceDE w:val="0"/>
              <w:autoSpaceDN w:val="0"/>
              <w:adjustRightInd w:val="0"/>
              <w:spacing w:after="0" w:line="240" w:lineRule="auto"/>
              <w:ind w:left="-61" w:right="82"/>
              <w:jc w:val="center"/>
              <w:rPr>
                <w:rFonts w:eastAsia="Times New Roman" w:cs="Times New Roman"/>
                <w:sz w:val="24"/>
                <w:szCs w:val="24"/>
                <w:lang w:eastAsia="ru-RU"/>
              </w:rPr>
            </w:pPr>
            <w:r w:rsidRPr="002F0564">
              <w:rPr>
                <w:rFonts w:eastAsia="Times New Roman" w:cs="Times New Roman"/>
                <w:sz w:val="24"/>
                <w:szCs w:val="24"/>
                <w:lang w:eastAsia="ru-RU"/>
              </w:rPr>
              <w:t>Значимость критерия оценки, процентов</w:t>
            </w:r>
          </w:p>
        </w:tc>
        <w:tc>
          <w:tcPr>
            <w:tcW w:w="1882" w:type="dxa"/>
            <w:tcBorders>
              <w:top w:val="single" w:sz="4" w:space="0" w:color="auto"/>
              <w:left w:val="none" w:sz="6" w:space="0" w:color="auto"/>
              <w:bottom w:val="none" w:sz="6" w:space="0" w:color="auto"/>
              <w:right w:val="none" w:sz="6" w:space="0" w:color="auto"/>
            </w:tcBorders>
          </w:tcPr>
          <w:p w14:paraId="21889A7C" w14:textId="6E718E33"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Показатель оценки</w:t>
            </w:r>
          </w:p>
        </w:tc>
        <w:tc>
          <w:tcPr>
            <w:tcW w:w="1379" w:type="dxa"/>
            <w:tcBorders>
              <w:top w:val="single" w:sz="4" w:space="0" w:color="auto"/>
              <w:left w:val="none" w:sz="6" w:space="0" w:color="auto"/>
              <w:bottom w:val="none" w:sz="6" w:space="0" w:color="auto"/>
              <w:right w:val="none" w:sz="6" w:space="0" w:color="auto"/>
            </w:tcBorders>
          </w:tcPr>
          <w:p w14:paraId="109B488A" w14:textId="156923A8" w:rsidR="00590B37" w:rsidRPr="002F0564" w:rsidRDefault="00590B37" w:rsidP="00207A35">
            <w:pPr>
              <w:widowControl w:val="0"/>
              <w:autoSpaceDE w:val="0"/>
              <w:autoSpaceDN w:val="0"/>
              <w:adjustRightInd w:val="0"/>
              <w:spacing w:after="0" w:line="240" w:lineRule="auto"/>
              <w:ind w:left="-101" w:right="85"/>
              <w:jc w:val="center"/>
              <w:rPr>
                <w:rFonts w:eastAsia="Times New Roman" w:cs="Times New Roman"/>
                <w:sz w:val="24"/>
                <w:szCs w:val="24"/>
                <w:lang w:eastAsia="ru-RU"/>
              </w:rPr>
            </w:pPr>
            <w:r w:rsidRPr="002F0564">
              <w:rPr>
                <w:rFonts w:eastAsia="Times New Roman" w:cs="Times New Roman"/>
                <w:sz w:val="24"/>
                <w:szCs w:val="24"/>
                <w:lang w:eastAsia="ru-RU"/>
              </w:rPr>
              <w:t>Значимость показателя оценки, процентов</w:t>
            </w:r>
          </w:p>
        </w:tc>
        <w:tc>
          <w:tcPr>
            <w:tcW w:w="1701" w:type="dxa"/>
            <w:tcBorders>
              <w:top w:val="single" w:sz="4" w:space="0" w:color="auto"/>
              <w:left w:val="none" w:sz="6" w:space="0" w:color="auto"/>
              <w:bottom w:val="none" w:sz="6" w:space="0" w:color="auto"/>
              <w:right w:val="none" w:sz="6" w:space="0" w:color="auto"/>
            </w:tcBorders>
          </w:tcPr>
          <w:p w14:paraId="303A802B" w14:textId="7D899182" w:rsidR="00590B37" w:rsidRPr="002F0564" w:rsidRDefault="00590B37" w:rsidP="00E7774B">
            <w:pPr>
              <w:widowControl w:val="0"/>
              <w:autoSpaceDE w:val="0"/>
              <w:autoSpaceDN w:val="0"/>
              <w:adjustRightInd w:val="0"/>
              <w:spacing w:after="0" w:line="240" w:lineRule="auto"/>
              <w:ind w:left="-63" w:right="79"/>
              <w:jc w:val="center"/>
              <w:rPr>
                <w:rFonts w:eastAsia="Times New Roman" w:cs="Times New Roman"/>
                <w:sz w:val="24"/>
                <w:szCs w:val="24"/>
                <w:lang w:eastAsia="ru-RU"/>
              </w:rPr>
            </w:pPr>
            <w:r w:rsidRPr="002F0564">
              <w:rPr>
                <w:rFonts w:eastAsia="Times New Roman" w:cs="Times New Roman"/>
                <w:sz w:val="24"/>
                <w:szCs w:val="24"/>
                <w:lang w:eastAsia="ru-RU"/>
              </w:rPr>
              <w:t>Показатель оценки, детализирующий показатель оценки</w:t>
            </w:r>
          </w:p>
        </w:tc>
        <w:tc>
          <w:tcPr>
            <w:tcW w:w="1701" w:type="dxa"/>
            <w:tcBorders>
              <w:top w:val="single" w:sz="4" w:space="0" w:color="auto"/>
              <w:left w:val="none" w:sz="6" w:space="0" w:color="auto"/>
              <w:bottom w:val="none" w:sz="6" w:space="0" w:color="auto"/>
              <w:right w:val="none" w:sz="6" w:space="0" w:color="auto"/>
            </w:tcBorders>
          </w:tcPr>
          <w:p w14:paraId="4F53C7A3" w14:textId="21A0323F" w:rsidR="00590B37" w:rsidRPr="002F0564" w:rsidRDefault="00590B37" w:rsidP="00E7774B">
            <w:pPr>
              <w:widowControl w:val="0"/>
              <w:autoSpaceDE w:val="0"/>
              <w:autoSpaceDN w:val="0"/>
              <w:adjustRightInd w:val="0"/>
              <w:spacing w:after="0" w:line="240" w:lineRule="auto"/>
              <w:ind w:left="-57" w:right="73"/>
              <w:jc w:val="center"/>
              <w:rPr>
                <w:rFonts w:eastAsia="Times New Roman" w:cs="Times New Roman"/>
                <w:sz w:val="24"/>
                <w:szCs w:val="24"/>
                <w:lang w:eastAsia="ru-RU"/>
              </w:rPr>
            </w:pPr>
            <w:r w:rsidRPr="002F0564">
              <w:rPr>
                <w:rFonts w:eastAsia="Times New Roman" w:cs="Times New Roman"/>
                <w:sz w:val="24"/>
                <w:szCs w:val="24"/>
                <w:lang w:eastAsia="ru-RU"/>
              </w:rPr>
              <w:t>Значимость показателя, детализирующего показатель оценки, процентов</w:t>
            </w:r>
          </w:p>
        </w:tc>
        <w:tc>
          <w:tcPr>
            <w:tcW w:w="3547" w:type="dxa"/>
            <w:tcBorders>
              <w:top w:val="single" w:sz="4" w:space="0" w:color="auto"/>
              <w:left w:val="none" w:sz="6" w:space="0" w:color="auto"/>
              <w:bottom w:val="none" w:sz="6" w:space="0" w:color="auto"/>
              <w:right w:val="none" w:sz="6" w:space="0" w:color="auto"/>
            </w:tcBorders>
          </w:tcPr>
          <w:p w14:paraId="5C1EA622" w14:textId="19B464D8" w:rsidR="00590B37" w:rsidRPr="002F0564" w:rsidRDefault="00590B37"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Формула оценки или шкала оценки</w:t>
            </w:r>
          </w:p>
        </w:tc>
      </w:tr>
      <w:tr w:rsidR="00207A35" w:rsidRPr="002F0564" w14:paraId="15088B37" w14:textId="77777777" w:rsidTr="00E7774B">
        <w:tc>
          <w:tcPr>
            <w:tcW w:w="990" w:type="dxa"/>
            <w:tcBorders>
              <w:top w:val="single" w:sz="4" w:space="0" w:color="auto"/>
              <w:left w:val="none" w:sz="6" w:space="0" w:color="auto"/>
              <w:bottom w:val="none" w:sz="6" w:space="0" w:color="auto"/>
              <w:right w:val="none" w:sz="6" w:space="0" w:color="auto"/>
            </w:tcBorders>
          </w:tcPr>
          <w:p w14:paraId="4FF89CE9"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w:t>
            </w:r>
          </w:p>
        </w:tc>
        <w:tc>
          <w:tcPr>
            <w:tcW w:w="2126" w:type="dxa"/>
            <w:tcBorders>
              <w:top w:val="single" w:sz="4" w:space="0" w:color="auto"/>
              <w:left w:val="none" w:sz="6" w:space="0" w:color="auto"/>
              <w:bottom w:val="none" w:sz="6" w:space="0" w:color="auto"/>
              <w:right w:val="none" w:sz="6" w:space="0" w:color="auto"/>
            </w:tcBorders>
          </w:tcPr>
          <w:p w14:paraId="0FA87941" w14:textId="77777777"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Цена контракта, сумма цен единиц товара, работы, услуги</w:t>
            </w:r>
          </w:p>
        </w:tc>
        <w:tc>
          <w:tcPr>
            <w:tcW w:w="1420" w:type="dxa"/>
            <w:tcBorders>
              <w:top w:val="single" w:sz="4" w:space="0" w:color="auto"/>
              <w:left w:val="none" w:sz="6" w:space="0" w:color="auto"/>
              <w:bottom w:val="none" w:sz="6" w:space="0" w:color="auto"/>
              <w:right w:val="none" w:sz="6" w:space="0" w:color="auto"/>
            </w:tcBorders>
          </w:tcPr>
          <w:p w14:paraId="4D40730D" w14:textId="6CB9476E"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00207A35" w:rsidRPr="00207A35">
              <w:rPr>
                <w:rFonts w:eastAsia="Times New Roman" w:cs="Times New Roman"/>
                <w:sz w:val="24"/>
                <w:szCs w:val="24"/>
                <w:lang w:eastAsia="ru-RU"/>
              </w:rPr>
              <w:t>1</w:t>
            </w:r>
            <w:r w:rsidRPr="002F0564">
              <w:rPr>
                <w:rFonts w:eastAsia="Times New Roman" w:cs="Times New Roman"/>
                <w:sz w:val="24"/>
                <w:szCs w:val="24"/>
                <w:lang w:eastAsia="ru-RU"/>
              </w:rPr>
              <w:t>&gt;</w:t>
            </w:r>
          </w:p>
        </w:tc>
        <w:tc>
          <w:tcPr>
            <w:tcW w:w="1882" w:type="dxa"/>
            <w:tcBorders>
              <w:top w:val="single" w:sz="4" w:space="0" w:color="auto"/>
              <w:left w:val="none" w:sz="6" w:space="0" w:color="auto"/>
              <w:bottom w:val="none" w:sz="6" w:space="0" w:color="auto"/>
              <w:right w:val="none" w:sz="6" w:space="0" w:color="auto"/>
            </w:tcBorders>
          </w:tcPr>
          <w:p w14:paraId="3C8A9BA8"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1379" w:type="dxa"/>
            <w:tcBorders>
              <w:top w:val="single" w:sz="4" w:space="0" w:color="auto"/>
              <w:left w:val="none" w:sz="6" w:space="0" w:color="auto"/>
              <w:bottom w:val="none" w:sz="6" w:space="0" w:color="auto"/>
              <w:right w:val="none" w:sz="6" w:space="0" w:color="auto"/>
            </w:tcBorders>
          </w:tcPr>
          <w:p w14:paraId="2C823F05"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1701" w:type="dxa"/>
            <w:tcBorders>
              <w:top w:val="single" w:sz="4" w:space="0" w:color="auto"/>
              <w:left w:val="none" w:sz="6" w:space="0" w:color="auto"/>
              <w:bottom w:val="none" w:sz="6" w:space="0" w:color="auto"/>
              <w:right w:val="none" w:sz="6" w:space="0" w:color="auto"/>
            </w:tcBorders>
          </w:tcPr>
          <w:p w14:paraId="1BB86521" w14:textId="77777777" w:rsidR="00590B37" w:rsidRPr="002F0564" w:rsidRDefault="00590B37" w:rsidP="00E7774B">
            <w:pPr>
              <w:widowControl w:val="0"/>
              <w:autoSpaceDE w:val="0"/>
              <w:autoSpaceDN w:val="0"/>
              <w:adjustRightInd w:val="0"/>
              <w:spacing w:after="0" w:line="240" w:lineRule="auto"/>
              <w:ind w:right="221"/>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1701" w:type="dxa"/>
            <w:tcBorders>
              <w:top w:val="single" w:sz="4" w:space="0" w:color="auto"/>
              <w:left w:val="none" w:sz="6" w:space="0" w:color="auto"/>
              <w:bottom w:val="none" w:sz="6" w:space="0" w:color="auto"/>
              <w:right w:val="none" w:sz="6" w:space="0" w:color="auto"/>
            </w:tcBorders>
          </w:tcPr>
          <w:p w14:paraId="0C0C7351"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547" w:type="dxa"/>
            <w:tcBorders>
              <w:top w:val="single" w:sz="4" w:space="0" w:color="auto"/>
              <w:left w:val="none" w:sz="6" w:space="0" w:color="auto"/>
              <w:bottom w:val="none" w:sz="6" w:space="0" w:color="auto"/>
              <w:right w:val="none" w:sz="6" w:space="0" w:color="auto"/>
            </w:tcBorders>
          </w:tcPr>
          <w:p w14:paraId="54B0931C" w14:textId="513A0327"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оценка заявок осуществляется по формулам, предусмотренным пунктами 9 или </w:t>
            </w:r>
            <w:hyperlink w:anchor="Par87" w:tooltip="10. 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в соответствии с Федеральным законом подано ценовое предложение, предусматр" w:history="1">
              <w:r w:rsidRPr="002F0564">
                <w:rPr>
                  <w:rFonts w:eastAsia="Times New Roman" w:cs="Times New Roman"/>
                  <w:sz w:val="24"/>
                  <w:szCs w:val="24"/>
                  <w:lang w:eastAsia="ru-RU"/>
                </w:rPr>
                <w:t>10</w:t>
              </w:r>
            </w:hyperlink>
            <w:r w:rsidRPr="002F0564">
              <w:rPr>
                <w:rFonts w:eastAsia="Times New Roman" w:cs="Times New Roman"/>
                <w:sz w:val="24"/>
                <w:szCs w:val="24"/>
                <w:lang w:eastAsia="ru-RU"/>
              </w:rPr>
              <w:t xml:space="preserve"> </w:t>
            </w:r>
            <w:r w:rsidR="00207A35" w:rsidRPr="00207A35">
              <w:rPr>
                <w:rFonts w:eastAsia="Times New Roman" w:cs="Times New Roman"/>
                <w:sz w:val="24"/>
                <w:szCs w:val="24"/>
                <w:lang w:eastAsia="ru-RU"/>
              </w:rPr>
              <w:t xml:space="preserve">Порядка </w:t>
            </w:r>
            <w:r w:rsidRPr="002F0564">
              <w:rPr>
                <w:rFonts w:eastAsia="Times New Roman" w:cs="Times New Roman"/>
                <w:sz w:val="24"/>
                <w:szCs w:val="24"/>
                <w:lang w:eastAsia="ru-RU"/>
              </w:rPr>
              <w:t xml:space="preserve">об оценке заявок на участие в закупке товаров, работ, услуг (далее - </w:t>
            </w:r>
            <w:r w:rsidR="00207A35" w:rsidRPr="00207A35">
              <w:rPr>
                <w:rFonts w:eastAsia="Times New Roman" w:cs="Times New Roman"/>
                <w:sz w:val="24"/>
                <w:szCs w:val="24"/>
                <w:lang w:eastAsia="ru-RU"/>
              </w:rPr>
              <w:t>Порядок</w:t>
            </w:r>
            <w:r w:rsidRPr="002F0564">
              <w:rPr>
                <w:rFonts w:eastAsia="Times New Roman" w:cs="Times New Roman"/>
                <w:sz w:val="24"/>
                <w:szCs w:val="24"/>
                <w:lang w:eastAsia="ru-RU"/>
              </w:rPr>
              <w:t>)</w:t>
            </w:r>
          </w:p>
        </w:tc>
      </w:tr>
      <w:tr w:rsidR="00207A35" w:rsidRPr="002F0564" w14:paraId="217DF170" w14:textId="77777777" w:rsidTr="00E7774B">
        <w:tc>
          <w:tcPr>
            <w:tcW w:w="990" w:type="dxa"/>
            <w:vMerge w:val="restart"/>
            <w:tcBorders>
              <w:top w:val="none" w:sz="6" w:space="0" w:color="auto"/>
              <w:left w:val="none" w:sz="6" w:space="0" w:color="auto"/>
              <w:bottom w:val="none" w:sz="6" w:space="0" w:color="auto"/>
              <w:right w:val="none" w:sz="6" w:space="0" w:color="auto"/>
            </w:tcBorders>
          </w:tcPr>
          <w:p w14:paraId="03D181FE"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2.</w:t>
            </w:r>
          </w:p>
        </w:tc>
        <w:tc>
          <w:tcPr>
            <w:tcW w:w="2126" w:type="dxa"/>
            <w:vMerge w:val="restart"/>
            <w:tcBorders>
              <w:top w:val="none" w:sz="6" w:space="0" w:color="auto"/>
              <w:left w:val="none" w:sz="6" w:space="0" w:color="auto"/>
              <w:bottom w:val="none" w:sz="6" w:space="0" w:color="auto"/>
              <w:right w:val="none" w:sz="6" w:space="0" w:color="auto"/>
            </w:tcBorders>
          </w:tcPr>
          <w:p w14:paraId="1774ABEB" w14:textId="77777777"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Расходы на эксплуатацию и ремонт товаров, использование результатов работ (далее - расходы)</w:t>
            </w:r>
          </w:p>
        </w:tc>
        <w:tc>
          <w:tcPr>
            <w:tcW w:w="1420" w:type="dxa"/>
            <w:tcBorders>
              <w:top w:val="none" w:sz="6" w:space="0" w:color="auto"/>
              <w:left w:val="none" w:sz="6" w:space="0" w:color="auto"/>
              <w:bottom w:val="none" w:sz="6" w:space="0" w:color="auto"/>
              <w:right w:val="none" w:sz="6" w:space="0" w:color="auto"/>
            </w:tcBorders>
          </w:tcPr>
          <w:p w14:paraId="71F40426" w14:textId="0352FD50"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 xml:space="preserve">___ </w:t>
            </w:r>
            <w:hyperlink w:anchor="Par439" w:tooltip="&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 w:history="1">
              <w:r w:rsidRPr="002F0564">
                <w:rPr>
                  <w:rFonts w:eastAsia="Times New Roman" w:cs="Times New Roman"/>
                  <w:sz w:val="24"/>
                  <w:szCs w:val="24"/>
                  <w:lang w:eastAsia="ru-RU"/>
                </w:rPr>
                <w:t>&lt;</w:t>
              </w:r>
              <w:r w:rsidR="00207A35" w:rsidRPr="00207A35">
                <w:rPr>
                  <w:rFonts w:eastAsia="Times New Roman" w:cs="Times New Roman"/>
                  <w:sz w:val="24"/>
                  <w:szCs w:val="24"/>
                  <w:lang w:eastAsia="ru-RU"/>
                </w:rPr>
                <w:t>1</w:t>
              </w:r>
              <w:r w:rsidRPr="002F0564">
                <w:rPr>
                  <w:rFonts w:eastAsia="Times New Roman" w:cs="Times New Roman"/>
                  <w:sz w:val="24"/>
                  <w:szCs w:val="24"/>
                  <w:lang w:eastAsia="ru-RU"/>
                </w:rPr>
                <w:t>&gt;</w:t>
              </w:r>
            </w:hyperlink>
          </w:p>
        </w:tc>
        <w:tc>
          <w:tcPr>
            <w:tcW w:w="1882" w:type="dxa"/>
            <w:tcBorders>
              <w:top w:val="none" w:sz="6" w:space="0" w:color="auto"/>
              <w:left w:val="none" w:sz="6" w:space="0" w:color="auto"/>
              <w:bottom w:val="none" w:sz="6" w:space="0" w:color="auto"/>
              <w:right w:val="none" w:sz="6" w:space="0" w:color="auto"/>
            </w:tcBorders>
          </w:tcPr>
          <w:p w14:paraId="39502555" w14:textId="2AE32F2B"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расход </w:t>
            </w:r>
            <w:r w:rsidR="00207A35" w:rsidRPr="00207A35">
              <w:rPr>
                <w:rFonts w:eastAsia="Times New Roman" w:cs="Times New Roman"/>
                <w:sz w:val="24"/>
                <w:szCs w:val="24"/>
                <w:lang w:eastAsia="ru-RU"/>
              </w:rPr>
              <w:t>№</w:t>
            </w:r>
            <w:r w:rsidRPr="002F0564">
              <w:rPr>
                <w:rFonts w:eastAsia="Times New Roman" w:cs="Times New Roman"/>
                <w:sz w:val="24"/>
                <w:szCs w:val="24"/>
                <w:lang w:eastAsia="ru-RU"/>
              </w:rPr>
              <w:t xml:space="preserve"> 1 (__) </w:t>
            </w:r>
            <w:hyperlink w:anchor="Par440" w:tooltip="&lt;3&gt; Указывается наименование показателя оценки, показателя оценки, детализирующего показатель оценки заявок по соответствующему критерию оценки." w:history="1">
              <w:r w:rsidRPr="002F0564">
                <w:rPr>
                  <w:rFonts w:eastAsia="Times New Roman" w:cs="Times New Roman"/>
                  <w:sz w:val="24"/>
                  <w:szCs w:val="24"/>
                  <w:lang w:eastAsia="ru-RU"/>
                </w:rPr>
                <w:t>&lt;</w:t>
              </w:r>
              <w:r w:rsidR="00207A35" w:rsidRPr="00207A35">
                <w:rPr>
                  <w:rFonts w:eastAsia="Times New Roman" w:cs="Times New Roman"/>
                  <w:sz w:val="24"/>
                  <w:szCs w:val="24"/>
                  <w:lang w:eastAsia="ru-RU"/>
                </w:rPr>
                <w:t>2</w:t>
              </w:r>
              <w:r w:rsidRPr="002F0564">
                <w:rPr>
                  <w:rFonts w:eastAsia="Times New Roman" w:cs="Times New Roman"/>
                  <w:sz w:val="24"/>
                  <w:szCs w:val="24"/>
                  <w:lang w:eastAsia="ru-RU"/>
                </w:rPr>
                <w:t>&gt;</w:t>
              </w:r>
            </w:hyperlink>
          </w:p>
        </w:tc>
        <w:tc>
          <w:tcPr>
            <w:tcW w:w="1379" w:type="dxa"/>
            <w:tcBorders>
              <w:top w:val="none" w:sz="6" w:space="0" w:color="auto"/>
              <w:left w:val="none" w:sz="6" w:space="0" w:color="auto"/>
              <w:bottom w:val="none" w:sz="6" w:space="0" w:color="auto"/>
              <w:right w:val="none" w:sz="6" w:space="0" w:color="auto"/>
            </w:tcBorders>
          </w:tcPr>
          <w:p w14:paraId="52B50DB6" w14:textId="5D857A61"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00207A35" w:rsidRPr="00207A35">
              <w:rPr>
                <w:rFonts w:eastAsia="Times New Roman" w:cs="Times New Roman"/>
                <w:sz w:val="24"/>
                <w:szCs w:val="24"/>
                <w:lang w:eastAsia="ru-RU"/>
              </w:rPr>
              <w:t>3</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06DBE52C"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1701" w:type="dxa"/>
            <w:tcBorders>
              <w:top w:val="none" w:sz="6" w:space="0" w:color="auto"/>
              <w:left w:val="none" w:sz="6" w:space="0" w:color="auto"/>
              <w:bottom w:val="none" w:sz="6" w:space="0" w:color="auto"/>
              <w:right w:val="none" w:sz="6" w:space="0" w:color="auto"/>
            </w:tcBorders>
          </w:tcPr>
          <w:p w14:paraId="3CF38B99"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547" w:type="dxa"/>
            <w:tcBorders>
              <w:top w:val="none" w:sz="6" w:space="0" w:color="auto"/>
              <w:left w:val="none" w:sz="6" w:space="0" w:color="auto"/>
              <w:bottom w:val="none" w:sz="6" w:space="0" w:color="auto"/>
              <w:right w:val="none" w:sz="6" w:space="0" w:color="auto"/>
            </w:tcBorders>
          </w:tcPr>
          <w:p w14:paraId="663F326A" w14:textId="545B1DE4"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оценка заявок осуществляется по формуле, предусмотренной пунктом 14 </w:t>
            </w:r>
            <w:r w:rsidR="00207A35" w:rsidRPr="00207A35">
              <w:rPr>
                <w:rFonts w:eastAsia="Times New Roman" w:cs="Times New Roman"/>
                <w:sz w:val="24"/>
                <w:szCs w:val="24"/>
                <w:lang w:eastAsia="ru-RU"/>
              </w:rPr>
              <w:t>Порядка</w:t>
            </w:r>
          </w:p>
        </w:tc>
      </w:tr>
      <w:tr w:rsidR="00207A35" w:rsidRPr="002F0564" w14:paraId="41829F4C" w14:textId="77777777" w:rsidTr="00E7774B">
        <w:tc>
          <w:tcPr>
            <w:tcW w:w="990" w:type="dxa"/>
            <w:vMerge/>
            <w:tcBorders>
              <w:top w:val="none" w:sz="6" w:space="0" w:color="auto"/>
              <w:left w:val="none" w:sz="6" w:space="0" w:color="auto"/>
              <w:bottom w:val="none" w:sz="6" w:space="0" w:color="auto"/>
              <w:right w:val="none" w:sz="6" w:space="0" w:color="auto"/>
            </w:tcBorders>
          </w:tcPr>
          <w:p w14:paraId="77A422DC" w14:textId="77777777"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6EDA5591" w14:textId="77777777"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p>
        </w:tc>
        <w:tc>
          <w:tcPr>
            <w:tcW w:w="1420" w:type="dxa"/>
            <w:tcBorders>
              <w:top w:val="none" w:sz="6" w:space="0" w:color="auto"/>
              <w:left w:val="none" w:sz="6" w:space="0" w:color="auto"/>
              <w:bottom w:val="none" w:sz="6" w:space="0" w:color="auto"/>
              <w:right w:val="none" w:sz="6" w:space="0" w:color="auto"/>
            </w:tcBorders>
          </w:tcPr>
          <w:p w14:paraId="4911A16C" w14:textId="03E40E52"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00207A35" w:rsidRPr="00207A35">
              <w:rPr>
                <w:rFonts w:eastAsia="Times New Roman" w:cs="Times New Roman"/>
                <w:sz w:val="24"/>
                <w:szCs w:val="24"/>
                <w:lang w:eastAsia="ru-RU"/>
              </w:rPr>
              <w:t>1</w:t>
            </w:r>
            <w:r w:rsidRPr="002F0564">
              <w:rPr>
                <w:rFonts w:eastAsia="Times New Roman" w:cs="Times New Roman"/>
                <w:sz w:val="24"/>
                <w:szCs w:val="24"/>
                <w:lang w:eastAsia="ru-RU"/>
              </w:rPr>
              <w:t>&gt;</w:t>
            </w:r>
          </w:p>
        </w:tc>
        <w:tc>
          <w:tcPr>
            <w:tcW w:w="1882" w:type="dxa"/>
            <w:tcBorders>
              <w:top w:val="none" w:sz="6" w:space="0" w:color="auto"/>
              <w:left w:val="none" w:sz="6" w:space="0" w:color="auto"/>
              <w:bottom w:val="none" w:sz="6" w:space="0" w:color="auto"/>
              <w:right w:val="none" w:sz="6" w:space="0" w:color="auto"/>
            </w:tcBorders>
          </w:tcPr>
          <w:p w14:paraId="446A8EEA" w14:textId="07012AAC"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расход </w:t>
            </w:r>
            <w:r w:rsidR="00207A35" w:rsidRPr="00207A35">
              <w:rPr>
                <w:rFonts w:eastAsia="Times New Roman" w:cs="Times New Roman"/>
                <w:sz w:val="24"/>
                <w:szCs w:val="24"/>
                <w:lang w:eastAsia="ru-RU"/>
              </w:rPr>
              <w:t>№</w:t>
            </w:r>
            <w:r w:rsidRPr="002F0564">
              <w:rPr>
                <w:rFonts w:eastAsia="Times New Roman" w:cs="Times New Roman"/>
                <w:sz w:val="24"/>
                <w:szCs w:val="24"/>
                <w:lang w:eastAsia="ru-RU"/>
              </w:rPr>
              <w:t>2 (__) &lt;</w:t>
            </w:r>
            <w:r w:rsidR="00207A35"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379" w:type="dxa"/>
            <w:tcBorders>
              <w:top w:val="none" w:sz="6" w:space="0" w:color="auto"/>
              <w:left w:val="none" w:sz="6" w:space="0" w:color="auto"/>
              <w:bottom w:val="none" w:sz="6" w:space="0" w:color="auto"/>
              <w:right w:val="none" w:sz="6" w:space="0" w:color="auto"/>
            </w:tcBorders>
          </w:tcPr>
          <w:p w14:paraId="46F98950" w14:textId="606999E6"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00207A35" w:rsidRPr="00207A35">
              <w:rPr>
                <w:rFonts w:eastAsia="Times New Roman" w:cs="Times New Roman"/>
                <w:sz w:val="24"/>
                <w:szCs w:val="24"/>
                <w:lang w:eastAsia="ru-RU"/>
              </w:rPr>
              <w:t>3</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6E15A7E3"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1701" w:type="dxa"/>
            <w:tcBorders>
              <w:top w:val="none" w:sz="6" w:space="0" w:color="auto"/>
              <w:left w:val="none" w:sz="6" w:space="0" w:color="auto"/>
              <w:bottom w:val="none" w:sz="6" w:space="0" w:color="auto"/>
              <w:right w:val="none" w:sz="6" w:space="0" w:color="auto"/>
            </w:tcBorders>
          </w:tcPr>
          <w:p w14:paraId="4FD6A9E6"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547" w:type="dxa"/>
            <w:tcBorders>
              <w:top w:val="none" w:sz="6" w:space="0" w:color="auto"/>
              <w:left w:val="none" w:sz="6" w:space="0" w:color="auto"/>
              <w:bottom w:val="none" w:sz="6" w:space="0" w:color="auto"/>
              <w:right w:val="none" w:sz="6" w:space="0" w:color="auto"/>
            </w:tcBorders>
          </w:tcPr>
          <w:p w14:paraId="7940AEE6" w14:textId="1CC4FCC1"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оценка заявок осуществляется по формуле, предусмотренной пунктом 14 </w:t>
            </w:r>
            <w:r w:rsidR="00207A35" w:rsidRPr="00207A35">
              <w:rPr>
                <w:rFonts w:eastAsia="Times New Roman" w:cs="Times New Roman"/>
                <w:sz w:val="24"/>
                <w:szCs w:val="24"/>
                <w:lang w:eastAsia="ru-RU"/>
              </w:rPr>
              <w:t>Порядка</w:t>
            </w:r>
          </w:p>
        </w:tc>
      </w:tr>
      <w:tr w:rsidR="00207A35" w:rsidRPr="002F0564" w14:paraId="4D084984" w14:textId="77777777" w:rsidTr="00E7774B">
        <w:tc>
          <w:tcPr>
            <w:tcW w:w="990" w:type="dxa"/>
            <w:vMerge w:val="restart"/>
            <w:tcBorders>
              <w:top w:val="none" w:sz="6" w:space="0" w:color="auto"/>
              <w:left w:val="none" w:sz="6" w:space="0" w:color="auto"/>
              <w:bottom w:val="none" w:sz="6" w:space="0" w:color="auto"/>
              <w:right w:val="none" w:sz="6" w:space="0" w:color="auto"/>
            </w:tcBorders>
          </w:tcPr>
          <w:p w14:paraId="4B25F642" w14:textId="77777777"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3.</w:t>
            </w:r>
          </w:p>
        </w:tc>
        <w:tc>
          <w:tcPr>
            <w:tcW w:w="2126" w:type="dxa"/>
            <w:vMerge w:val="restart"/>
            <w:tcBorders>
              <w:top w:val="none" w:sz="6" w:space="0" w:color="auto"/>
              <w:left w:val="none" w:sz="6" w:space="0" w:color="auto"/>
              <w:bottom w:val="none" w:sz="6" w:space="0" w:color="auto"/>
              <w:right w:val="none" w:sz="6" w:space="0" w:color="auto"/>
            </w:tcBorders>
          </w:tcPr>
          <w:p w14:paraId="0A651F0B" w14:textId="77777777"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Качественные, функциональные и </w:t>
            </w:r>
            <w:r w:rsidRPr="002F0564">
              <w:rPr>
                <w:rFonts w:eastAsia="Times New Roman" w:cs="Times New Roman"/>
                <w:sz w:val="24"/>
                <w:szCs w:val="24"/>
                <w:lang w:eastAsia="ru-RU"/>
              </w:rPr>
              <w:lastRenderedPageBreak/>
              <w:t>экологические характеристики объекта закупки</w:t>
            </w:r>
          </w:p>
        </w:tc>
        <w:tc>
          <w:tcPr>
            <w:tcW w:w="1420" w:type="dxa"/>
            <w:vMerge w:val="restart"/>
            <w:tcBorders>
              <w:top w:val="none" w:sz="6" w:space="0" w:color="auto"/>
              <w:left w:val="none" w:sz="6" w:space="0" w:color="auto"/>
              <w:bottom w:val="none" w:sz="6" w:space="0" w:color="auto"/>
              <w:right w:val="none" w:sz="6" w:space="0" w:color="auto"/>
            </w:tcBorders>
          </w:tcPr>
          <w:p w14:paraId="64648D09" w14:textId="5CBB18CF"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lastRenderedPageBreak/>
              <w:t>___ &lt;</w:t>
            </w:r>
            <w:r w:rsidR="00207A35" w:rsidRPr="00207A35">
              <w:rPr>
                <w:rFonts w:eastAsia="Times New Roman" w:cs="Times New Roman"/>
                <w:sz w:val="24"/>
                <w:szCs w:val="24"/>
                <w:lang w:eastAsia="ru-RU"/>
              </w:rPr>
              <w:t>1</w:t>
            </w:r>
            <w:r w:rsidRPr="002F0564">
              <w:rPr>
                <w:rFonts w:eastAsia="Times New Roman" w:cs="Times New Roman"/>
                <w:sz w:val="24"/>
                <w:szCs w:val="24"/>
                <w:lang w:eastAsia="ru-RU"/>
              </w:rPr>
              <w:t>&gt;</w:t>
            </w:r>
          </w:p>
        </w:tc>
        <w:tc>
          <w:tcPr>
            <w:tcW w:w="1882" w:type="dxa"/>
            <w:vMerge w:val="restart"/>
            <w:tcBorders>
              <w:top w:val="none" w:sz="6" w:space="0" w:color="auto"/>
              <w:left w:val="none" w:sz="6" w:space="0" w:color="auto"/>
              <w:bottom w:val="none" w:sz="6" w:space="0" w:color="auto"/>
              <w:right w:val="none" w:sz="6" w:space="0" w:color="auto"/>
            </w:tcBorders>
          </w:tcPr>
          <w:p w14:paraId="00837A46" w14:textId="77777777"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качественные характеристики </w:t>
            </w:r>
            <w:r w:rsidRPr="002F0564">
              <w:rPr>
                <w:rFonts w:eastAsia="Times New Roman" w:cs="Times New Roman"/>
                <w:sz w:val="24"/>
                <w:szCs w:val="24"/>
                <w:lang w:eastAsia="ru-RU"/>
              </w:rPr>
              <w:lastRenderedPageBreak/>
              <w:t>объекта закупки</w:t>
            </w:r>
          </w:p>
        </w:tc>
        <w:tc>
          <w:tcPr>
            <w:tcW w:w="1379" w:type="dxa"/>
            <w:vMerge w:val="restart"/>
            <w:tcBorders>
              <w:top w:val="none" w:sz="6" w:space="0" w:color="auto"/>
              <w:left w:val="none" w:sz="6" w:space="0" w:color="auto"/>
              <w:bottom w:val="none" w:sz="6" w:space="0" w:color="auto"/>
              <w:right w:val="none" w:sz="6" w:space="0" w:color="auto"/>
            </w:tcBorders>
          </w:tcPr>
          <w:p w14:paraId="4EF68767" w14:textId="3492E49D"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lastRenderedPageBreak/>
              <w:t>___ &lt;</w:t>
            </w:r>
            <w:r w:rsidR="00207A35" w:rsidRPr="00207A35">
              <w:rPr>
                <w:rFonts w:eastAsia="Times New Roman" w:cs="Times New Roman"/>
                <w:sz w:val="24"/>
                <w:szCs w:val="24"/>
                <w:lang w:eastAsia="ru-RU"/>
              </w:rPr>
              <w:t>3</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62B54831" w14:textId="690C2FB8" w:rsidR="00590B37" w:rsidRPr="002F0564" w:rsidRDefault="00590B37" w:rsidP="00590B37">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характеристика </w:t>
            </w:r>
            <w:r w:rsidR="00207A35">
              <w:rPr>
                <w:rFonts w:eastAsia="Times New Roman" w:cs="Times New Roman"/>
                <w:sz w:val="24"/>
                <w:szCs w:val="24"/>
                <w:lang w:eastAsia="ru-RU"/>
              </w:rPr>
              <w:t>№</w:t>
            </w:r>
            <w:r w:rsidRPr="002F0564">
              <w:rPr>
                <w:rFonts w:eastAsia="Times New Roman" w:cs="Times New Roman"/>
                <w:sz w:val="24"/>
                <w:szCs w:val="24"/>
                <w:lang w:eastAsia="ru-RU"/>
              </w:rPr>
              <w:t xml:space="preserve"> 1 (___) </w:t>
            </w:r>
            <w:r w:rsidRPr="002F0564">
              <w:rPr>
                <w:rFonts w:eastAsia="Times New Roman" w:cs="Times New Roman"/>
                <w:sz w:val="24"/>
                <w:szCs w:val="24"/>
                <w:lang w:eastAsia="ru-RU"/>
              </w:rPr>
              <w:lastRenderedPageBreak/>
              <w:t>&lt;</w:t>
            </w:r>
            <w:r w:rsidR="00207A35"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5F9F79EF" w14:textId="46CF935E"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lastRenderedPageBreak/>
              <w:t>___ &lt;</w:t>
            </w:r>
            <w:r w:rsidR="00207A35" w:rsidRPr="00207A35">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0415A284" w14:textId="604EBFAF" w:rsidR="00590B37" w:rsidRPr="002F0564" w:rsidRDefault="00590B37" w:rsidP="00590B37">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00207A35" w:rsidRPr="00207A35">
              <w:rPr>
                <w:rFonts w:eastAsia="Times New Roman" w:cs="Times New Roman"/>
                <w:sz w:val="24"/>
                <w:szCs w:val="24"/>
                <w:lang w:eastAsia="ru-RU"/>
              </w:rPr>
              <w:t>5</w:t>
            </w:r>
            <w:r w:rsidRPr="002F0564">
              <w:rPr>
                <w:rFonts w:eastAsia="Times New Roman" w:cs="Times New Roman"/>
                <w:sz w:val="24"/>
                <w:szCs w:val="24"/>
                <w:lang w:eastAsia="ru-RU"/>
              </w:rPr>
              <w:t>&gt;</w:t>
            </w:r>
          </w:p>
        </w:tc>
      </w:tr>
      <w:tr w:rsidR="00207A35" w:rsidRPr="002F0564" w14:paraId="37EBAC13" w14:textId="77777777" w:rsidTr="00E7774B">
        <w:tc>
          <w:tcPr>
            <w:tcW w:w="990" w:type="dxa"/>
            <w:vMerge/>
            <w:tcBorders>
              <w:top w:val="none" w:sz="6" w:space="0" w:color="auto"/>
              <w:left w:val="none" w:sz="6" w:space="0" w:color="auto"/>
              <w:bottom w:val="none" w:sz="6" w:space="0" w:color="auto"/>
              <w:right w:val="none" w:sz="6" w:space="0" w:color="auto"/>
            </w:tcBorders>
          </w:tcPr>
          <w:p w14:paraId="51F92332"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5DC811A0"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5F590682"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tcBorders>
              <w:top w:val="none" w:sz="6" w:space="0" w:color="auto"/>
              <w:left w:val="none" w:sz="6" w:space="0" w:color="auto"/>
              <w:bottom w:val="none" w:sz="6" w:space="0" w:color="auto"/>
              <w:right w:val="none" w:sz="6" w:space="0" w:color="auto"/>
            </w:tcBorders>
          </w:tcPr>
          <w:p w14:paraId="755B8BD4"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379" w:type="dxa"/>
            <w:vMerge/>
            <w:tcBorders>
              <w:top w:val="none" w:sz="6" w:space="0" w:color="auto"/>
              <w:left w:val="none" w:sz="6" w:space="0" w:color="auto"/>
              <w:bottom w:val="none" w:sz="6" w:space="0" w:color="auto"/>
              <w:right w:val="none" w:sz="6" w:space="0" w:color="auto"/>
            </w:tcBorders>
          </w:tcPr>
          <w:p w14:paraId="541045B7"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701" w:type="dxa"/>
            <w:tcBorders>
              <w:top w:val="none" w:sz="6" w:space="0" w:color="auto"/>
              <w:left w:val="none" w:sz="6" w:space="0" w:color="auto"/>
              <w:bottom w:val="none" w:sz="6" w:space="0" w:color="auto"/>
              <w:right w:val="none" w:sz="6" w:space="0" w:color="auto"/>
            </w:tcBorders>
          </w:tcPr>
          <w:p w14:paraId="0F4F6782" w14:textId="058392D5"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характеристика </w:t>
            </w:r>
            <w:r>
              <w:rPr>
                <w:rFonts w:eastAsia="Times New Roman" w:cs="Times New Roman"/>
                <w:sz w:val="24"/>
                <w:szCs w:val="24"/>
                <w:lang w:eastAsia="ru-RU"/>
              </w:rPr>
              <w:t>№</w:t>
            </w:r>
            <w:r w:rsidRPr="002F0564">
              <w:rPr>
                <w:rFonts w:eastAsia="Times New Roman" w:cs="Times New Roman"/>
                <w:sz w:val="24"/>
                <w:szCs w:val="24"/>
                <w:lang w:eastAsia="ru-RU"/>
              </w:rPr>
              <w:t xml:space="preserve"> 2 (___) &lt;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74429A86" w14:textId="2FAD7361"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3A2EFEA4" w14:textId="230BACB3"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5</w:t>
            </w:r>
            <w:r w:rsidRPr="002F0564">
              <w:rPr>
                <w:rFonts w:eastAsia="Times New Roman" w:cs="Times New Roman"/>
                <w:sz w:val="24"/>
                <w:szCs w:val="24"/>
                <w:lang w:eastAsia="ru-RU"/>
              </w:rPr>
              <w:t>&gt;</w:t>
            </w:r>
          </w:p>
        </w:tc>
      </w:tr>
      <w:tr w:rsidR="00207A35" w:rsidRPr="002F0564" w14:paraId="5E3DB725" w14:textId="77777777" w:rsidTr="00E7774B">
        <w:tc>
          <w:tcPr>
            <w:tcW w:w="990" w:type="dxa"/>
            <w:vMerge/>
            <w:tcBorders>
              <w:top w:val="none" w:sz="6" w:space="0" w:color="auto"/>
              <w:left w:val="none" w:sz="6" w:space="0" w:color="auto"/>
              <w:bottom w:val="none" w:sz="6" w:space="0" w:color="auto"/>
              <w:right w:val="none" w:sz="6" w:space="0" w:color="auto"/>
            </w:tcBorders>
          </w:tcPr>
          <w:p w14:paraId="67352E37"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7E3AE199"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val="restart"/>
            <w:tcBorders>
              <w:top w:val="none" w:sz="6" w:space="0" w:color="auto"/>
              <w:left w:val="none" w:sz="6" w:space="0" w:color="auto"/>
              <w:bottom w:val="none" w:sz="6" w:space="0" w:color="auto"/>
              <w:right w:val="none" w:sz="6" w:space="0" w:color="auto"/>
            </w:tcBorders>
          </w:tcPr>
          <w:p w14:paraId="33EDA0D2" w14:textId="77777777"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p>
        </w:tc>
        <w:tc>
          <w:tcPr>
            <w:tcW w:w="1882" w:type="dxa"/>
            <w:vMerge w:val="restart"/>
            <w:tcBorders>
              <w:top w:val="none" w:sz="6" w:space="0" w:color="auto"/>
              <w:left w:val="none" w:sz="6" w:space="0" w:color="auto"/>
              <w:bottom w:val="none" w:sz="6" w:space="0" w:color="auto"/>
              <w:right w:val="none" w:sz="6" w:space="0" w:color="auto"/>
            </w:tcBorders>
          </w:tcPr>
          <w:p w14:paraId="3E3F640B" w14:textId="77777777"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функциональные характеристики объекта закупки</w:t>
            </w:r>
          </w:p>
        </w:tc>
        <w:tc>
          <w:tcPr>
            <w:tcW w:w="1379" w:type="dxa"/>
            <w:vMerge w:val="restart"/>
            <w:tcBorders>
              <w:top w:val="none" w:sz="6" w:space="0" w:color="auto"/>
              <w:left w:val="none" w:sz="6" w:space="0" w:color="auto"/>
              <w:bottom w:val="none" w:sz="6" w:space="0" w:color="auto"/>
              <w:right w:val="none" w:sz="6" w:space="0" w:color="auto"/>
            </w:tcBorders>
          </w:tcPr>
          <w:p w14:paraId="20EDC5FA" w14:textId="4B81954D"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3</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5CD0C256" w14:textId="002ADD02"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характеристика </w:t>
            </w:r>
            <w:r>
              <w:rPr>
                <w:rFonts w:eastAsia="Times New Roman" w:cs="Times New Roman"/>
                <w:sz w:val="24"/>
                <w:szCs w:val="24"/>
                <w:lang w:eastAsia="ru-RU"/>
              </w:rPr>
              <w:t>№</w:t>
            </w:r>
            <w:r w:rsidRPr="002F0564">
              <w:rPr>
                <w:rFonts w:eastAsia="Times New Roman" w:cs="Times New Roman"/>
                <w:sz w:val="24"/>
                <w:szCs w:val="24"/>
                <w:lang w:eastAsia="ru-RU"/>
              </w:rPr>
              <w:t xml:space="preserve"> 1 (___) &lt;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4FBC5820" w14:textId="4E6C4E35"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078D9946" w14:textId="4E7FC9C6"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5</w:t>
            </w:r>
            <w:r w:rsidRPr="002F0564">
              <w:rPr>
                <w:rFonts w:eastAsia="Times New Roman" w:cs="Times New Roman"/>
                <w:sz w:val="24"/>
                <w:szCs w:val="24"/>
                <w:lang w:eastAsia="ru-RU"/>
              </w:rPr>
              <w:t>&gt;</w:t>
            </w:r>
          </w:p>
        </w:tc>
      </w:tr>
      <w:tr w:rsidR="00207A35" w:rsidRPr="002F0564" w14:paraId="23BB5A10" w14:textId="77777777" w:rsidTr="00E7774B">
        <w:tc>
          <w:tcPr>
            <w:tcW w:w="990" w:type="dxa"/>
            <w:vMerge/>
            <w:tcBorders>
              <w:top w:val="none" w:sz="6" w:space="0" w:color="auto"/>
              <w:left w:val="none" w:sz="6" w:space="0" w:color="auto"/>
              <w:bottom w:val="none" w:sz="6" w:space="0" w:color="auto"/>
              <w:right w:val="none" w:sz="6" w:space="0" w:color="auto"/>
            </w:tcBorders>
          </w:tcPr>
          <w:p w14:paraId="00A7E06F"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4359BB92"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647DA130"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tcBorders>
              <w:top w:val="none" w:sz="6" w:space="0" w:color="auto"/>
              <w:left w:val="none" w:sz="6" w:space="0" w:color="auto"/>
              <w:bottom w:val="none" w:sz="6" w:space="0" w:color="auto"/>
              <w:right w:val="none" w:sz="6" w:space="0" w:color="auto"/>
            </w:tcBorders>
          </w:tcPr>
          <w:p w14:paraId="429D88E0"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379" w:type="dxa"/>
            <w:vMerge/>
            <w:tcBorders>
              <w:top w:val="none" w:sz="6" w:space="0" w:color="auto"/>
              <w:left w:val="none" w:sz="6" w:space="0" w:color="auto"/>
              <w:bottom w:val="none" w:sz="6" w:space="0" w:color="auto"/>
              <w:right w:val="none" w:sz="6" w:space="0" w:color="auto"/>
            </w:tcBorders>
          </w:tcPr>
          <w:p w14:paraId="3098DC6E"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701" w:type="dxa"/>
            <w:tcBorders>
              <w:top w:val="none" w:sz="6" w:space="0" w:color="auto"/>
              <w:left w:val="none" w:sz="6" w:space="0" w:color="auto"/>
              <w:bottom w:val="none" w:sz="6" w:space="0" w:color="auto"/>
              <w:right w:val="none" w:sz="6" w:space="0" w:color="auto"/>
            </w:tcBorders>
          </w:tcPr>
          <w:p w14:paraId="734D46BE" w14:textId="079B1630"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характеристика </w:t>
            </w:r>
            <w:r>
              <w:rPr>
                <w:rFonts w:eastAsia="Times New Roman" w:cs="Times New Roman"/>
                <w:sz w:val="24"/>
                <w:szCs w:val="24"/>
                <w:lang w:eastAsia="ru-RU"/>
              </w:rPr>
              <w:t>№</w:t>
            </w:r>
            <w:r w:rsidRPr="002F0564">
              <w:rPr>
                <w:rFonts w:eastAsia="Times New Roman" w:cs="Times New Roman"/>
                <w:sz w:val="24"/>
                <w:szCs w:val="24"/>
                <w:lang w:eastAsia="ru-RU"/>
              </w:rPr>
              <w:t xml:space="preserve"> 2 (___) &lt;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769FDE9B" w14:textId="441453BC"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6E2BDC9D" w14:textId="3A8D33CF"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5</w:t>
            </w:r>
            <w:r w:rsidRPr="002F0564">
              <w:rPr>
                <w:rFonts w:eastAsia="Times New Roman" w:cs="Times New Roman"/>
                <w:sz w:val="24"/>
                <w:szCs w:val="24"/>
                <w:lang w:eastAsia="ru-RU"/>
              </w:rPr>
              <w:t>&gt;</w:t>
            </w:r>
          </w:p>
        </w:tc>
      </w:tr>
      <w:tr w:rsidR="00207A35" w:rsidRPr="002F0564" w14:paraId="47DE2B74" w14:textId="77777777" w:rsidTr="00E7774B">
        <w:tc>
          <w:tcPr>
            <w:tcW w:w="990" w:type="dxa"/>
            <w:vMerge/>
            <w:tcBorders>
              <w:top w:val="none" w:sz="6" w:space="0" w:color="auto"/>
              <w:left w:val="none" w:sz="6" w:space="0" w:color="auto"/>
              <w:bottom w:val="none" w:sz="6" w:space="0" w:color="auto"/>
              <w:right w:val="none" w:sz="6" w:space="0" w:color="auto"/>
            </w:tcBorders>
          </w:tcPr>
          <w:p w14:paraId="657AE85C"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3730F561"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val="restart"/>
            <w:tcBorders>
              <w:top w:val="none" w:sz="6" w:space="0" w:color="auto"/>
              <w:left w:val="none" w:sz="6" w:space="0" w:color="auto"/>
              <w:bottom w:val="none" w:sz="6" w:space="0" w:color="auto"/>
              <w:right w:val="none" w:sz="6" w:space="0" w:color="auto"/>
            </w:tcBorders>
          </w:tcPr>
          <w:p w14:paraId="6C42498D" w14:textId="77777777"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p>
        </w:tc>
        <w:tc>
          <w:tcPr>
            <w:tcW w:w="1882" w:type="dxa"/>
            <w:vMerge w:val="restart"/>
            <w:tcBorders>
              <w:top w:val="none" w:sz="6" w:space="0" w:color="auto"/>
              <w:left w:val="none" w:sz="6" w:space="0" w:color="auto"/>
              <w:bottom w:val="none" w:sz="6" w:space="0" w:color="auto"/>
              <w:right w:val="none" w:sz="6" w:space="0" w:color="auto"/>
            </w:tcBorders>
          </w:tcPr>
          <w:p w14:paraId="460C92B8" w14:textId="77777777"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экологические характеристики объекта закупки</w:t>
            </w:r>
          </w:p>
        </w:tc>
        <w:tc>
          <w:tcPr>
            <w:tcW w:w="1379" w:type="dxa"/>
            <w:vMerge w:val="restart"/>
            <w:tcBorders>
              <w:top w:val="none" w:sz="6" w:space="0" w:color="auto"/>
              <w:left w:val="none" w:sz="6" w:space="0" w:color="auto"/>
              <w:bottom w:val="none" w:sz="6" w:space="0" w:color="auto"/>
              <w:right w:val="none" w:sz="6" w:space="0" w:color="auto"/>
            </w:tcBorders>
          </w:tcPr>
          <w:p w14:paraId="6B657748" w14:textId="1FBE0038"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3</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2E9DE836" w14:textId="46BF66A5"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характеристика </w:t>
            </w:r>
            <w:r>
              <w:rPr>
                <w:rFonts w:eastAsia="Times New Roman" w:cs="Times New Roman"/>
                <w:sz w:val="24"/>
                <w:szCs w:val="24"/>
                <w:lang w:eastAsia="ru-RU"/>
              </w:rPr>
              <w:t>№</w:t>
            </w:r>
            <w:r w:rsidRPr="002F0564">
              <w:rPr>
                <w:rFonts w:eastAsia="Times New Roman" w:cs="Times New Roman"/>
                <w:sz w:val="24"/>
                <w:szCs w:val="24"/>
                <w:lang w:eastAsia="ru-RU"/>
              </w:rPr>
              <w:t xml:space="preserve"> 1 (___) &lt;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7AE23E8C" w14:textId="70253FE3"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54868661" w14:textId="3E9A01F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5</w:t>
            </w:r>
            <w:r w:rsidRPr="002F0564">
              <w:rPr>
                <w:rFonts w:eastAsia="Times New Roman" w:cs="Times New Roman"/>
                <w:sz w:val="24"/>
                <w:szCs w:val="24"/>
                <w:lang w:eastAsia="ru-RU"/>
              </w:rPr>
              <w:t>&gt;</w:t>
            </w:r>
          </w:p>
        </w:tc>
      </w:tr>
      <w:tr w:rsidR="00207A35" w:rsidRPr="002F0564" w14:paraId="6CC5B2C9" w14:textId="77777777" w:rsidTr="00E7774B">
        <w:tc>
          <w:tcPr>
            <w:tcW w:w="990" w:type="dxa"/>
            <w:vMerge/>
            <w:tcBorders>
              <w:top w:val="none" w:sz="6" w:space="0" w:color="auto"/>
              <w:left w:val="none" w:sz="6" w:space="0" w:color="auto"/>
              <w:bottom w:val="none" w:sz="6" w:space="0" w:color="auto"/>
              <w:right w:val="none" w:sz="6" w:space="0" w:color="auto"/>
            </w:tcBorders>
          </w:tcPr>
          <w:p w14:paraId="3135D06A"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78895316"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4745785D"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tcBorders>
              <w:top w:val="none" w:sz="6" w:space="0" w:color="auto"/>
              <w:left w:val="none" w:sz="6" w:space="0" w:color="auto"/>
              <w:bottom w:val="none" w:sz="6" w:space="0" w:color="auto"/>
              <w:right w:val="none" w:sz="6" w:space="0" w:color="auto"/>
            </w:tcBorders>
          </w:tcPr>
          <w:p w14:paraId="4F276DE9"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379" w:type="dxa"/>
            <w:vMerge/>
            <w:tcBorders>
              <w:top w:val="none" w:sz="6" w:space="0" w:color="auto"/>
              <w:left w:val="none" w:sz="6" w:space="0" w:color="auto"/>
              <w:bottom w:val="none" w:sz="6" w:space="0" w:color="auto"/>
              <w:right w:val="none" w:sz="6" w:space="0" w:color="auto"/>
            </w:tcBorders>
          </w:tcPr>
          <w:p w14:paraId="36B07397"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p>
        </w:tc>
        <w:tc>
          <w:tcPr>
            <w:tcW w:w="1701" w:type="dxa"/>
            <w:tcBorders>
              <w:top w:val="none" w:sz="6" w:space="0" w:color="auto"/>
              <w:left w:val="none" w:sz="6" w:space="0" w:color="auto"/>
              <w:bottom w:val="none" w:sz="6" w:space="0" w:color="auto"/>
              <w:right w:val="none" w:sz="6" w:space="0" w:color="auto"/>
            </w:tcBorders>
          </w:tcPr>
          <w:p w14:paraId="2A4F2992" w14:textId="009CE2CE"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характеристика </w:t>
            </w:r>
            <w:r>
              <w:rPr>
                <w:rFonts w:eastAsia="Times New Roman" w:cs="Times New Roman"/>
                <w:sz w:val="24"/>
                <w:szCs w:val="24"/>
                <w:lang w:eastAsia="ru-RU"/>
              </w:rPr>
              <w:t>№</w:t>
            </w:r>
            <w:r w:rsidRPr="002F0564">
              <w:rPr>
                <w:rFonts w:eastAsia="Times New Roman" w:cs="Times New Roman"/>
                <w:sz w:val="24"/>
                <w:szCs w:val="24"/>
                <w:lang w:eastAsia="ru-RU"/>
              </w:rPr>
              <w:t>2 (___) &lt;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39FA84FB" w14:textId="01BCF215"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5ACC5AD6" w14:textId="7A6E1373"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5</w:t>
            </w:r>
            <w:r w:rsidRPr="002F0564">
              <w:rPr>
                <w:rFonts w:eastAsia="Times New Roman" w:cs="Times New Roman"/>
                <w:sz w:val="24"/>
                <w:szCs w:val="24"/>
                <w:lang w:eastAsia="ru-RU"/>
              </w:rPr>
              <w:t>&gt;</w:t>
            </w:r>
          </w:p>
        </w:tc>
      </w:tr>
      <w:tr w:rsidR="00207A35" w:rsidRPr="002F0564" w14:paraId="2C73360D" w14:textId="77777777" w:rsidTr="00E7774B">
        <w:tc>
          <w:tcPr>
            <w:tcW w:w="990" w:type="dxa"/>
            <w:vMerge w:val="restart"/>
            <w:tcBorders>
              <w:top w:val="none" w:sz="6" w:space="0" w:color="auto"/>
              <w:left w:val="none" w:sz="6" w:space="0" w:color="auto"/>
              <w:bottom w:val="none" w:sz="6" w:space="0" w:color="auto"/>
              <w:right w:val="none" w:sz="6" w:space="0" w:color="auto"/>
            </w:tcBorders>
          </w:tcPr>
          <w:p w14:paraId="7768AA33"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w:t>
            </w:r>
          </w:p>
        </w:tc>
        <w:tc>
          <w:tcPr>
            <w:tcW w:w="2126" w:type="dxa"/>
            <w:vMerge w:val="restart"/>
            <w:tcBorders>
              <w:top w:val="none" w:sz="6" w:space="0" w:color="auto"/>
              <w:left w:val="none" w:sz="6" w:space="0" w:color="auto"/>
              <w:bottom w:val="none" w:sz="6" w:space="0" w:color="auto"/>
              <w:right w:val="none" w:sz="6" w:space="0" w:color="auto"/>
            </w:tcBorders>
          </w:tcPr>
          <w:p w14:paraId="05565700" w14:textId="77777777"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w:t>
            </w:r>
            <w:r w:rsidRPr="002F0564">
              <w:rPr>
                <w:rFonts w:eastAsia="Times New Roman" w:cs="Times New Roman"/>
                <w:sz w:val="24"/>
                <w:szCs w:val="24"/>
                <w:lang w:eastAsia="ru-RU"/>
              </w:rPr>
              <w:lastRenderedPageBreak/>
              <w:t>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420" w:type="dxa"/>
            <w:vMerge w:val="restart"/>
            <w:tcBorders>
              <w:top w:val="none" w:sz="6" w:space="0" w:color="auto"/>
              <w:left w:val="none" w:sz="6" w:space="0" w:color="auto"/>
              <w:bottom w:val="none" w:sz="6" w:space="0" w:color="auto"/>
              <w:right w:val="none" w:sz="6" w:space="0" w:color="auto"/>
            </w:tcBorders>
          </w:tcPr>
          <w:p w14:paraId="5C5440D6" w14:textId="77777777"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lastRenderedPageBreak/>
              <w:t>___</w:t>
            </w:r>
          </w:p>
        </w:tc>
        <w:tc>
          <w:tcPr>
            <w:tcW w:w="1882" w:type="dxa"/>
            <w:vMerge w:val="restart"/>
            <w:tcBorders>
              <w:top w:val="none" w:sz="6" w:space="0" w:color="auto"/>
              <w:left w:val="none" w:sz="6" w:space="0" w:color="auto"/>
              <w:bottom w:val="none" w:sz="6" w:space="0" w:color="auto"/>
              <w:right w:val="none" w:sz="6" w:space="0" w:color="auto"/>
            </w:tcBorders>
          </w:tcPr>
          <w:p w14:paraId="27484788" w14:textId="77777777"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наличие у участников закупки финансовых ресурсов</w:t>
            </w:r>
          </w:p>
        </w:tc>
        <w:tc>
          <w:tcPr>
            <w:tcW w:w="1379" w:type="dxa"/>
            <w:tcBorders>
              <w:top w:val="none" w:sz="6" w:space="0" w:color="auto"/>
              <w:left w:val="none" w:sz="6" w:space="0" w:color="auto"/>
              <w:bottom w:val="none" w:sz="6" w:space="0" w:color="auto"/>
              <w:right w:val="none" w:sz="6" w:space="0" w:color="auto"/>
            </w:tcBorders>
          </w:tcPr>
          <w:p w14:paraId="1AECF491" w14:textId="65F8D0AE"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207A35">
              <w:rPr>
                <w:rFonts w:eastAsia="Times New Roman" w:cs="Times New Roman"/>
                <w:sz w:val="24"/>
                <w:szCs w:val="24"/>
                <w:lang w:eastAsia="ru-RU"/>
              </w:rPr>
              <w:t>3</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0F6F0F15" w14:textId="7E9D3973" w:rsidR="00207A35" w:rsidRPr="002F0564" w:rsidRDefault="00207A35" w:rsidP="00207A35">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sidRPr="00207A35">
              <w:rPr>
                <w:rFonts w:eastAsia="Times New Roman" w:cs="Times New Roman"/>
                <w:sz w:val="24"/>
                <w:szCs w:val="24"/>
                <w:lang w:eastAsia="ru-RU"/>
              </w:rPr>
              <w:t>№</w:t>
            </w:r>
            <w:r w:rsidRPr="002F0564">
              <w:rPr>
                <w:rFonts w:eastAsia="Times New Roman" w:cs="Times New Roman"/>
                <w:sz w:val="24"/>
                <w:szCs w:val="24"/>
                <w:lang w:eastAsia="ru-RU"/>
              </w:rPr>
              <w:t>1 (___) &lt;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32A25925" w14:textId="32D36295"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1942A2FB" w14:textId="04BCB96A" w:rsidR="00207A35" w:rsidRPr="002F0564" w:rsidRDefault="00207A35" w:rsidP="00207A35">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717C3338" w14:textId="77777777" w:rsidTr="00E7774B">
        <w:tc>
          <w:tcPr>
            <w:tcW w:w="990" w:type="dxa"/>
            <w:vMerge/>
            <w:tcBorders>
              <w:top w:val="none" w:sz="6" w:space="0" w:color="auto"/>
              <w:left w:val="none" w:sz="6" w:space="0" w:color="auto"/>
              <w:bottom w:val="none" w:sz="6" w:space="0" w:color="auto"/>
              <w:right w:val="none" w:sz="6" w:space="0" w:color="auto"/>
            </w:tcBorders>
          </w:tcPr>
          <w:p w14:paraId="5AED5368"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5DA5AFF2"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385BB7B9"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tcBorders>
              <w:top w:val="none" w:sz="6" w:space="0" w:color="auto"/>
              <w:left w:val="none" w:sz="6" w:space="0" w:color="auto"/>
              <w:bottom w:val="none" w:sz="6" w:space="0" w:color="auto"/>
              <w:right w:val="none" w:sz="6" w:space="0" w:color="auto"/>
            </w:tcBorders>
          </w:tcPr>
          <w:p w14:paraId="31A401C2"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379" w:type="dxa"/>
            <w:tcBorders>
              <w:top w:val="none" w:sz="6" w:space="0" w:color="auto"/>
              <w:left w:val="none" w:sz="6" w:space="0" w:color="auto"/>
              <w:bottom w:val="none" w:sz="6" w:space="0" w:color="auto"/>
              <w:right w:val="none" w:sz="6" w:space="0" w:color="auto"/>
            </w:tcBorders>
          </w:tcPr>
          <w:p w14:paraId="7BE4493D"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701" w:type="dxa"/>
            <w:tcBorders>
              <w:top w:val="none" w:sz="6" w:space="0" w:color="auto"/>
              <w:left w:val="none" w:sz="6" w:space="0" w:color="auto"/>
              <w:bottom w:val="none" w:sz="6" w:space="0" w:color="auto"/>
              <w:right w:val="none" w:sz="6" w:space="0" w:color="auto"/>
            </w:tcBorders>
          </w:tcPr>
          <w:p w14:paraId="7FDA9A39" w14:textId="09C7964D"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sidRPr="00207A35">
              <w:rPr>
                <w:rFonts w:eastAsia="Times New Roman" w:cs="Times New Roman"/>
                <w:sz w:val="24"/>
                <w:szCs w:val="24"/>
                <w:lang w:eastAsia="ru-RU"/>
              </w:rPr>
              <w:t>№</w:t>
            </w:r>
            <w:r w:rsidRPr="002F0564">
              <w:rPr>
                <w:rFonts w:eastAsia="Times New Roman" w:cs="Times New Roman"/>
                <w:sz w:val="24"/>
                <w:szCs w:val="24"/>
                <w:lang w:eastAsia="ru-RU"/>
              </w:rPr>
              <w:t xml:space="preserve"> 2 (___) &lt;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p>
        </w:tc>
        <w:tc>
          <w:tcPr>
            <w:tcW w:w="1701" w:type="dxa"/>
            <w:tcBorders>
              <w:top w:val="none" w:sz="6" w:space="0" w:color="auto"/>
              <w:left w:val="none" w:sz="6" w:space="0" w:color="auto"/>
              <w:bottom w:val="none" w:sz="6" w:space="0" w:color="auto"/>
              <w:right w:val="none" w:sz="6" w:space="0" w:color="auto"/>
            </w:tcBorders>
          </w:tcPr>
          <w:p w14:paraId="005B80A9" w14:textId="79E9BFD2"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516381ED" w14:textId="5B0DCC90"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3EA15B1D" w14:textId="77777777" w:rsidTr="00E7774B">
        <w:tc>
          <w:tcPr>
            <w:tcW w:w="990" w:type="dxa"/>
            <w:vMerge/>
            <w:tcBorders>
              <w:top w:val="none" w:sz="6" w:space="0" w:color="auto"/>
              <w:left w:val="none" w:sz="6" w:space="0" w:color="auto"/>
              <w:bottom w:val="none" w:sz="6" w:space="0" w:color="auto"/>
              <w:right w:val="none" w:sz="6" w:space="0" w:color="auto"/>
            </w:tcBorders>
          </w:tcPr>
          <w:p w14:paraId="44C5D691"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74C54FD1"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5093E848"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val="restart"/>
            <w:tcBorders>
              <w:top w:val="none" w:sz="6" w:space="0" w:color="auto"/>
              <w:left w:val="none" w:sz="6" w:space="0" w:color="auto"/>
              <w:bottom w:val="none" w:sz="6" w:space="0" w:color="auto"/>
              <w:right w:val="none" w:sz="6" w:space="0" w:color="auto"/>
            </w:tcBorders>
          </w:tcPr>
          <w:p w14:paraId="5542E699"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наличие у участников закупки оборудования и других материальных ресурсов на </w:t>
            </w:r>
            <w:r w:rsidRPr="002F0564">
              <w:rPr>
                <w:rFonts w:eastAsia="Times New Roman" w:cs="Times New Roman"/>
                <w:sz w:val="24"/>
                <w:szCs w:val="24"/>
                <w:lang w:eastAsia="ru-RU"/>
              </w:rPr>
              <w:lastRenderedPageBreak/>
              <w:t>праве собственности или ином законном основании</w:t>
            </w:r>
          </w:p>
        </w:tc>
        <w:tc>
          <w:tcPr>
            <w:tcW w:w="1379" w:type="dxa"/>
            <w:tcBorders>
              <w:top w:val="none" w:sz="6" w:space="0" w:color="auto"/>
              <w:left w:val="none" w:sz="6" w:space="0" w:color="auto"/>
              <w:bottom w:val="none" w:sz="6" w:space="0" w:color="auto"/>
              <w:right w:val="none" w:sz="6" w:space="0" w:color="auto"/>
            </w:tcBorders>
          </w:tcPr>
          <w:p w14:paraId="029570A0" w14:textId="2AA15266"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07A35">
              <w:rPr>
                <w:rFonts w:eastAsia="Times New Roman" w:cs="Times New Roman"/>
                <w:sz w:val="24"/>
                <w:szCs w:val="24"/>
                <w:lang w:eastAsia="ru-RU"/>
              </w:rPr>
              <w:lastRenderedPageBreak/>
              <w:t>___ &lt;3&gt;</w:t>
            </w:r>
          </w:p>
        </w:tc>
        <w:tc>
          <w:tcPr>
            <w:tcW w:w="1701" w:type="dxa"/>
            <w:tcBorders>
              <w:top w:val="none" w:sz="6" w:space="0" w:color="auto"/>
              <w:left w:val="none" w:sz="6" w:space="0" w:color="auto"/>
              <w:bottom w:val="none" w:sz="6" w:space="0" w:color="auto"/>
              <w:right w:val="none" w:sz="6" w:space="0" w:color="auto"/>
            </w:tcBorders>
          </w:tcPr>
          <w:p w14:paraId="3A0E52F6" w14:textId="159E3EB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sidRPr="00207A35">
              <w:rPr>
                <w:rFonts w:eastAsia="Times New Roman" w:cs="Times New Roman"/>
                <w:sz w:val="24"/>
                <w:szCs w:val="24"/>
                <w:lang w:eastAsia="ru-RU"/>
              </w:rPr>
              <w:t>№</w:t>
            </w:r>
            <w:r w:rsidRPr="002F0564">
              <w:rPr>
                <w:rFonts w:eastAsia="Times New Roman" w:cs="Times New Roman"/>
                <w:sz w:val="24"/>
                <w:szCs w:val="24"/>
                <w:lang w:eastAsia="ru-RU"/>
              </w:rPr>
              <w:t xml:space="preserve">1 (___) </w:t>
            </w:r>
            <w:hyperlink w:anchor="Par440" w:tooltip="&lt;3&gt; Указывается наименование показателя оценки, показателя оценки, детализирующего показатель оценки заявок по соответствующему критерию оценки." w:history="1">
              <w:r w:rsidRPr="002F0564">
                <w:rPr>
                  <w:rFonts w:eastAsia="Times New Roman" w:cs="Times New Roman"/>
                  <w:sz w:val="24"/>
                  <w:szCs w:val="24"/>
                  <w:lang w:eastAsia="ru-RU"/>
                </w:rPr>
                <w:t>&lt;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hyperlink>
          </w:p>
        </w:tc>
        <w:tc>
          <w:tcPr>
            <w:tcW w:w="1701" w:type="dxa"/>
            <w:tcBorders>
              <w:top w:val="none" w:sz="6" w:space="0" w:color="auto"/>
              <w:left w:val="none" w:sz="6" w:space="0" w:color="auto"/>
              <w:bottom w:val="none" w:sz="6" w:space="0" w:color="auto"/>
              <w:right w:val="none" w:sz="6" w:space="0" w:color="auto"/>
            </w:tcBorders>
          </w:tcPr>
          <w:p w14:paraId="529180FC" w14:textId="616A4E08"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330E1751" w14:textId="77760803"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03DB2806" w14:textId="77777777" w:rsidTr="00E7774B">
        <w:tc>
          <w:tcPr>
            <w:tcW w:w="990" w:type="dxa"/>
            <w:vMerge/>
            <w:tcBorders>
              <w:top w:val="none" w:sz="6" w:space="0" w:color="auto"/>
              <w:left w:val="none" w:sz="6" w:space="0" w:color="auto"/>
              <w:bottom w:val="none" w:sz="6" w:space="0" w:color="auto"/>
              <w:right w:val="none" w:sz="6" w:space="0" w:color="auto"/>
            </w:tcBorders>
          </w:tcPr>
          <w:p w14:paraId="4F313576"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2DDCC61C"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09A8FCA3"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tcBorders>
              <w:top w:val="none" w:sz="6" w:space="0" w:color="auto"/>
              <w:left w:val="none" w:sz="6" w:space="0" w:color="auto"/>
              <w:bottom w:val="none" w:sz="6" w:space="0" w:color="auto"/>
              <w:right w:val="none" w:sz="6" w:space="0" w:color="auto"/>
            </w:tcBorders>
          </w:tcPr>
          <w:p w14:paraId="32F0B23D"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379" w:type="dxa"/>
            <w:tcBorders>
              <w:top w:val="none" w:sz="6" w:space="0" w:color="auto"/>
              <w:left w:val="none" w:sz="6" w:space="0" w:color="auto"/>
              <w:bottom w:val="none" w:sz="6" w:space="0" w:color="auto"/>
              <w:right w:val="none" w:sz="6" w:space="0" w:color="auto"/>
            </w:tcBorders>
          </w:tcPr>
          <w:p w14:paraId="56F28A67"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701" w:type="dxa"/>
            <w:tcBorders>
              <w:top w:val="none" w:sz="6" w:space="0" w:color="auto"/>
              <w:left w:val="none" w:sz="6" w:space="0" w:color="auto"/>
              <w:bottom w:val="none" w:sz="6" w:space="0" w:color="auto"/>
              <w:right w:val="none" w:sz="6" w:space="0" w:color="auto"/>
            </w:tcBorders>
          </w:tcPr>
          <w:p w14:paraId="31B46CC2" w14:textId="7EF5BC0E"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sidRPr="00207A35">
              <w:rPr>
                <w:rFonts w:eastAsia="Times New Roman" w:cs="Times New Roman"/>
                <w:sz w:val="24"/>
                <w:szCs w:val="24"/>
                <w:lang w:eastAsia="ru-RU"/>
              </w:rPr>
              <w:t>№</w:t>
            </w:r>
            <w:r w:rsidRPr="002F0564">
              <w:rPr>
                <w:rFonts w:eastAsia="Times New Roman" w:cs="Times New Roman"/>
                <w:sz w:val="24"/>
                <w:szCs w:val="24"/>
                <w:lang w:eastAsia="ru-RU"/>
              </w:rPr>
              <w:t xml:space="preserve">2 (___) </w:t>
            </w:r>
            <w:hyperlink w:anchor="Par440" w:tooltip="&lt;3&gt; Указывается наименование показателя оценки, показателя оценки, детализирующего показатель оценки заявок по соответствующему критерию оценки." w:history="1">
              <w:r w:rsidRPr="002F0564">
                <w:rPr>
                  <w:rFonts w:eastAsia="Times New Roman" w:cs="Times New Roman"/>
                  <w:sz w:val="24"/>
                  <w:szCs w:val="24"/>
                  <w:lang w:eastAsia="ru-RU"/>
                </w:rPr>
                <w:t>&lt;</w:t>
              </w:r>
              <w:r w:rsidRPr="00207A35">
                <w:rPr>
                  <w:rFonts w:eastAsia="Times New Roman" w:cs="Times New Roman"/>
                  <w:sz w:val="24"/>
                  <w:szCs w:val="24"/>
                  <w:lang w:eastAsia="ru-RU"/>
                </w:rPr>
                <w:t>2</w:t>
              </w:r>
              <w:r w:rsidRPr="002F0564">
                <w:rPr>
                  <w:rFonts w:eastAsia="Times New Roman" w:cs="Times New Roman"/>
                  <w:sz w:val="24"/>
                  <w:szCs w:val="24"/>
                  <w:lang w:eastAsia="ru-RU"/>
                </w:rPr>
                <w:t>&gt;</w:t>
              </w:r>
            </w:hyperlink>
          </w:p>
        </w:tc>
        <w:tc>
          <w:tcPr>
            <w:tcW w:w="1701" w:type="dxa"/>
            <w:tcBorders>
              <w:top w:val="none" w:sz="6" w:space="0" w:color="auto"/>
              <w:left w:val="none" w:sz="6" w:space="0" w:color="auto"/>
              <w:bottom w:val="none" w:sz="6" w:space="0" w:color="auto"/>
              <w:right w:val="none" w:sz="6" w:space="0" w:color="auto"/>
            </w:tcBorders>
          </w:tcPr>
          <w:p w14:paraId="71BD120F" w14:textId="30A89915"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7D6AC381" w14:textId="56F72EAD"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020963D8" w14:textId="77777777" w:rsidTr="00E7774B">
        <w:tc>
          <w:tcPr>
            <w:tcW w:w="990" w:type="dxa"/>
            <w:vMerge/>
            <w:tcBorders>
              <w:top w:val="none" w:sz="6" w:space="0" w:color="auto"/>
              <w:left w:val="none" w:sz="6" w:space="0" w:color="auto"/>
              <w:bottom w:val="none" w:sz="6" w:space="0" w:color="auto"/>
              <w:right w:val="none" w:sz="6" w:space="0" w:color="auto"/>
            </w:tcBorders>
          </w:tcPr>
          <w:p w14:paraId="099B20E9"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1F4A3D00"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7E12DEDF"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val="restart"/>
            <w:tcBorders>
              <w:top w:val="none" w:sz="6" w:space="0" w:color="auto"/>
              <w:left w:val="none" w:sz="6" w:space="0" w:color="auto"/>
              <w:bottom w:val="none" w:sz="6" w:space="0" w:color="auto"/>
              <w:right w:val="none" w:sz="6" w:space="0" w:color="auto"/>
            </w:tcBorders>
          </w:tcPr>
          <w:p w14:paraId="34FD01DB"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наличие у участников закупки опыта работы, связанного с предметом контракта</w:t>
            </w:r>
          </w:p>
        </w:tc>
        <w:tc>
          <w:tcPr>
            <w:tcW w:w="1379" w:type="dxa"/>
            <w:tcBorders>
              <w:top w:val="none" w:sz="6" w:space="0" w:color="auto"/>
              <w:left w:val="none" w:sz="6" w:space="0" w:color="auto"/>
              <w:bottom w:val="none" w:sz="6" w:space="0" w:color="auto"/>
              <w:right w:val="none" w:sz="6" w:space="0" w:color="auto"/>
            </w:tcBorders>
          </w:tcPr>
          <w:p w14:paraId="693CF750" w14:textId="4BAC97B5"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07A35">
              <w:rPr>
                <w:rFonts w:eastAsia="Times New Roman" w:cs="Times New Roman"/>
                <w:sz w:val="24"/>
                <w:szCs w:val="24"/>
                <w:lang w:eastAsia="ru-RU"/>
              </w:rPr>
              <w:t>___ &lt;3&gt;</w:t>
            </w:r>
          </w:p>
        </w:tc>
        <w:tc>
          <w:tcPr>
            <w:tcW w:w="1701" w:type="dxa"/>
            <w:tcBorders>
              <w:top w:val="none" w:sz="6" w:space="0" w:color="auto"/>
              <w:left w:val="none" w:sz="6" w:space="0" w:color="auto"/>
              <w:bottom w:val="none" w:sz="6" w:space="0" w:color="auto"/>
              <w:right w:val="none" w:sz="6" w:space="0" w:color="auto"/>
            </w:tcBorders>
          </w:tcPr>
          <w:p w14:paraId="62E8A036" w14:textId="0E457FC5"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Pr>
                <w:rFonts w:eastAsia="Times New Roman" w:cs="Times New Roman"/>
                <w:sz w:val="24"/>
                <w:szCs w:val="24"/>
                <w:lang w:eastAsia="ru-RU"/>
              </w:rPr>
              <w:t>№</w:t>
            </w:r>
            <w:r w:rsidRPr="002F0564">
              <w:rPr>
                <w:rFonts w:eastAsia="Times New Roman" w:cs="Times New Roman"/>
                <w:sz w:val="24"/>
                <w:szCs w:val="24"/>
                <w:lang w:eastAsia="ru-RU"/>
              </w:rPr>
              <w:t xml:space="preserve"> 1 (общая цена исполненных участником закупки договоров)</w:t>
            </w:r>
          </w:p>
        </w:tc>
        <w:tc>
          <w:tcPr>
            <w:tcW w:w="1701" w:type="dxa"/>
            <w:tcBorders>
              <w:top w:val="none" w:sz="6" w:space="0" w:color="auto"/>
              <w:left w:val="none" w:sz="6" w:space="0" w:color="auto"/>
              <w:bottom w:val="none" w:sz="6" w:space="0" w:color="auto"/>
              <w:right w:val="none" w:sz="6" w:space="0" w:color="auto"/>
            </w:tcBorders>
          </w:tcPr>
          <w:p w14:paraId="115723E4" w14:textId="2470ED84"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5708A75C" w14:textId="53EEB7FA"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0FD017CD" w14:textId="77777777" w:rsidTr="00E7774B">
        <w:tc>
          <w:tcPr>
            <w:tcW w:w="990" w:type="dxa"/>
            <w:vMerge/>
            <w:tcBorders>
              <w:top w:val="none" w:sz="6" w:space="0" w:color="auto"/>
              <w:left w:val="none" w:sz="6" w:space="0" w:color="auto"/>
              <w:bottom w:val="none" w:sz="6" w:space="0" w:color="auto"/>
              <w:right w:val="none" w:sz="6" w:space="0" w:color="auto"/>
            </w:tcBorders>
          </w:tcPr>
          <w:p w14:paraId="3D480CC4"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101E96FF"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00936C50"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tcBorders>
              <w:top w:val="none" w:sz="6" w:space="0" w:color="auto"/>
              <w:left w:val="none" w:sz="6" w:space="0" w:color="auto"/>
              <w:bottom w:val="none" w:sz="6" w:space="0" w:color="auto"/>
              <w:right w:val="none" w:sz="6" w:space="0" w:color="auto"/>
            </w:tcBorders>
          </w:tcPr>
          <w:p w14:paraId="32AEEAF7"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379" w:type="dxa"/>
            <w:tcBorders>
              <w:top w:val="none" w:sz="6" w:space="0" w:color="auto"/>
              <w:left w:val="none" w:sz="6" w:space="0" w:color="auto"/>
              <w:bottom w:val="none" w:sz="6" w:space="0" w:color="auto"/>
              <w:right w:val="none" w:sz="6" w:space="0" w:color="auto"/>
            </w:tcBorders>
          </w:tcPr>
          <w:p w14:paraId="7B78DE85"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701" w:type="dxa"/>
            <w:tcBorders>
              <w:top w:val="none" w:sz="6" w:space="0" w:color="auto"/>
              <w:left w:val="none" w:sz="6" w:space="0" w:color="auto"/>
              <w:bottom w:val="none" w:sz="6" w:space="0" w:color="auto"/>
              <w:right w:val="none" w:sz="6" w:space="0" w:color="auto"/>
            </w:tcBorders>
          </w:tcPr>
          <w:p w14:paraId="66FD8305" w14:textId="0060187E"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sidRPr="00E7774B">
              <w:rPr>
                <w:rFonts w:eastAsia="Times New Roman" w:cs="Times New Roman"/>
                <w:sz w:val="24"/>
                <w:szCs w:val="24"/>
                <w:lang w:eastAsia="ru-RU"/>
              </w:rPr>
              <w:t>№</w:t>
            </w:r>
            <w:r w:rsidRPr="002F0564">
              <w:rPr>
                <w:rFonts w:eastAsia="Times New Roman" w:cs="Times New Roman"/>
                <w:sz w:val="24"/>
                <w:szCs w:val="24"/>
                <w:lang w:eastAsia="ru-RU"/>
              </w:rPr>
              <w:t xml:space="preserve"> 2 (общее количество исполненных участником закупки договоров)</w:t>
            </w:r>
          </w:p>
        </w:tc>
        <w:tc>
          <w:tcPr>
            <w:tcW w:w="1701" w:type="dxa"/>
            <w:tcBorders>
              <w:top w:val="none" w:sz="6" w:space="0" w:color="auto"/>
              <w:left w:val="none" w:sz="6" w:space="0" w:color="auto"/>
              <w:bottom w:val="none" w:sz="6" w:space="0" w:color="auto"/>
              <w:right w:val="none" w:sz="6" w:space="0" w:color="auto"/>
            </w:tcBorders>
          </w:tcPr>
          <w:p w14:paraId="2698523A" w14:textId="1BD3F7D4"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3C9734C4" w14:textId="1F46560C"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249A38C6" w14:textId="77777777" w:rsidTr="008A795C">
        <w:tc>
          <w:tcPr>
            <w:tcW w:w="990" w:type="dxa"/>
            <w:vMerge/>
            <w:tcBorders>
              <w:top w:val="none" w:sz="6" w:space="0" w:color="auto"/>
              <w:left w:val="none" w:sz="6" w:space="0" w:color="auto"/>
              <w:bottom w:val="none" w:sz="6" w:space="0" w:color="auto"/>
              <w:right w:val="none" w:sz="6" w:space="0" w:color="auto"/>
            </w:tcBorders>
          </w:tcPr>
          <w:p w14:paraId="3D2DC9B9"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2126" w:type="dxa"/>
            <w:vMerge/>
            <w:tcBorders>
              <w:top w:val="none" w:sz="6" w:space="0" w:color="auto"/>
              <w:left w:val="none" w:sz="6" w:space="0" w:color="auto"/>
              <w:bottom w:val="none" w:sz="6" w:space="0" w:color="auto"/>
              <w:right w:val="none" w:sz="6" w:space="0" w:color="auto"/>
            </w:tcBorders>
          </w:tcPr>
          <w:p w14:paraId="20A0852B"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420" w:type="dxa"/>
            <w:vMerge/>
            <w:tcBorders>
              <w:top w:val="none" w:sz="6" w:space="0" w:color="auto"/>
              <w:left w:val="none" w:sz="6" w:space="0" w:color="auto"/>
              <w:bottom w:val="none" w:sz="6" w:space="0" w:color="auto"/>
              <w:right w:val="none" w:sz="6" w:space="0" w:color="auto"/>
            </w:tcBorders>
          </w:tcPr>
          <w:p w14:paraId="4921769F"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882" w:type="dxa"/>
            <w:vMerge/>
            <w:tcBorders>
              <w:top w:val="none" w:sz="6" w:space="0" w:color="auto"/>
              <w:left w:val="none" w:sz="6" w:space="0" w:color="auto"/>
              <w:bottom w:val="single" w:sz="4" w:space="0" w:color="auto"/>
              <w:right w:val="none" w:sz="6" w:space="0" w:color="auto"/>
            </w:tcBorders>
          </w:tcPr>
          <w:p w14:paraId="23D08DDA" w14:textId="77777777"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p>
        </w:tc>
        <w:tc>
          <w:tcPr>
            <w:tcW w:w="1379" w:type="dxa"/>
            <w:tcBorders>
              <w:top w:val="none" w:sz="6" w:space="0" w:color="auto"/>
              <w:left w:val="none" w:sz="6" w:space="0" w:color="auto"/>
              <w:bottom w:val="single" w:sz="4" w:space="0" w:color="auto"/>
              <w:right w:val="none" w:sz="6" w:space="0" w:color="auto"/>
            </w:tcBorders>
          </w:tcPr>
          <w:p w14:paraId="12DEA0BE"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701" w:type="dxa"/>
            <w:tcBorders>
              <w:top w:val="none" w:sz="6" w:space="0" w:color="auto"/>
              <w:left w:val="none" w:sz="6" w:space="0" w:color="auto"/>
              <w:bottom w:val="single" w:sz="4" w:space="0" w:color="auto"/>
              <w:right w:val="none" w:sz="6" w:space="0" w:color="auto"/>
            </w:tcBorders>
          </w:tcPr>
          <w:p w14:paraId="01C94383" w14:textId="4C792F2C"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sidRPr="00E7774B">
              <w:rPr>
                <w:rFonts w:eastAsia="Times New Roman" w:cs="Times New Roman"/>
                <w:sz w:val="24"/>
                <w:szCs w:val="24"/>
                <w:lang w:eastAsia="ru-RU"/>
              </w:rPr>
              <w:t>№</w:t>
            </w:r>
            <w:r w:rsidRPr="002F0564">
              <w:rPr>
                <w:rFonts w:eastAsia="Times New Roman" w:cs="Times New Roman"/>
                <w:sz w:val="24"/>
                <w:szCs w:val="24"/>
                <w:lang w:eastAsia="ru-RU"/>
              </w:rPr>
              <w:t xml:space="preserve"> 3 (наибольшая цена одного из исполненных участником закупки договоров)</w:t>
            </w:r>
          </w:p>
        </w:tc>
        <w:tc>
          <w:tcPr>
            <w:tcW w:w="1701" w:type="dxa"/>
            <w:tcBorders>
              <w:top w:val="none" w:sz="6" w:space="0" w:color="auto"/>
              <w:left w:val="none" w:sz="6" w:space="0" w:color="auto"/>
              <w:bottom w:val="single" w:sz="4" w:space="0" w:color="auto"/>
              <w:right w:val="none" w:sz="6" w:space="0" w:color="auto"/>
            </w:tcBorders>
          </w:tcPr>
          <w:p w14:paraId="212FABB1" w14:textId="33B41C63"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none" w:sz="6" w:space="0" w:color="auto"/>
              <w:bottom w:val="none" w:sz="6" w:space="0" w:color="auto"/>
              <w:right w:val="none" w:sz="6" w:space="0" w:color="auto"/>
            </w:tcBorders>
          </w:tcPr>
          <w:p w14:paraId="3CDA7A7F" w14:textId="3B8CB1B8"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7477442B" w14:textId="77777777" w:rsidTr="008A795C">
        <w:tc>
          <w:tcPr>
            <w:tcW w:w="990" w:type="dxa"/>
            <w:tcBorders>
              <w:top w:val="none" w:sz="6" w:space="0" w:color="auto"/>
              <w:left w:val="none" w:sz="6" w:space="0" w:color="auto"/>
              <w:bottom w:val="none" w:sz="6" w:space="0" w:color="auto"/>
              <w:right w:val="none" w:sz="6" w:space="0" w:color="auto"/>
            </w:tcBorders>
          </w:tcPr>
          <w:p w14:paraId="4B80C737"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2126" w:type="dxa"/>
            <w:tcBorders>
              <w:top w:val="none" w:sz="6" w:space="0" w:color="auto"/>
              <w:left w:val="none" w:sz="6" w:space="0" w:color="auto"/>
              <w:bottom w:val="none" w:sz="6" w:space="0" w:color="auto"/>
              <w:right w:val="none" w:sz="6" w:space="0" w:color="auto"/>
            </w:tcBorders>
          </w:tcPr>
          <w:p w14:paraId="2667672B"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420" w:type="dxa"/>
            <w:tcBorders>
              <w:top w:val="none" w:sz="6" w:space="0" w:color="auto"/>
              <w:left w:val="none" w:sz="6" w:space="0" w:color="auto"/>
              <w:bottom w:val="none" w:sz="6" w:space="0" w:color="auto"/>
              <w:right w:val="single" w:sz="4" w:space="0" w:color="auto"/>
            </w:tcBorders>
          </w:tcPr>
          <w:p w14:paraId="67ED9C75"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14:paraId="21982B6B"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наличие у участников закупки деловой репутации</w:t>
            </w:r>
          </w:p>
        </w:tc>
        <w:tc>
          <w:tcPr>
            <w:tcW w:w="1379" w:type="dxa"/>
            <w:tcBorders>
              <w:top w:val="single" w:sz="4" w:space="0" w:color="auto"/>
              <w:left w:val="single" w:sz="4" w:space="0" w:color="auto"/>
              <w:bottom w:val="single" w:sz="4" w:space="0" w:color="auto"/>
              <w:right w:val="single" w:sz="4" w:space="0" w:color="auto"/>
            </w:tcBorders>
          </w:tcPr>
          <w:p w14:paraId="65C66576" w14:textId="6834CA86"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3</w:t>
            </w:r>
            <w:r w:rsidRPr="002F0564">
              <w:rPr>
                <w:rFonts w:eastAsia="Times New Roman" w:cs="Times New Roman"/>
                <w:sz w:val="24"/>
                <w:szCs w:val="24"/>
                <w:lang w:eastAsia="ru-RU"/>
              </w:rPr>
              <w:t>&gt;</w:t>
            </w:r>
          </w:p>
        </w:tc>
        <w:tc>
          <w:tcPr>
            <w:tcW w:w="1701" w:type="dxa"/>
            <w:tcBorders>
              <w:top w:val="single" w:sz="4" w:space="0" w:color="auto"/>
              <w:left w:val="single" w:sz="4" w:space="0" w:color="auto"/>
              <w:bottom w:val="single" w:sz="4" w:space="0" w:color="auto"/>
              <w:right w:val="single" w:sz="4" w:space="0" w:color="auto"/>
            </w:tcBorders>
          </w:tcPr>
          <w:p w14:paraId="072F458C" w14:textId="24BAEA23"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Pr>
                <w:rFonts w:eastAsia="Times New Roman" w:cs="Times New Roman"/>
                <w:sz w:val="24"/>
                <w:szCs w:val="24"/>
                <w:lang w:eastAsia="ru-RU"/>
              </w:rPr>
              <w:t>№</w:t>
            </w:r>
            <w:r w:rsidRPr="002F0564">
              <w:rPr>
                <w:rFonts w:eastAsia="Times New Roman" w:cs="Times New Roman"/>
                <w:sz w:val="24"/>
                <w:szCs w:val="24"/>
                <w:lang w:eastAsia="ru-RU"/>
              </w:rPr>
              <w:t xml:space="preserve"> 1 (значение индекса деловой </w:t>
            </w:r>
            <w:r w:rsidRPr="002F0564">
              <w:rPr>
                <w:rFonts w:eastAsia="Times New Roman" w:cs="Times New Roman"/>
                <w:sz w:val="24"/>
                <w:szCs w:val="24"/>
                <w:lang w:eastAsia="ru-RU"/>
              </w:rPr>
              <w:lastRenderedPageBreak/>
              <w:t>репутации участника закупки)</w:t>
            </w:r>
          </w:p>
        </w:tc>
        <w:tc>
          <w:tcPr>
            <w:tcW w:w="1701" w:type="dxa"/>
            <w:tcBorders>
              <w:top w:val="single" w:sz="4" w:space="0" w:color="auto"/>
              <w:left w:val="single" w:sz="4" w:space="0" w:color="auto"/>
              <w:bottom w:val="single" w:sz="4" w:space="0" w:color="auto"/>
              <w:right w:val="single" w:sz="4" w:space="0" w:color="auto"/>
            </w:tcBorders>
          </w:tcPr>
          <w:p w14:paraId="3B8BD1FE" w14:textId="02FCFA06"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lastRenderedPageBreak/>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single" w:sz="4" w:space="0" w:color="auto"/>
              <w:bottom w:val="none" w:sz="6" w:space="0" w:color="auto"/>
              <w:right w:val="none" w:sz="6" w:space="0" w:color="auto"/>
            </w:tcBorders>
          </w:tcPr>
          <w:p w14:paraId="7E03D7B5" w14:textId="24844878"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5B03644D" w14:textId="77777777" w:rsidTr="008A795C">
        <w:tc>
          <w:tcPr>
            <w:tcW w:w="990" w:type="dxa"/>
            <w:tcBorders>
              <w:top w:val="none" w:sz="6" w:space="0" w:color="auto"/>
              <w:left w:val="none" w:sz="6" w:space="0" w:color="auto"/>
              <w:bottom w:val="none" w:sz="6" w:space="0" w:color="auto"/>
              <w:right w:val="none" w:sz="6" w:space="0" w:color="auto"/>
            </w:tcBorders>
          </w:tcPr>
          <w:p w14:paraId="1E7F2AEC"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2126" w:type="dxa"/>
            <w:tcBorders>
              <w:top w:val="none" w:sz="6" w:space="0" w:color="auto"/>
              <w:left w:val="none" w:sz="6" w:space="0" w:color="auto"/>
              <w:bottom w:val="none" w:sz="6" w:space="0" w:color="auto"/>
              <w:right w:val="none" w:sz="6" w:space="0" w:color="auto"/>
            </w:tcBorders>
          </w:tcPr>
          <w:p w14:paraId="0F9E589C"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420" w:type="dxa"/>
            <w:tcBorders>
              <w:top w:val="none" w:sz="6" w:space="0" w:color="auto"/>
              <w:left w:val="none" w:sz="6" w:space="0" w:color="auto"/>
              <w:bottom w:val="none" w:sz="6" w:space="0" w:color="auto"/>
              <w:right w:val="single" w:sz="4" w:space="0" w:color="auto"/>
            </w:tcBorders>
          </w:tcPr>
          <w:p w14:paraId="48BA06FA"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14:paraId="23AA8867"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наличие у участников закупки специалистов и иных работников определенного уровня квалификации</w:t>
            </w:r>
          </w:p>
        </w:tc>
        <w:tc>
          <w:tcPr>
            <w:tcW w:w="1379" w:type="dxa"/>
            <w:tcBorders>
              <w:top w:val="single" w:sz="4" w:space="0" w:color="auto"/>
              <w:left w:val="single" w:sz="4" w:space="0" w:color="auto"/>
              <w:bottom w:val="single" w:sz="4" w:space="0" w:color="auto"/>
              <w:right w:val="single" w:sz="4" w:space="0" w:color="auto"/>
            </w:tcBorders>
          </w:tcPr>
          <w:p w14:paraId="603F9A41" w14:textId="3337F454"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E7774B">
              <w:rPr>
                <w:rFonts w:eastAsia="Times New Roman" w:cs="Times New Roman"/>
                <w:sz w:val="24"/>
                <w:szCs w:val="24"/>
                <w:lang w:eastAsia="ru-RU"/>
              </w:rPr>
              <w:t>___ &lt;3&gt;</w:t>
            </w:r>
          </w:p>
        </w:tc>
        <w:tc>
          <w:tcPr>
            <w:tcW w:w="1701" w:type="dxa"/>
            <w:tcBorders>
              <w:top w:val="single" w:sz="4" w:space="0" w:color="auto"/>
              <w:left w:val="single" w:sz="4" w:space="0" w:color="auto"/>
              <w:bottom w:val="single" w:sz="4" w:space="0" w:color="auto"/>
              <w:right w:val="single" w:sz="4" w:space="0" w:color="auto"/>
            </w:tcBorders>
          </w:tcPr>
          <w:p w14:paraId="030D8A5B" w14:textId="0847B39C"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Pr>
                <w:rFonts w:eastAsia="Times New Roman" w:cs="Times New Roman"/>
                <w:sz w:val="24"/>
                <w:szCs w:val="24"/>
                <w:lang w:eastAsia="ru-RU"/>
              </w:rPr>
              <w:t>№</w:t>
            </w:r>
            <w:r w:rsidRPr="002F0564">
              <w:rPr>
                <w:rFonts w:eastAsia="Times New Roman" w:cs="Times New Roman"/>
                <w:sz w:val="24"/>
                <w:szCs w:val="24"/>
                <w:lang w:eastAsia="ru-RU"/>
              </w:rPr>
              <w:t xml:space="preserve"> 1 (___) </w:t>
            </w:r>
            <w:hyperlink w:anchor="Par440" w:tooltip="&lt;3&gt; Указывается наименование показателя оценки, показателя оценки, детализирующего показатель оценки заявок по соответствующему критерию оценки." w:history="1">
              <w:r w:rsidRPr="002F0564">
                <w:rPr>
                  <w:rFonts w:eastAsia="Times New Roman" w:cs="Times New Roman"/>
                  <w:sz w:val="24"/>
                  <w:szCs w:val="24"/>
                  <w:lang w:eastAsia="ru-RU"/>
                </w:rPr>
                <w:t>&lt;3&gt;</w:t>
              </w:r>
            </w:hyperlink>
          </w:p>
        </w:tc>
        <w:tc>
          <w:tcPr>
            <w:tcW w:w="1701" w:type="dxa"/>
            <w:tcBorders>
              <w:top w:val="single" w:sz="4" w:space="0" w:color="auto"/>
              <w:left w:val="single" w:sz="4" w:space="0" w:color="auto"/>
              <w:bottom w:val="single" w:sz="4" w:space="0" w:color="auto"/>
              <w:right w:val="single" w:sz="4" w:space="0" w:color="auto"/>
            </w:tcBorders>
          </w:tcPr>
          <w:p w14:paraId="39817743" w14:textId="170D3D10"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single" w:sz="4" w:space="0" w:color="auto"/>
              <w:bottom w:val="none" w:sz="6" w:space="0" w:color="auto"/>
              <w:right w:val="none" w:sz="6" w:space="0" w:color="auto"/>
            </w:tcBorders>
          </w:tcPr>
          <w:p w14:paraId="36C913A5" w14:textId="127B24F6"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r w:rsidR="00E7774B" w:rsidRPr="002F0564" w14:paraId="0EBC69B6" w14:textId="77777777" w:rsidTr="008A795C">
        <w:tc>
          <w:tcPr>
            <w:tcW w:w="990" w:type="dxa"/>
            <w:tcBorders>
              <w:top w:val="none" w:sz="6" w:space="0" w:color="auto"/>
              <w:left w:val="none" w:sz="6" w:space="0" w:color="auto"/>
              <w:bottom w:val="none" w:sz="6" w:space="0" w:color="auto"/>
              <w:right w:val="none" w:sz="6" w:space="0" w:color="auto"/>
            </w:tcBorders>
          </w:tcPr>
          <w:p w14:paraId="2C2BC321"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2126" w:type="dxa"/>
            <w:tcBorders>
              <w:top w:val="none" w:sz="6" w:space="0" w:color="auto"/>
              <w:left w:val="none" w:sz="6" w:space="0" w:color="auto"/>
              <w:bottom w:val="none" w:sz="6" w:space="0" w:color="auto"/>
              <w:right w:val="none" w:sz="6" w:space="0" w:color="auto"/>
            </w:tcBorders>
          </w:tcPr>
          <w:p w14:paraId="25E984B5"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420" w:type="dxa"/>
            <w:tcBorders>
              <w:top w:val="none" w:sz="6" w:space="0" w:color="auto"/>
              <w:left w:val="none" w:sz="6" w:space="0" w:color="auto"/>
              <w:bottom w:val="none" w:sz="6" w:space="0" w:color="auto"/>
              <w:right w:val="single" w:sz="4" w:space="0" w:color="auto"/>
            </w:tcBorders>
          </w:tcPr>
          <w:p w14:paraId="0A94E4AE"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14:paraId="0D15A149"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14:paraId="11D9183B" w14:textId="77777777"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0835770" w14:textId="517DF11C" w:rsidR="00E7774B" w:rsidRPr="002F0564" w:rsidRDefault="00E7774B" w:rsidP="00E7774B">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признак </w:t>
            </w:r>
            <w:r>
              <w:rPr>
                <w:rFonts w:eastAsia="Times New Roman" w:cs="Times New Roman"/>
                <w:sz w:val="24"/>
                <w:szCs w:val="24"/>
                <w:lang w:eastAsia="ru-RU"/>
              </w:rPr>
              <w:t>№</w:t>
            </w:r>
            <w:r w:rsidRPr="002F0564">
              <w:rPr>
                <w:rFonts w:eastAsia="Times New Roman" w:cs="Times New Roman"/>
                <w:sz w:val="24"/>
                <w:szCs w:val="24"/>
                <w:lang w:eastAsia="ru-RU"/>
              </w:rPr>
              <w:t xml:space="preserve"> 2 (___) </w:t>
            </w:r>
            <w:hyperlink w:anchor="Par440" w:tooltip="&lt;3&gt; Указывается наименование показателя оценки, показателя оценки, детализирующего показатель оценки заявок по соответствующему критерию оценки." w:history="1">
              <w:r w:rsidRPr="002F0564">
                <w:rPr>
                  <w:rFonts w:eastAsia="Times New Roman" w:cs="Times New Roman"/>
                  <w:sz w:val="24"/>
                  <w:szCs w:val="24"/>
                  <w:lang w:eastAsia="ru-RU"/>
                </w:rPr>
                <w:t>&lt;3&gt;</w:t>
              </w:r>
            </w:hyperlink>
          </w:p>
        </w:tc>
        <w:tc>
          <w:tcPr>
            <w:tcW w:w="1701" w:type="dxa"/>
            <w:tcBorders>
              <w:top w:val="single" w:sz="4" w:space="0" w:color="auto"/>
              <w:left w:val="single" w:sz="4" w:space="0" w:color="auto"/>
              <w:bottom w:val="single" w:sz="4" w:space="0" w:color="auto"/>
              <w:right w:val="single" w:sz="4" w:space="0" w:color="auto"/>
            </w:tcBorders>
          </w:tcPr>
          <w:p w14:paraId="59BE52E1" w14:textId="10029F32"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4</w:t>
            </w:r>
            <w:r w:rsidRPr="002F0564">
              <w:rPr>
                <w:rFonts w:eastAsia="Times New Roman" w:cs="Times New Roman"/>
                <w:sz w:val="24"/>
                <w:szCs w:val="24"/>
                <w:lang w:eastAsia="ru-RU"/>
              </w:rPr>
              <w:t>&gt;</w:t>
            </w:r>
          </w:p>
        </w:tc>
        <w:tc>
          <w:tcPr>
            <w:tcW w:w="3547" w:type="dxa"/>
            <w:tcBorders>
              <w:top w:val="none" w:sz="6" w:space="0" w:color="auto"/>
              <w:left w:val="single" w:sz="4" w:space="0" w:color="auto"/>
              <w:bottom w:val="none" w:sz="6" w:space="0" w:color="auto"/>
              <w:right w:val="none" w:sz="6" w:space="0" w:color="auto"/>
            </w:tcBorders>
          </w:tcPr>
          <w:p w14:paraId="757E70DB" w14:textId="20DD2F1E" w:rsidR="00E7774B" w:rsidRPr="002F0564" w:rsidRDefault="00E7774B" w:rsidP="00E7774B">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___ &lt;</w:t>
            </w:r>
            <w:r w:rsidRPr="00E7774B">
              <w:rPr>
                <w:rFonts w:eastAsia="Times New Roman" w:cs="Times New Roman"/>
                <w:sz w:val="24"/>
                <w:szCs w:val="24"/>
                <w:lang w:eastAsia="ru-RU"/>
              </w:rPr>
              <w:t>5</w:t>
            </w:r>
            <w:r w:rsidRPr="002F0564">
              <w:rPr>
                <w:rFonts w:eastAsia="Times New Roman" w:cs="Times New Roman"/>
                <w:sz w:val="24"/>
                <w:szCs w:val="24"/>
                <w:lang w:eastAsia="ru-RU"/>
              </w:rPr>
              <w:t>&gt;</w:t>
            </w:r>
          </w:p>
        </w:tc>
      </w:tr>
    </w:tbl>
    <w:p w14:paraId="5797E6A0" w14:textId="77777777" w:rsidR="002F0564" w:rsidRDefault="002F0564" w:rsidP="002F0564">
      <w:pPr>
        <w:widowControl w:val="0"/>
        <w:autoSpaceDE w:val="0"/>
        <w:autoSpaceDN w:val="0"/>
        <w:adjustRightInd w:val="0"/>
        <w:spacing w:after="0" w:line="240" w:lineRule="auto"/>
        <w:rPr>
          <w:rFonts w:eastAsia="Times New Roman" w:cs="Times New Roman"/>
          <w:sz w:val="24"/>
          <w:szCs w:val="24"/>
          <w:lang w:eastAsia="ru-RU"/>
        </w:rPr>
      </w:pPr>
    </w:p>
    <w:p w14:paraId="741B70B8" w14:textId="77777777" w:rsidR="008A795C" w:rsidRPr="008A795C" w:rsidRDefault="008A795C" w:rsidP="008A795C">
      <w:pPr>
        <w:rPr>
          <w:rFonts w:eastAsia="Times New Roman" w:cs="Times New Roman"/>
          <w:sz w:val="24"/>
          <w:szCs w:val="24"/>
          <w:lang w:eastAsia="ru-RU"/>
        </w:rPr>
      </w:pPr>
    </w:p>
    <w:p w14:paraId="77831001" w14:textId="77777777" w:rsidR="008A795C" w:rsidRPr="008A795C" w:rsidRDefault="008A795C" w:rsidP="008A795C">
      <w:pPr>
        <w:rPr>
          <w:rFonts w:eastAsia="Times New Roman" w:cs="Times New Roman"/>
          <w:sz w:val="24"/>
          <w:szCs w:val="24"/>
          <w:lang w:eastAsia="ru-RU"/>
        </w:rPr>
      </w:pPr>
    </w:p>
    <w:p w14:paraId="68792AB3" w14:textId="77777777" w:rsidR="008A795C" w:rsidRPr="008A795C" w:rsidRDefault="008A795C" w:rsidP="008A795C">
      <w:pPr>
        <w:rPr>
          <w:rFonts w:eastAsia="Times New Roman" w:cs="Times New Roman"/>
          <w:sz w:val="24"/>
          <w:szCs w:val="24"/>
          <w:lang w:eastAsia="ru-RU"/>
        </w:rPr>
      </w:pPr>
    </w:p>
    <w:p w14:paraId="2DD90599" w14:textId="77777777" w:rsidR="008A795C" w:rsidRDefault="008A795C" w:rsidP="008A795C">
      <w:pPr>
        <w:rPr>
          <w:rFonts w:eastAsia="Times New Roman" w:cs="Times New Roman"/>
          <w:sz w:val="24"/>
          <w:szCs w:val="24"/>
          <w:lang w:eastAsia="ru-RU"/>
        </w:rPr>
      </w:pPr>
    </w:p>
    <w:p w14:paraId="2DA8B7AA" w14:textId="0061535C" w:rsidR="008A795C" w:rsidRDefault="008A795C" w:rsidP="008A795C">
      <w:pPr>
        <w:tabs>
          <w:tab w:val="left" w:pos="7788"/>
        </w:tabs>
        <w:rPr>
          <w:rFonts w:eastAsia="Times New Roman" w:cs="Times New Roman"/>
          <w:sz w:val="24"/>
          <w:szCs w:val="24"/>
          <w:lang w:eastAsia="ru-RU"/>
        </w:rPr>
      </w:pPr>
      <w:r>
        <w:rPr>
          <w:rFonts w:eastAsia="Times New Roman" w:cs="Times New Roman"/>
          <w:sz w:val="24"/>
          <w:szCs w:val="24"/>
          <w:lang w:eastAsia="ru-RU"/>
        </w:rPr>
        <w:tab/>
      </w:r>
    </w:p>
    <w:p w14:paraId="30C7A1E0" w14:textId="77777777" w:rsidR="008A795C" w:rsidRDefault="008A795C">
      <w:pPr>
        <w:rPr>
          <w:rFonts w:eastAsia="Times New Roman" w:cs="Times New Roman"/>
          <w:sz w:val="24"/>
          <w:szCs w:val="24"/>
          <w:lang w:eastAsia="ru-RU"/>
        </w:rPr>
      </w:pPr>
      <w:r>
        <w:rPr>
          <w:rFonts w:eastAsia="Times New Roman" w:cs="Times New Roman"/>
          <w:sz w:val="24"/>
          <w:szCs w:val="24"/>
          <w:lang w:eastAsia="ru-RU"/>
        </w:rPr>
        <w:br w:type="page"/>
      </w:r>
    </w:p>
    <w:p w14:paraId="6D30312C" w14:textId="1704CCCB" w:rsidR="008A795C" w:rsidRPr="008A795C" w:rsidRDefault="008A795C" w:rsidP="008A795C">
      <w:pPr>
        <w:tabs>
          <w:tab w:val="left" w:pos="7788"/>
        </w:tabs>
        <w:rPr>
          <w:rFonts w:eastAsia="Times New Roman" w:cs="Times New Roman"/>
          <w:sz w:val="24"/>
          <w:szCs w:val="24"/>
          <w:lang w:eastAsia="ru-RU"/>
        </w:rPr>
        <w:sectPr w:rsidR="008A795C" w:rsidRPr="008A795C" w:rsidSect="00B53C59">
          <w:headerReference w:type="default" r:id="rId52"/>
          <w:footerReference w:type="default" r:id="rId53"/>
          <w:pgSz w:w="16838" w:h="11906" w:orient="landscape"/>
          <w:pgMar w:top="1133" w:right="1440" w:bottom="566" w:left="1440" w:header="0" w:footer="0" w:gutter="0"/>
          <w:cols w:space="720"/>
          <w:noEndnote/>
        </w:sectPr>
      </w:pPr>
    </w:p>
    <w:p w14:paraId="6CDB5ED1"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F0564" w:rsidRPr="002F0564" w14:paraId="194006AD" w14:textId="77777777" w:rsidTr="008A795C">
        <w:trPr>
          <w:trHeight w:val="360"/>
        </w:trPr>
        <w:tc>
          <w:tcPr>
            <w:tcW w:w="9071" w:type="dxa"/>
          </w:tcPr>
          <w:p w14:paraId="36D15F41" w14:textId="10E00C56" w:rsidR="002F0564" w:rsidRPr="00BF6974" w:rsidRDefault="002F0564" w:rsidP="00BF6974">
            <w:pPr>
              <w:pStyle w:val="21"/>
            </w:pPr>
            <w:bookmarkStart w:id="127" w:name="Par425"/>
            <w:bookmarkStart w:id="128" w:name="_Toc212021172"/>
            <w:bookmarkEnd w:id="127"/>
            <w:r w:rsidRPr="00BF6974">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 настоящего документа</w:t>
            </w:r>
            <w:bookmarkEnd w:id="128"/>
          </w:p>
        </w:tc>
      </w:tr>
    </w:tbl>
    <w:p w14:paraId="484CC7F4"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4762"/>
        <w:gridCol w:w="3685"/>
      </w:tblGrid>
      <w:tr w:rsidR="00E7774B" w:rsidRPr="002F0564" w14:paraId="1684A319" w14:textId="77777777" w:rsidTr="008A795C">
        <w:tc>
          <w:tcPr>
            <w:tcW w:w="638" w:type="dxa"/>
          </w:tcPr>
          <w:p w14:paraId="449FC2D1" w14:textId="549EEAF9" w:rsidR="002F0564" w:rsidRPr="002F0564" w:rsidRDefault="00E7774B" w:rsidP="002F0564">
            <w:pPr>
              <w:widowControl w:val="0"/>
              <w:autoSpaceDE w:val="0"/>
              <w:autoSpaceDN w:val="0"/>
              <w:adjustRightInd w:val="0"/>
              <w:spacing w:after="0" w:line="240" w:lineRule="auto"/>
              <w:jc w:val="center"/>
              <w:rPr>
                <w:rFonts w:eastAsia="Times New Roman" w:cs="Times New Roman"/>
                <w:sz w:val="24"/>
                <w:szCs w:val="24"/>
                <w:lang w:eastAsia="ru-RU"/>
              </w:rPr>
            </w:pPr>
            <w:r w:rsidRPr="00E7774B">
              <w:rPr>
                <w:rFonts w:eastAsia="Times New Roman" w:cs="Times New Roman"/>
                <w:sz w:val="24"/>
                <w:szCs w:val="24"/>
                <w:lang w:eastAsia="ru-RU"/>
              </w:rPr>
              <w:t>№</w:t>
            </w:r>
          </w:p>
        </w:tc>
        <w:tc>
          <w:tcPr>
            <w:tcW w:w="4762" w:type="dxa"/>
          </w:tcPr>
          <w:p w14:paraId="4001AA56" w14:textId="4C11BA60" w:rsidR="002F0564" w:rsidRPr="002F0564" w:rsidRDefault="002F0564" w:rsidP="002F0564">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3685" w:type="dxa"/>
          </w:tcPr>
          <w:p w14:paraId="1AF079FD" w14:textId="77777777" w:rsidR="002F0564" w:rsidRPr="002F0564" w:rsidRDefault="002F0564" w:rsidP="002F0564">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Положение о применения критерия оценки, показателя оценки, показателя оценки, детализирующего показатель оценки</w:t>
            </w:r>
          </w:p>
        </w:tc>
      </w:tr>
      <w:tr w:rsidR="00E7774B" w:rsidRPr="002F0564" w14:paraId="657141CE" w14:textId="77777777" w:rsidTr="008A795C">
        <w:tc>
          <w:tcPr>
            <w:tcW w:w="638" w:type="dxa"/>
          </w:tcPr>
          <w:p w14:paraId="7971B4CB" w14:textId="77777777" w:rsidR="002F0564" w:rsidRPr="002F0564" w:rsidRDefault="002F0564" w:rsidP="002F0564">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w:t>
            </w:r>
          </w:p>
        </w:tc>
        <w:tc>
          <w:tcPr>
            <w:tcW w:w="4762" w:type="dxa"/>
          </w:tcPr>
          <w:p w14:paraId="1A31D13A" w14:textId="77777777" w:rsidR="002F0564" w:rsidRPr="002F0564" w:rsidRDefault="002F0564" w:rsidP="002F0564">
            <w:pPr>
              <w:widowControl w:val="0"/>
              <w:autoSpaceDE w:val="0"/>
              <w:autoSpaceDN w:val="0"/>
              <w:adjustRightInd w:val="0"/>
              <w:spacing w:after="0" w:line="240" w:lineRule="auto"/>
              <w:jc w:val="center"/>
              <w:rPr>
                <w:rFonts w:eastAsia="Times New Roman" w:cs="Times New Roman"/>
                <w:sz w:val="24"/>
                <w:szCs w:val="24"/>
                <w:lang w:eastAsia="ru-RU"/>
              </w:rPr>
            </w:pPr>
            <w:bookmarkStart w:id="129" w:name="Par431"/>
            <w:bookmarkEnd w:id="129"/>
            <w:r w:rsidRPr="002F0564">
              <w:rPr>
                <w:rFonts w:eastAsia="Times New Roman" w:cs="Times New Roman"/>
                <w:sz w:val="24"/>
                <w:szCs w:val="24"/>
                <w:lang w:eastAsia="ru-RU"/>
              </w:rPr>
              <w:t>2</w:t>
            </w:r>
          </w:p>
        </w:tc>
        <w:tc>
          <w:tcPr>
            <w:tcW w:w="3685" w:type="dxa"/>
          </w:tcPr>
          <w:p w14:paraId="04344CC1" w14:textId="77777777" w:rsidR="002F0564" w:rsidRPr="002F0564" w:rsidRDefault="002F0564" w:rsidP="002F0564">
            <w:pPr>
              <w:widowControl w:val="0"/>
              <w:autoSpaceDE w:val="0"/>
              <w:autoSpaceDN w:val="0"/>
              <w:adjustRightInd w:val="0"/>
              <w:spacing w:after="0" w:line="240" w:lineRule="auto"/>
              <w:jc w:val="center"/>
              <w:rPr>
                <w:rFonts w:eastAsia="Times New Roman" w:cs="Times New Roman"/>
                <w:sz w:val="24"/>
                <w:szCs w:val="24"/>
                <w:lang w:eastAsia="ru-RU"/>
              </w:rPr>
            </w:pPr>
            <w:bookmarkStart w:id="130" w:name="Par432"/>
            <w:bookmarkEnd w:id="130"/>
            <w:r w:rsidRPr="002F0564">
              <w:rPr>
                <w:rFonts w:eastAsia="Times New Roman" w:cs="Times New Roman"/>
                <w:sz w:val="24"/>
                <w:szCs w:val="24"/>
                <w:lang w:eastAsia="ru-RU"/>
              </w:rPr>
              <w:t>3</w:t>
            </w:r>
          </w:p>
        </w:tc>
      </w:tr>
      <w:tr w:rsidR="00E7774B" w:rsidRPr="002F0564" w14:paraId="0D45899B" w14:textId="77777777" w:rsidTr="008A795C">
        <w:tc>
          <w:tcPr>
            <w:tcW w:w="638" w:type="dxa"/>
          </w:tcPr>
          <w:p w14:paraId="44F676CB" w14:textId="77777777" w:rsidR="002F0564" w:rsidRPr="002F0564" w:rsidRDefault="002F0564" w:rsidP="002F0564">
            <w:pPr>
              <w:widowControl w:val="0"/>
              <w:autoSpaceDE w:val="0"/>
              <w:autoSpaceDN w:val="0"/>
              <w:adjustRightInd w:val="0"/>
              <w:spacing w:after="0" w:line="240" w:lineRule="auto"/>
              <w:rPr>
                <w:rFonts w:eastAsia="Times New Roman" w:cs="Times New Roman"/>
                <w:sz w:val="24"/>
                <w:szCs w:val="24"/>
                <w:lang w:eastAsia="ru-RU"/>
              </w:rPr>
            </w:pPr>
          </w:p>
        </w:tc>
        <w:tc>
          <w:tcPr>
            <w:tcW w:w="4762" w:type="dxa"/>
          </w:tcPr>
          <w:p w14:paraId="3E38265C" w14:textId="77777777" w:rsidR="002F0564" w:rsidRPr="002F0564" w:rsidRDefault="002F0564" w:rsidP="002F0564">
            <w:pPr>
              <w:widowControl w:val="0"/>
              <w:autoSpaceDE w:val="0"/>
              <w:autoSpaceDN w:val="0"/>
              <w:adjustRightInd w:val="0"/>
              <w:spacing w:after="0" w:line="240" w:lineRule="auto"/>
              <w:rPr>
                <w:rFonts w:eastAsia="Times New Roman" w:cs="Times New Roman"/>
                <w:sz w:val="24"/>
                <w:szCs w:val="24"/>
                <w:lang w:eastAsia="ru-RU"/>
              </w:rPr>
            </w:pPr>
          </w:p>
        </w:tc>
        <w:tc>
          <w:tcPr>
            <w:tcW w:w="3685" w:type="dxa"/>
          </w:tcPr>
          <w:p w14:paraId="0B245E62" w14:textId="77777777" w:rsidR="002F0564" w:rsidRPr="002F0564" w:rsidRDefault="002F0564" w:rsidP="002F0564">
            <w:pPr>
              <w:widowControl w:val="0"/>
              <w:autoSpaceDE w:val="0"/>
              <w:autoSpaceDN w:val="0"/>
              <w:adjustRightInd w:val="0"/>
              <w:spacing w:after="0" w:line="240" w:lineRule="auto"/>
              <w:rPr>
                <w:rFonts w:eastAsia="Times New Roman" w:cs="Times New Roman"/>
                <w:sz w:val="24"/>
                <w:szCs w:val="24"/>
                <w:lang w:eastAsia="ru-RU"/>
              </w:rPr>
            </w:pPr>
          </w:p>
        </w:tc>
      </w:tr>
    </w:tbl>
    <w:p w14:paraId="3FBCB508"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p w14:paraId="4579D6D0" w14:textId="77777777" w:rsidR="002F0564" w:rsidRPr="002F0564" w:rsidRDefault="002F0564" w:rsidP="002F0564">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2F0564">
        <w:rPr>
          <w:rFonts w:eastAsia="Times New Roman" w:cs="Times New Roman"/>
          <w:sz w:val="24"/>
          <w:szCs w:val="24"/>
          <w:lang w:eastAsia="ru-RU"/>
        </w:rPr>
        <w:t>--------------------------------</w:t>
      </w:r>
    </w:p>
    <w:p w14:paraId="2B26279C" w14:textId="237E367E" w:rsidR="002F0564" w:rsidRPr="002F0564" w:rsidRDefault="002F0564" w:rsidP="002F0564">
      <w:pPr>
        <w:widowControl w:val="0"/>
        <w:autoSpaceDE w:val="0"/>
        <w:autoSpaceDN w:val="0"/>
        <w:adjustRightInd w:val="0"/>
        <w:spacing w:before="240" w:after="0" w:line="240" w:lineRule="auto"/>
        <w:ind w:firstLine="540"/>
        <w:jc w:val="both"/>
        <w:rPr>
          <w:rFonts w:eastAsia="Times New Roman" w:cs="Times New Roman"/>
          <w:sz w:val="24"/>
          <w:szCs w:val="24"/>
          <w:lang w:eastAsia="ru-RU"/>
        </w:rPr>
      </w:pPr>
      <w:bookmarkStart w:id="131" w:name="Par438"/>
      <w:bookmarkStart w:id="132" w:name="Par439"/>
      <w:bookmarkEnd w:id="131"/>
      <w:bookmarkEnd w:id="132"/>
      <w:r w:rsidRPr="002F0564">
        <w:rPr>
          <w:rFonts w:eastAsia="Times New Roman" w:cs="Times New Roman"/>
          <w:sz w:val="24"/>
          <w:szCs w:val="24"/>
          <w:lang w:eastAsia="ru-RU"/>
        </w:rPr>
        <w:t>&lt;</w:t>
      </w:r>
      <w:r w:rsidR="00E7774B" w:rsidRPr="00E7774B">
        <w:rPr>
          <w:rFonts w:eastAsia="Times New Roman" w:cs="Times New Roman"/>
          <w:sz w:val="24"/>
          <w:szCs w:val="24"/>
          <w:lang w:eastAsia="ru-RU"/>
        </w:rPr>
        <w:t>1</w:t>
      </w:r>
      <w:r w:rsidRPr="002F0564">
        <w:rPr>
          <w:rFonts w:eastAsia="Times New Roman" w:cs="Times New Roman"/>
          <w:sz w:val="24"/>
          <w:szCs w:val="24"/>
          <w:lang w:eastAsia="ru-RU"/>
        </w:rPr>
        <w:t>&gt;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нужд согласно приложению</w:t>
      </w:r>
      <w:r w:rsidR="00E7774B" w:rsidRPr="00E7774B">
        <w:rPr>
          <w:rFonts w:eastAsia="Times New Roman" w:cs="Times New Roman"/>
          <w:sz w:val="24"/>
          <w:szCs w:val="24"/>
          <w:lang w:eastAsia="ru-RU"/>
        </w:rPr>
        <w:t xml:space="preserve"> №</w:t>
      </w:r>
      <w:r w:rsidRPr="002F0564">
        <w:rPr>
          <w:rFonts w:eastAsia="Times New Roman" w:cs="Times New Roman"/>
          <w:sz w:val="24"/>
          <w:szCs w:val="24"/>
          <w:lang w:eastAsia="ru-RU"/>
        </w:rPr>
        <w:t xml:space="preserve"> 2 к </w:t>
      </w:r>
      <w:r w:rsidR="00E7774B" w:rsidRPr="00E7774B">
        <w:rPr>
          <w:rFonts w:eastAsia="Times New Roman" w:cs="Times New Roman"/>
          <w:sz w:val="24"/>
          <w:szCs w:val="24"/>
          <w:lang w:eastAsia="ru-RU"/>
        </w:rPr>
        <w:t>Порядку</w:t>
      </w:r>
      <w:r w:rsidRPr="002F0564">
        <w:rPr>
          <w:rFonts w:eastAsia="Times New Roman" w:cs="Times New Roman"/>
          <w:sz w:val="24"/>
          <w:szCs w:val="24"/>
          <w:lang w:eastAsia="ru-RU"/>
        </w:rPr>
        <w:t>.</w:t>
      </w:r>
    </w:p>
    <w:p w14:paraId="71CA6103" w14:textId="4EFC6D44" w:rsidR="002F0564" w:rsidRPr="002F0564" w:rsidRDefault="002F0564" w:rsidP="002F0564">
      <w:pPr>
        <w:widowControl w:val="0"/>
        <w:autoSpaceDE w:val="0"/>
        <w:autoSpaceDN w:val="0"/>
        <w:adjustRightInd w:val="0"/>
        <w:spacing w:before="240" w:after="0" w:line="240" w:lineRule="auto"/>
        <w:ind w:firstLine="540"/>
        <w:jc w:val="both"/>
        <w:rPr>
          <w:rFonts w:eastAsia="Times New Roman" w:cs="Times New Roman"/>
          <w:sz w:val="24"/>
          <w:szCs w:val="24"/>
          <w:lang w:eastAsia="ru-RU"/>
        </w:rPr>
      </w:pPr>
      <w:bookmarkStart w:id="133" w:name="Par440"/>
      <w:bookmarkEnd w:id="133"/>
      <w:r w:rsidRPr="002F0564">
        <w:rPr>
          <w:rFonts w:eastAsia="Times New Roman" w:cs="Times New Roman"/>
          <w:sz w:val="24"/>
          <w:szCs w:val="24"/>
          <w:lang w:eastAsia="ru-RU"/>
        </w:rPr>
        <w:t>&lt;</w:t>
      </w:r>
      <w:r w:rsidR="00E7774B" w:rsidRPr="00E7774B">
        <w:rPr>
          <w:rFonts w:eastAsia="Times New Roman" w:cs="Times New Roman"/>
          <w:sz w:val="24"/>
          <w:szCs w:val="24"/>
          <w:lang w:eastAsia="ru-RU"/>
        </w:rPr>
        <w:t>2</w:t>
      </w:r>
      <w:r w:rsidRPr="002F0564">
        <w:rPr>
          <w:rFonts w:eastAsia="Times New Roman" w:cs="Times New Roman"/>
          <w:sz w:val="24"/>
          <w:szCs w:val="24"/>
          <w:lang w:eastAsia="ru-RU"/>
        </w:rPr>
        <w:t>&gt; Указывается наименование показателя оценки, показателя оценки, детализирующего показатель оценки заявок по соответствующему критерию оценки.</w:t>
      </w:r>
    </w:p>
    <w:p w14:paraId="7BF8AC05" w14:textId="12B51104" w:rsidR="002F0564" w:rsidRPr="002F0564" w:rsidRDefault="002F0564" w:rsidP="002F0564">
      <w:pPr>
        <w:widowControl w:val="0"/>
        <w:autoSpaceDE w:val="0"/>
        <w:autoSpaceDN w:val="0"/>
        <w:adjustRightInd w:val="0"/>
        <w:spacing w:before="240" w:after="0" w:line="240" w:lineRule="auto"/>
        <w:ind w:firstLine="540"/>
        <w:jc w:val="both"/>
        <w:rPr>
          <w:rFonts w:eastAsia="Times New Roman" w:cs="Times New Roman"/>
          <w:sz w:val="24"/>
          <w:szCs w:val="24"/>
          <w:lang w:eastAsia="ru-RU"/>
        </w:rPr>
      </w:pPr>
      <w:bookmarkStart w:id="134" w:name="Par441"/>
      <w:bookmarkEnd w:id="134"/>
      <w:r w:rsidRPr="002F0564">
        <w:rPr>
          <w:rFonts w:eastAsia="Times New Roman" w:cs="Times New Roman"/>
          <w:sz w:val="24"/>
          <w:szCs w:val="24"/>
          <w:lang w:eastAsia="ru-RU"/>
        </w:rPr>
        <w:t>&lt;</w:t>
      </w:r>
      <w:r w:rsidR="00E7774B" w:rsidRPr="00E7774B">
        <w:rPr>
          <w:rFonts w:eastAsia="Times New Roman" w:cs="Times New Roman"/>
          <w:sz w:val="24"/>
          <w:szCs w:val="24"/>
          <w:lang w:eastAsia="ru-RU"/>
        </w:rPr>
        <w:t>3</w:t>
      </w:r>
      <w:r w:rsidRPr="002F0564">
        <w:rPr>
          <w:rFonts w:eastAsia="Times New Roman" w:cs="Times New Roman"/>
          <w:sz w:val="24"/>
          <w:szCs w:val="24"/>
          <w:lang w:eastAsia="ru-RU"/>
        </w:rPr>
        <w:t>&gt; Указывается значимость показателя оценки от суммы величин значимости всех применяемых показателей оценки по критерию оценки.</w:t>
      </w:r>
    </w:p>
    <w:p w14:paraId="0DEC2671" w14:textId="7463785F" w:rsidR="002F0564" w:rsidRPr="002F0564" w:rsidRDefault="002F0564" w:rsidP="002F0564">
      <w:pPr>
        <w:widowControl w:val="0"/>
        <w:autoSpaceDE w:val="0"/>
        <w:autoSpaceDN w:val="0"/>
        <w:adjustRightInd w:val="0"/>
        <w:spacing w:before="240" w:after="0" w:line="240" w:lineRule="auto"/>
        <w:ind w:firstLine="540"/>
        <w:jc w:val="both"/>
        <w:rPr>
          <w:rFonts w:eastAsia="Times New Roman" w:cs="Times New Roman"/>
          <w:sz w:val="24"/>
          <w:szCs w:val="24"/>
          <w:lang w:eastAsia="ru-RU"/>
        </w:rPr>
      </w:pPr>
      <w:bookmarkStart w:id="135" w:name="Par442"/>
      <w:bookmarkEnd w:id="135"/>
      <w:r w:rsidRPr="002F0564">
        <w:rPr>
          <w:rFonts w:eastAsia="Times New Roman" w:cs="Times New Roman"/>
          <w:sz w:val="24"/>
          <w:szCs w:val="24"/>
          <w:lang w:eastAsia="ru-RU"/>
        </w:rPr>
        <w:t>&lt;</w:t>
      </w:r>
      <w:r w:rsidR="00E7774B" w:rsidRPr="00E7774B">
        <w:rPr>
          <w:rFonts w:eastAsia="Times New Roman" w:cs="Times New Roman"/>
          <w:sz w:val="24"/>
          <w:szCs w:val="24"/>
          <w:lang w:eastAsia="ru-RU"/>
        </w:rPr>
        <w:t>4</w:t>
      </w:r>
      <w:r w:rsidRPr="002F0564">
        <w:rPr>
          <w:rFonts w:eastAsia="Times New Roman" w:cs="Times New Roman"/>
          <w:sz w:val="24"/>
          <w:szCs w:val="24"/>
          <w:lang w:eastAsia="ru-RU"/>
        </w:rPr>
        <w:t>&gt;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14:paraId="378B82CF" w14:textId="0EFB6748" w:rsidR="002F0564" w:rsidRPr="002F0564" w:rsidRDefault="002F0564" w:rsidP="002F0564">
      <w:pPr>
        <w:widowControl w:val="0"/>
        <w:autoSpaceDE w:val="0"/>
        <w:autoSpaceDN w:val="0"/>
        <w:adjustRightInd w:val="0"/>
        <w:spacing w:before="240" w:after="0" w:line="240" w:lineRule="auto"/>
        <w:ind w:firstLine="540"/>
        <w:jc w:val="both"/>
        <w:rPr>
          <w:rFonts w:eastAsia="Times New Roman" w:cs="Times New Roman"/>
          <w:sz w:val="24"/>
          <w:szCs w:val="24"/>
          <w:lang w:eastAsia="ru-RU"/>
        </w:rPr>
      </w:pPr>
      <w:bookmarkStart w:id="136" w:name="Par443"/>
      <w:bookmarkEnd w:id="136"/>
      <w:r w:rsidRPr="002F0564">
        <w:rPr>
          <w:rFonts w:eastAsia="Times New Roman" w:cs="Times New Roman"/>
          <w:sz w:val="24"/>
          <w:szCs w:val="24"/>
          <w:lang w:eastAsia="ru-RU"/>
        </w:rPr>
        <w:t>&lt;</w:t>
      </w:r>
      <w:r w:rsidR="00E7774B" w:rsidRPr="00E7774B">
        <w:rPr>
          <w:rFonts w:eastAsia="Times New Roman" w:cs="Times New Roman"/>
          <w:sz w:val="24"/>
          <w:szCs w:val="24"/>
          <w:lang w:eastAsia="ru-RU"/>
        </w:rPr>
        <w:t>5</w:t>
      </w:r>
      <w:r w:rsidRPr="002F0564">
        <w:rPr>
          <w:rFonts w:eastAsia="Times New Roman" w:cs="Times New Roman"/>
          <w:sz w:val="24"/>
          <w:szCs w:val="24"/>
          <w:lang w:eastAsia="ru-RU"/>
        </w:rPr>
        <w:t xml:space="preserve">&gt; Указывается формула, предусмотренная пунктом 20 </w:t>
      </w:r>
      <w:r w:rsidR="00E7774B" w:rsidRPr="00E7774B">
        <w:rPr>
          <w:rFonts w:eastAsia="Times New Roman" w:cs="Times New Roman"/>
          <w:sz w:val="24"/>
          <w:szCs w:val="24"/>
          <w:lang w:eastAsia="ru-RU"/>
        </w:rPr>
        <w:t>Порядка</w:t>
      </w:r>
      <w:r w:rsidRPr="002F0564">
        <w:rPr>
          <w:rFonts w:eastAsia="Times New Roman" w:cs="Times New Roman"/>
          <w:sz w:val="24"/>
          <w:szCs w:val="24"/>
          <w:lang w:eastAsia="ru-RU"/>
        </w:rPr>
        <w:t xml:space="preserve">, или устанавливается в соответствии с пунктами 21 и 22 </w:t>
      </w:r>
      <w:r w:rsidR="00E7774B" w:rsidRPr="00E7774B">
        <w:rPr>
          <w:rFonts w:eastAsia="Times New Roman" w:cs="Times New Roman"/>
          <w:sz w:val="24"/>
          <w:szCs w:val="24"/>
          <w:lang w:eastAsia="ru-RU"/>
        </w:rPr>
        <w:t>Порядка</w:t>
      </w:r>
      <w:r w:rsidRPr="002F0564">
        <w:rPr>
          <w:rFonts w:eastAsia="Times New Roman" w:cs="Times New Roman"/>
          <w:sz w:val="24"/>
          <w:szCs w:val="24"/>
          <w:lang w:eastAsia="ru-RU"/>
        </w:rPr>
        <w:t xml:space="preserve"> шкала оценки.</w:t>
      </w:r>
    </w:p>
    <w:p w14:paraId="7E261D28"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p w14:paraId="17397F32"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p w14:paraId="13D157CA"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p w14:paraId="6121A3D1"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p w14:paraId="6296750C" w14:textId="77777777" w:rsidR="002F0564" w:rsidRPr="002F0564" w:rsidRDefault="002F0564" w:rsidP="002F0564">
      <w:pPr>
        <w:widowControl w:val="0"/>
        <w:autoSpaceDE w:val="0"/>
        <w:autoSpaceDN w:val="0"/>
        <w:adjustRightInd w:val="0"/>
        <w:spacing w:after="0" w:line="240" w:lineRule="auto"/>
        <w:jc w:val="both"/>
        <w:rPr>
          <w:rFonts w:eastAsia="Times New Roman" w:cs="Times New Roman"/>
          <w:sz w:val="24"/>
          <w:szCs w:val="24"/>
          <w:lang w:eastAsia="ru-RU"/>
        </w:rPr>
      </w:pPr>
    </w:p>
    <w:p w14:paraId="06C36F49" w14:textId="41CE1ACA" w:rsidR="00C429A2" w:rsidRDefault="00C429A2">
      <w:pPr>
        <w:rPr>
          <w:rFonts w:eastAsia="Times New Roman" w:cs="Times New Roman"/>
          <w:sz w:val="24"/>
          <w:szCs w:val="24"/>
          <w:highlight w:val="yellow"/>
          <w:lang w:eastAsia="ru-RU"/>
        </w:rPr>
      </w:pPr>
      <w:r>
        <w:rPr>
          <w:rFonts w:eastAsia="Times New Roman" w:cs="Times New Roman"/>
          <w:sz w:val="24"/>
          <w:szCs w:val="24"/>
          <w:highlight w:val="yellow"/>
          <w:lang w:eastAsia="ru-RU"/>
        </w:rPr>
        <w:br w:type="page"/>
      </w:r>
    </w:p>
    <w:p w14:paraId="48F48DE6" w14:textId="77777777" w:rsidR="00BB11E6" w:rsidRPr="00BF6974" w:rsidRDefault="00BB11E6" w:rsidP="00BF6974">
      <w:pPr>
        <w:pStyle w:val="21"/>
        <w:ind w:left="5670"/>
        <w:jc w:val="left"/>
        <w:rPr>
          <w:sz w:val="24"/>
          <w:szCs w:val="24"/>
        </w:rPr>
      </w:pPr>
      <w:bookmarkStart w:id="137" w:name="_Toc75625015"/>
      <w:bookmarkStart w:id="138" w:name="_Toc75625102"/>
      <w:r w:rsidRPr="00BF6974">
        <w:rPr>
          <w:sz w:val="24"/>
          <w:szCs w:val="24"/>
        </w:rPr>
        <w:lastRenderedPageBreak/>
        <w:t>Приложение № 2</w:t>
      </w:r>
    </w:p>
    <w:p w14:paraId="68F48B5E" w14:textId="77777777" w:rsidR="00BB11E6" w:rsidRPr="00BF6974" w:rsidRDefault="00BB11E6" w:rsidP="00BF6974">
      <w:pPr>
        <w:pStyle w:val="21"/>
        <w:ind w:left="5670"/>
        <w:jc w:val="left"/>
        <w:rPr>
          <w:sz w:val="24"/>
          <w:szCs w:val="24"/>
        </w:rPr>
      </w:pPr>
      <w:r w:rsidRPr="00BF6974">
        <w:rPr>
          <w:sz w:val="24"/>
          <w:szCs w:val="24"/>
        </w:rPr>
        <w:t>к Порядку об оценке заявок</w:t>
      </w:r>
    </w:p>
    <w:p w14:paraId="089374B0" w14:textId="77777777" w:rsidR="00BB11E6" w:rsidRPr="00BF6974" w:rsidRDefault="00BB11E6" w:rsidP="00BF6974">
      <w:pPr>
        <w:pStyle w:val="21"/>
        <w:ind w:left="5670"/>
        <w:jc w:val="left"/>
        <w:rPr>
          <w:sz w:val="24"/>
          <w:szCs w:val="24"/>
        </w:rPr>
      </w:pPr>
      <w:r w:rsidRPr="00BF6974">
        <w:rPr>
          <w:sz w:val="24"/>
          <w:szCs w:val="24"/>
        </w:rPr>
        <w:t>на участие в закупке товаров,</w:t>
      </w:r>
    </w:p>
    <w:p w14:paraId="1BF027C1" w14:textId="77777777" w:rsidR="00BB11E6" w:rsidRPr="00BF6974" w:rsidRDefault="00BB11E6" w:rsidP="00BF6974">
      <w:pPr>
        <w:pStyle w:val="21"/>
        <w:ind w:left="5670"/>
        <w:jc w:val="left"/>
        <w:rPr>
          <w:sz w:val="24"/>
          <w:szCs w:val="24"/>
          <w:highlight w:val="yellow"/>
        </w:rPr>
      </w:pPr>
      <w:r w:rsidRPr="00BF6974">
        <w:rPr>
          <w:sz w:val="24"/>
          <w:szCs w:val="24"/>
        </w:rPr>
        <w:t xml:space="preserve">работ, услуг </w:t>
      </w:r>
    </w:p>
    <w:p w14:paraId="6731EA35" w14:textId="77777777" w:rsidR="00BB11E6" w:rsidRPr="00BF6974" w:rsidRDefault="00BB11E6" w:rsidP="00BF6974">
      <w:pPr>
        <w:pStyle w:val="21"/>
        <w:ind w:left="5670"/>
        <w:jc w:val="left"/>
        <w:rPr>
          <w:sz w:val="24"/>
          <w:szCs w:val="24"/>
          <w:highlight w:val="yellow"/>
        </w:rPr>
      </w:pPr>
    </w:p>
    <w:p w14:paraId="00F2DDF5" w14:textId="77777777" w:rsidR="00BB11E6" w:rsidRDefault="00BB11E6" w:rsidP="00BB11E6">
      <w:pPr>
        <w:widowControl w:val="0"/>
        <w:autoSpaceDE w:val="0"/>
        <w:autoSpaceDN w:val="0"/>
        <w:adjustRightInd w:val="0"/>
        <w:spacing w:after="0" w:line="240" w:lineRule="auto"/>
        <w:jc w:val="center"/>
        <w:rPr>
          <w:rFonts w:eastAsia="Times New Roman" w:cs="Times New Roman"/>
          <w:b/>
          <w:bCs/>
          <w:szCs w:val="28"/>
          <w:lang w:eastAsia="ru-RU"/>
        </w:rPr>
      </w:pPr>
      <w:bookmarkStart w:id="139" w:name="Par455"/>
      <w:bookmarkEnd w:id="139"/>
    </w:p>
    <w:p w14:paraId="0039A64C" w14:textId="77777777" w:rsidR="00BB11E6" w:rsidRPr="002F0564" w:rsidRDefault="00BB11E6" w:rsidP="00BB11E6">
      <w:pPr>
        <w:widowControl w:val="0"/>
        <w:autoSpaceDE w:val="0"/>
        <w:autoSpaceDN w:val="0"/>
        <w:adjustRightInd w:val="0"/>
        <w:spacing w:after="0" w:line="240" w:lineRule="auto"/>
        <w:jc w:val="center"/>
        <w:rPr>
          <w:rFonts w:eastAsia="Times New Roman" w:cs="Times New Roman"/>
          <w:b/>
          <w:bCs/>
          <w:szCs w:val="28"/>
          <w:lang w:eastAsia="ru-RU"/>
        </w:rPr>
      </w:pPr>
      <w:r w:rsidRPr="00C429A2">
        <w:rPr>
          <w:rFonts w:eastAsia="Times New Roman" w:cs="Times New Roman"/>
          <w:b/>
          <w:bCs/>
          <w:szCs w:val="28"/>
          <w:lang w:eastAsia="ru-RU"/>
        </w:rPr>
        <w:t xml:space="preserve">Предельные величины значимости критериев оценки заявок на участие в закупке товаров, работ, услуг </w:t>
      </w:r>
    </w:p>
    <w:p w14:paraId="3EAD5E1E" w14:textId="77777777" w:rsidR="00BB11E6" w:rsidRPr="002F0564" w:rsidRDefault="00BB11E6" w:rsidP="00BB11E6">
      <w:pPr>
        <w:widowControl w:val="0"/>
        <w:autoSpaceDE w:val="0"/>
        <w:autoSpaceDN w:val="0"/>
        <w:adjustRightInd w:val="0"/>
        <w:spacing w:after="0" w:line="240" w:lineRule="auto"/>
        <w:jc w:val="center"/>
        <w:rPr>
          <w:rFonts w:eastAsia="Times New Roman" w:cs="Times New Roman"/>
          <w:b/>
          <w:bCs/>
          <w:szCs w:val="28"/>
          <w:lang w:eastAsia="ru-RU"/>
        </w:rPr>
      </w:pPr>
    </w:p>
    <w:tbl>
      <w:tblPr>
        <w:tblW w:w="9828" w:type="dxa"/>
        <w:tblLayout w:type="fixed"/>
        <w:tblCellMar>
          <w:top w:w="102" w:type="dxa"/>
          <w:left w:w="62" w:type="dxa"/>
          <w:bottom w:w="102" w:type="dxa"/>
          <w:right w:w="62" w:type="dxa"/>
        </w:tblCellMar>
        <w:tblLook w:val="0000" w:firstRow="0" w:lastRow="0" w:firstColumn="0" w:lastColumn="0" w:noHBand="0" w:noVBand="0"/>
      </w:tblPr>
      <w:tblGrid>
        <w:gridCol w:w="454"/>
        <w:gridCol w:w="3354"/>
        <w:gridCol w:w="11"/>
        <w:gridCol w:w="1417"/>
        <w:gridCol w:w="1417"/>
        <w:gridCol w:w="3164"/>
        <w:gridCol w:w="11"/>
      </w:tblGrid>
      <w:tr w:rsidR="00BB11E6" w:rsidRPr="002F0564" w14:paraId="4926F31D" w14:textId="77777777" w:rsidTr="00F53DA6">
        <w:trPr>
          <w:gridAfter w:val="1"/>
          <w:wAfter w:w="11" w:type="dxa"/>
        </w:trPr>
        <w:tc>
          <w:tcPr>
            <w:tcW w:w="3808" w:type="dxa"/>
            <w:gridSpan w:val="2"/>
            <w:vMerge w:val="restart"/>
            <w:tcBorders>
              <w:top w:val="single" w:sz="4" w:space="0" w:color="auto"/>
              <w:left w:val="single" w:sz="4" w:space="0" w:color="auto"/>
              <w:bottom w:val="single" w:sz="4" w:space="0" w:color="auto"/>
              <w:right w:val="single" w:sz="4" w:space="0" w:color="auto"/>
            </w:tcBorders>
          </w:tcPr>
          <w:p w14:paraId="1C008631"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Наименование товаров, работ, услуг, являющихся объектом закупки</w:t>
            </w:r>
          </w:p>
        </w:tc>
        <w:tc>
          <w:tcPr>
            <w:tcW w:w="6009" w:type="dxa"/>
            <w:gridSpan w:val="4"/>
            <w:tcBorders>
              <w:top w:val="single" w:sz="4" w:space="0" w:color="auto"/>
              <w:left w:val="single" w:sz="4" w:space="0" w:color="auto"/>
              <w:bottom w:val="single" w:sz="4" w:space="0" w:color="auto"/>
              <w:right w:val="single" w:sz="4" w:space="0" w:color="auto"/>
            </w:tcBorders>
          </w:tcPr>
          <w:p w14:paraId="5B28D958"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 xml:space="preserve">Предельные величины значимости критериев оценки заявок на участие в закупке товаров, работ, услуг </w:t>
            </w:r>
          </w:p>
        </w:tc>
      </w:tr>
      <w:tr w:rsidR="00BB11E6" w:rsidRPr="002F0564" w14:paraId="45EDF23B" w14:textId="77777777" w:rsidTr="00F53DA6">
        <w:trPr>
          <w:gridAfter w:val="1"/>
          <w:wAfter w:w="11" w:type="dxa"/>
        </w:trPr>
        <w:tc>
          <w:tcPr>
            <w:tcW w:w="3808" w:type="dxa"/>
            <w:gridSpan w:val="2"/>
            <w:vMerge/>
            <w:tcBorders>
              <w:top w:val="single" w:sz="4" w:space="0" w:color="auto"/>
              <w:left w:val="single" w:sz="4" w:space="0" w:color="auto"/>
              <w:bottom w:val="single" w:sz="4" w:space="0" w:color="auto"/>
              <w:right w:val="single" w:sz="4" w:space="0" w:color="auto"/>
            </w:tcBorders>
          </w:tcPr>
          <w:p w14:paraId="764979D2"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p>
        </w:tc>
        <w:tc>
          <w:tcPr>
            <w:tcW w:w="1428" w:type="dxa"/>
            <w:gridSpan w:val="2"/>
            <w:tcBorders>
              <w:top w:val="single" w:sz="4" w:space="0" w:color="auto"/>
              <w:left w:val="single" w:sz="4" w:space="0" w:color="auto"/>
              <w:bottom w:val="single" w:sz="4" w:space="0" w:color="auto"/>
              <w:right w:val="single" w:sz="4" w:space="0" w:color="auto"/>
            </w:tcBorders>
          </w:tcPr>
          <w:p w14:paraId="7BD368C4"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Минимальная значимость критерия оценки "цена контракта, сумма цен единиц товара, работы, услуги"</w:t>
            </w:r>
          </w:p>
        </w:tc>
        <w:tc>
          <w:tcPr>
            <w:tcW w:w="1417" w:type="dxa"/>
            <w:tcBorders>
              <w:top w:val="single" w:sz="4" w:space="0" w:color="auto"/>
              <w:left w:val="single" w:sz="4" w:space="0" w:color="auto"/>
              <w:bottom w:val="single" w:sz="4" w:space="0" w:color="auto"/>
              <w:right w:val="single" w:sz="4" w:space="0" w:color="auto"/>
            </w:tcBorders>
          </w:tcPr>
          <w:p w14:paraId="78673497"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Максимальная значимость критерия оценки "расходы на эксплуатацию и ремонт товаров, использование результатов работ"</w:t>
            </w:r>
          </w:p>
        </w:tc>
        <w:tc>
          <w:tcPr>
            <w:tcW w:w="3164" w:type="dxa"/>
            <w:tcBorders>
              <w:top w:val="single" w:sz="4" w:space="0" w:color="auto"/>
              <w:left w:val="single" w:sz="4" w:space="0" w:color="auto"/>
              <w:bottom w:val="single" w:sz="4" w:space="0" w:color="auto"/>
              <w:right w:val="single" w:sz="4" w:space="0" w:color="auto"/>
            </w:tcBorders>
          </w:tcPr>
          <w:p w14:paraId="2A597BC5"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Максимальная сумма величин значимости критерия оценки "качественные, функциональные и экологические характеристики объекта закупки" и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r>
      <w:tr w:rsidR="00BB11E6" w:rsidRPr="002F0564" w14:paraId="0154B655" w14:textId="77777777" w:rsidTr="00F53DA6">
        <w:tc>
          <w:tcPr>
            <w:tcW w:w="454" w:type="dxa"/>
            <w:tcBorders>
              <w:top w:val="single" w:sz="4" w:space="0" w:color="auto"/>
              <w:left w:val="single" w:sz="4" w:space="0" w:color="auto"/>
              <w:bottom w:val="single" w:sz="4" w:space="0" w:color="auto"/>
              <w:right w:val="single" w:sz="4" w:space="0" w:color="auto"/>
            </w:tcBorders>
          </w:tcPr>
          <w:p w14:paraId="5472AE14"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w:t>
            </w:r>
          </w:p>
        </w:tc>
        <w:tc>
          <w:tcPr>
            <w:tcW w:w="3365" w:type="dxa"/>
            <w:gridSpan w:val="2"/>
            <w:tcBorders>
              <w:top w:val="single" w:sz="4" w:space="0" w:color="auto"/>
              <w:left w:val="single" w:sz="4" w:space="0" w:color="auto"/>
              <w:bottom w:val="single" w:sz="4" w:space="0" w:color="auto"/>
              <w:right w:val="single" w:sz="4" w:space="0" w:color="auto"/>
            </w:tcBorders>
          </w:tcPr>
          <w:p w14:paraId="4E8D1DA4"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Товары, за исключением пищевых продуктов, предусмотренных позицией </w:t>
            </w:r>
            <w:r w:rsidRPr="004F0B82">
              <w:rPr>
                <w:rFonts w:eastAsia="Times New Roman" w:cs="Times New Roman"/>
                <w:sz w:val="24"/>
                <w:szCs w:val="24"/>
                <w:lang w:eastAsia="ru-RU"/>
              </w:rPr>
              <w:t>8</w:t>
            </w:r>
            <w:r w:rsidRPr="002F0564">
              <w:rPr>
                <w:rFonts w:eastAsia="Times New Roman" w:cs="Times New Roman"/>
                <w:sz w:val="24"/>
                <w:szCs w:val="24"/>
                <w:lang w:eastAsia="ru-RU"/>
              </w:rPr>
              <w:t xml:space="preserve"> настоящего приложения</w:t>
            </w:r>
          </w:p>
        </w:tc>
        <w:tc>
          <w:tcPr>
            <w:tcW w:w="1417" w:type="dxa"/>
            <w:tcBorders>
              <w:top w:val="single" w:sz="4" w:space="0" w:color="auto"/>
              <w:left w:val="single" w:sz="4" w:space="0" w:color="auto"/>
              <w:bottom w:val="single" w:sz="4" w:space="0" w:color="auto"/>
              <w:right w:val="single" w:sz="4" w:space="0" w:color="auto"/>
            </w:tcBorders>
          </w:tcPr>
          <w:p w14:paraId="16B6F765"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70</w:t>
            </w:r>
          </w:p>
        </w:tc>
        <w:tc>
          <w:tcPr>
            <w:tcW w:w="1417" w:type="dxa"/>
            <w:tcBorders>
              <w:top w:val="single" w:sz="4" w:space="0" w:color="auto"/>
              <w:left w:val="single" w:sz="4" w:space="0" w:color="auto"/>
              <w:bottom w:val="single" w:sz="4" w:space="0" w:color="auto"/>
              <w:right w:val="single" w:sz="4" w:space="0" w:color="auto"/>
            </w:tcBorders>
          </w:tcPr>
          <w:p w14:paraId="043D96DE"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10</w:t>
            </w:r>
          </w:p>
        </w:tc>
        <w:tc>
          <w:tcPr>
            <w:tcW w:w="3175" w:type="dxa"/>
            <w:gridSpan w:val="2"/>
            <w:tcBorders>
              <w:top w:val="single" w:sz="4" w:space="0" w:color="auto"/>
              <w:left w:val="single" w:sz="4" w:space="0" w:color="auto"/>
              <w:bottom w:val="single" w:sz="4" w:space="0" w:color="auto"/>
              <w:right w:val="single" w:sz="4" w:space="0" w:color="auto"/>
            </w:tcBorders>
          </w:tcPr>
          <w:p w14:paraId="49D16677"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30</w:t>
            </w:r>
          </w:p>
        </w:tc>
      </w:tr>
      <w:tr w:rsidR="00BB11E6" w:rsidRPr="002F0564" w14:paraId="2E08A831" w14:textId="77777777" w:rsidTr="00F53DA6">
        <w:tc>
          <w:tcPr>
            <w:tcW w:w="454" w:type="dxa"/>
            <w:tcBorders>
              <w:top w:val="single" w:sz="4" w:space="0" w:color="auto"/>
              <w:left w:val="single" w:sz="4" w:space="0" w:color="auto"/>
              <w:bottom w:val="single" w:sz="4" w:space="0" w:color="auto"/>
              <w:right w:val="single" w:sz="4" w:space="0" w:color="auto"/>
            </w:tcBorders>
          </w:tcPr>
          <w:p w14:paraId="29E378D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2.</w:t>
            </w:r>
          </w:p>
        </w:tc>
        <w:tc>
          <w:tcPr>
            <w:tcW w:w="3365" w:type="dxa"/>
            <w:gridSpan w:val="2"/>
            <w:tcBorders>
              <w:top w:val="single" w:sz="4" w:space="0" w:color="auto"/>
              <w:left w:val="single" w:sz="4" w:space="0" w:color="auto"/>
              <w:bottom w:val="single" w:sz="4" w:space="0" w:color="auto"/>
              <w:right w:val="single" w:sz="4" w:space="0" w:color="auto"/>
            </w:tcBorders>
          </w:tcPr>
          <w:p w14:paraId="16A00FDA"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Работы, услуги, за исключением работ, услуг, предусмотренных позициями 3 - </w:t>
            </w:r>
            <w:r w:rsidRPr="004F0B82">
              <w:rPr>
                <w:rFonts w:eastAsia="Times New Roman" w:cs="Times New Roman"/>
                <w:sz w:val="24"/>
                <w:szCs w:val="24"/>
                <w:lang w:eastAsia="ru-RU"/>
              </w:rPr>
              <w:t>14</w:t>
            </w:r>
            <w:r w:rsidRPr="002F0564">
              <w:rPr>
                <w:rFonts w:eastAsia="Times New Roman" w:cs="Times New Roman"/>
                <w:sz w:val="24"/>
                <w:szCs w:val="24"/>
                <w:lang w:eastAsia="ru-RU"/>
              </w:rPr>
              <w:t xml:space="preserve"> настоящего приложения</w:t>
            </w:r>
          </w:p>
        </w:tc>
        <w:tc>
          <w:tcPr>
            <w:tcW w:w="1417" w:type="dxa"/>
            <w:tcBorders>
              <w:top w:val="single" w:sz="4" w:space="0" w:color="auto"/>
              <w:left w:val="single" w:sz="4" w:space="0" w:color="auto"/>
              <w:bottom w:val="single" w:sz="4" w:space="0" w:color="auto"/>
              <w:right w:val="single" w:sz="4" w:space="0" w:color="auto"/>
            </w:tcBorders>
          </w:tcPr>
          <w:p w14:paraId="158CD635"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c>
          <w:tcPr>
            <w:tcW w:w="1417" w:type="dxa"/>
            <w:tcBorders>
              <w:top w:val="single" w:sz="4" w:space="0" w:color="auto"/>
              <w:left w:val="single" w:sz="4" w:space="0" w:color="auto"/>
              <w:bottom w:val="single" w:sz="4" w:space="0" w:color="auto"/>
              <w:right w:val="single" w:sz="4" w:space="0" w:color="auto"/>
            </w:tcBorders>
          </w:tcPr>
          <w:p w14:paraId="57026D55"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10</w:t>
            </w:r>
          </w:p>
        </w:tc>
        <w:tc>
          <w:tcPr>
            <w:tcW w:w="3175" w:type="dxa"/>
            <w:gridSpan w:val="2"/>
            <w:tcBorders>
              <w:top w:val="single" w:sz="4" w:space="0" w:color="auto"/>
              <w:left w:val="single" w:sz="4" w:space="0" w:color="auto"/>
              <w:bottom w:val="single" w:sz="4" w:space="0" w:color="auto"/>
              <w:right w:val="single" w:sz="4" w:space="0" w:color="auto"/>
            </w:tcBorders>
          </w:tcPr>
          <w:p w14:paraId="13292F4F"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r>
      <w:tr w:rsidR="00BB11E6" w:rsidRPr="002F0564" w14:paraId="5BAA486B" w14:textId="77777777" w:rsidTr="00F53DA6">
        <w:tc>
          <w:tcPr>
            <w:tcW w:w="454" w:type="dxa"/>
            <w:tcBorders>
              <w:top w:val="single" w:sz="4" w:space="0" w:color="auto"/>
              <w:left w:val="single" w:sz="4" w:space="0" w:color="auto"/>
              <w:bottom w:val="single" w:sz="4" w:space="0" w:color="auto"/>
              <w:right w:val="single" w:sz="4" w:space="0" w:color="auto"/>
            </w:tcBorders>
          </w:tcPr>
          <w:p w14:paraId="1D292603"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bookmarkStart w:id="140" w:name="Par475"/>
            <w:bookmarkEnd w:id="140"/>
            <w:r w:rsidRPr="002F0564">
              <w:rPr>
                <w:rFonts w:eastAsia="Times New Roman" w:cs="Times New Roman"/>
                <w:sz w:val="24"/>
                <w:szCs w:val="24"/>
                <w:lang w:eastAsia="ru-RU"/>
              </w:rPr>
              <w:t>3.</w:t>
            </w:r>
          </w:p>
        </w:tc>
        <w:tc>
          <w:tcPr>
            <w:tcW w:w="3365" w:type="dxa"/>
            <w:gridSpan w:val="2"/>
            <w:tcBorders>
              <w:top w:val="single" w:sz="4" w:space="0" w:color="auto"/>
              <w:left w:val="single" w:sz="4" w:space="0" w:color="auto"/>
              <w:bottom w:val="single" w:sz="4" w:space="0" w:color="auto"/>
              <w:right w:val="single" w:sz="4" w:space="0" w:color="auto"/>
            </w:tcBorders>
          </w:tcPr>
          <w:p w14:paraId="4EA3FC22"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Работы по строительству, реконструкции, капитальному ремонту, сносу объекта капитального строительства (в том числе линейного объекта), в том числе при </w:t>
            </w:r>
            <w:r w:rsidRPr="002F0564">
              <w:rPr>
                <w:rFonts w:eastAsia="Times New Roman" w:cs="Times New Roman"/>
                <w:sz w:val="24"/>
                <w:szCs w:val="24"/>
                <w:lang w:eastAsia="ru-RU"/>
              </w:rPr>
              <w:lastRenderedPageBreak/>
              <w:t>осуществлении закупки</w:t>
            </w:r>
          </w:p>
        </w:tc>
        <w:tc>
          <w:tcPr>
            <w:tcW w:w="1417" w:type="dxa"/>
            <w:tcBorders>
              <w:top w:val="single" w:sz="4" w:space="0" w:color="auto"/>
              <w:left w:val="single" w:sz="4" w:space="0" w:color="auto"/>
              <w:bottom w:val="single" w:sz="4" w:space="0" w:color="auto"/>
              <w:right w:val="single" w:sz="4" w:space="0" w:color="auto"/>
            </w:tcBorders>
          </w:tcPr>
          <w:p w14:paraId="040C834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lastRenderedPageBreak/>
              <w:t>60</w:t>
            </w:r>
          </w:p>
        </w:tc>
        <w:tc>
          <w:tcPr>
            <w:tcW w:w="1417" w:type="dxa"/>
            <w:tcBorders>
              <w:top w:val="single" w:sz="4" w:space="0" w:color="auto"/>
              <w:left w:val="single" w:sz="4" w:space="0" w:color="auto"/>
              <w:bottom w:val="single" w:sz="4" w:space="0" w:color="auto"/>
              <w:right w:val="single" w:sz="4" w:space="0" w:color="auto"/>
            </w:tcBorders>
          </w:tcPr>
          <w:p w14:paraId="6F1566AD"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2310EEE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r>
      <w:tr w:rsidR="00BB11E6" w:rsidRPr="002F0564" w14:paraId="0E771B16" w14:textId="77777777" w:rsidTr="00F53DA6">
        <w:tc>
          <w:tcPr>
            <w:tcW w:w="454" w:type="dxa"/>
            <w:tcBorders>
              <w:top w:val="single" w:sz="4" w:space="0" w:color="auto"/>
              <w:left w:val="single" w:sz="4" w:space="0" w:color="auto"/>
              <w:bottom w:val="single" w:sz="4" w:space="0" w:color="auto"/>
              <w:right w:val="single" w:sz="4" w:space="0" w:color="auto"/>
            </w:tcBorders>
          </w:tcPr>
          <w:p w14:paraId="2EA920A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w:t>
            </w:r>
          </w:p>
        </w:tc>
        <w:tc>
          <w:tcPr>
            <w:tcW w:w="3365" w:type="dxa"/>
            <w:gridSpan w:val="2"/>
            <w:tcBorders>
              <w:top w:val="single" w:sz="4" w:space="0" w:color="auto"/>
              <w:left w:val="single" w:sz="4" w:space="0" w:color="auto"/>
              <w:bottom w:val="single" w:sz="4" w:space="0" w:color="auto"/>
              <w:right w:val="single" w:sz="4" w:space="0" w:color="auto"/>
            </w:tcBorders>
          </w:tcPr>
          <w:p w14:paraId="2956F3E6"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Работы по ремонту, содержанию автомобильной дороги</w:t>
            </w:r>
          </w:p>
        </w:tc>
        <w:tc>
          <w:tcPr>
            <w:tcW w:w="1417" w:type="dxa"/>
            <w:tcBorders>
              <w:top w:val="single" w:sz="4" w:space="0" w:color="auto"/>
              <w:left w:val="single" w:sz="4" w:space="0" w:color="auto"/>
              <w:bottom w:val="single" w:sz="4" w:space="0" w:color="auto"/>
              <w:right w:val="single" w:sz="4" w:space="0" w:color="auto"/>
            </w:tcBorders>
          </w:tcPr>
          <w:p w14:paraId="07D785BE"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c>
          <w:tcPr>
            <w:tcW w:w="1417" w:type="dxa"/>
            <w:tcBorders>
              <w:top w:val="single" w:sz="4" w:space="0" w:color="auto"/>
              <w:left w:val="single" w:sz="4" w:space="0" w:color="auto"/>
              <w:bottom w:val="single" w:sz="4" w:space="0" w:color="auto"/>
              <w:right w:val="single" w:sz="4" w:space="0" w:color="auto"/>
            </w:tcBorders>
          </w:tcPr>
          <w:p w14:paraId="72326C90"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137BC667"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r>
      <w:tr w:rsidR="00BB11E6" w:rsidRPr="002F0564" w14:paraId="792CD39D" w14:textId="77777777" w:rsidTr="00F53DA6">
        <w:tc>
          <w:tcPr>
            <w:tcW w:w="454" w:type="dxa"/>
            <w:tcBorders>
              <w:top w:val="single" w:sz="4" w:space="0" w:color="auto"/>
              <w:left w:val="single" w:sz="4" w:space="0" w:color="auto"/>
              <w:bottom w:val="single" w:sz="4" w:space="0" w:color="auto"/>
              <w:right w:val="single" w:sz="4" w:space="0" w:color="auto"/>
            </w:tcBorders>
          </w:tcPr>
          <w:p w14:paraId="0A56E147"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5.</w:t>
            </w:r>
          </w:p>
        </w:tc>
        <w:tc>
          <w:tcPr>
            <w:tcW w:w="3365" w:type="dxa"/>
            <w:gridSpan w:val="2"/>
            <w:tcBorders>
              <w:top w:val="single" w:sz="4" w:space="0" w:color="auto"/>
              <w:left w:val="single" w:sz="4" w:space="0" w:color="auto"/>
              <w:bottom w:val="single" w:sz="4" w:space="0" w:color="auto"/>
              <w:right w:val="single" w:sz="4" w:space="0" w:color="auto"/>
            </w:tcBorders>
          </w:tcPr>
          <w:p w14:paraId="420D22CE"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Работы по текущему ремонту зданий, сооружений</w:t>
            </w:r>
          </w:p>
        </w:tc>
        <w:tc>
          <w:tcPr>
            <w:tcW w:w="1417" w:type="dxa"/>
            <w:tcBorders>
              <w:top w:val="single" w:sz="4" w:space="0" w:color="auto"/>
              <w:left w:val="single" w:sz="4" w:space="0" w:color="auto"/>
              <w:bottom w:val="single" w:sz="4" w:space="0" w:color="auto"/>
              <w:right w:val="single" w:sz="4" w:space="0" w:color="auto"/>
            </w:tcBorders>
          </w:tcPr>
          <w:p w14:paraId="0CFD13A7"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c>
          <w:tcPr>
            <w:tcW w:w="1417" w:type="dxa"/>
            <w:tcBorders>
              <w:top w:val="single" w:sz="4" w:space="0" w:color="auto"/>
              <w:left w:val="single" w:sz="4" w:space="0" w:color="auto"/>
              <w:bottom w:val="single" w:sz="4" w:space="0" w:color="auto"/>
              <w:right w:val="single" w:sz="4" w:space="0" w:color="auto"/>
            </w:tcBorders>
          </w:tcPr>
          <w:p w14:paraId="63E7A6D6"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48F85049"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r>
      <w:tr w:rsidR="00BB11E6" w:rsidRPr="002F0564" w14:paraId="6F1F8D54" w14:textId="77777777" w:rsidTr="00F53DA6">
        <w:tc>
          <w:tcPr>
            <w:tcW w:w="454" w:type="dxa"/>
            <w:tcBorders>
              <w:top w:val="single" w:sz="4" w:space="0" w:color="auto"/>
              <w:left w:val="single" w:sz="4" w:space="0" w:color="auto"/>
              <w:bottom w:val="single" w:sz="4" w:space="0" w:color="auto"/>
              <w:right w:val="single" w:sz="4" w:space="0" w:color="auto"/>
            </w:tcBorders>
          </w:tcPr>
          <w:p w14:paraId="47BF18BC"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w:t>
            </w:r>
          </w:p>
        </w:tc>
        <w:tc>
          <w:tcPr>
            <w:tcW w:w="3365" w:type="dxa"/>
            <w:gridSpan w:val="2"/>
            <w:tcBorders>
              <w:top w:val="single" w:sz="4" w:space="0" w:color="auto"/>
              <w:left w:val="single" w:sz="4" w:space="0" w:color="auto"/>
              <w:bottom w:val="single" w:sz="4" w:space="0" w:color="auto"/>
              <w:right w:val="single" w:sz="4" w:space="0" w:color="auto"/>
            </w:tcBorders>
          </w:tcPr>
          <w:p w14:paraId="0924B0F4"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Работы по сохранению объектов культурного наследия (памятников истории и культуры) народов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5FA52D25"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5EC1E099"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4ED22699"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r w:rsidR="00BB11E6" w:rsidRPr="002F0564" w14:paraId="5D79E8A2" w14:textId="77777777" w:rsidTr="00F53DA6">
        <w:tc>
          <w:tcPr>
            <w:tcW w:w="454" w:type="dxa"/>
            <w:tcBorders>
              <w:top w:val="single" w:sz="4" w:space="0" w:color="auto"/>
              <w:left w:val="single" w:sz="4" w:space="0" w:color="auto"/>
              <w:bottom w:val="single" w:sz="4" w:space="0" w:color="auto"/>
              <w:right w:val="single" w:sz="4" w:space="0" w:color="auto"/>
            </w:tcBorders>
          </w:tcPr>
          <w:p w14:paraId="287DAFE0"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7</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78D0EEA0"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Научно-исследовательские, опытно-конструкторские, технологические работы</w:t>
            </w:r>
          </w:p>
        </w:tc>
        <w:tc>
          <w:tcPr>
            <w:tcW w:w="1417" w:type="dxa"/>
            <w:tcBorders>
              <w:top w:val="single" w:sz="4" w:space="0" w:color="auto"/>
              <w:left w:val="single" w:sz="4" w:space="0" w:color="auto"/>
              <w:bottom w:val="single" w:sz="4" w:space="0" w:color="auto"/>
              <w:right w:val="single" w:sz="4" w:space="0" w:color="auto"/>
            </w:tcBorders>
          </w:tcPr>
          <w:p w14:paraId="025F708E"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20</w:t>
            </w:r>
          </w:p>
        </w:tc>
        <w:tc>
          <w:tcPr>
            <w:tcW w:w="1417" w:type="dxa"/>
            <w:tcBorders>
              <w:top w:val="single" w:sz="4" w:space="0" w:color="auto"/>
              <w:left w:val="single" w:sz="4" w:space="0" w:color="auto"/>
              <w:bottom w:val="single" w:sz="4" w:space="0" w:color="auto"/>
              <w:right w:val="single" w:sz="4" w:space="0" w:color="auto"/>
            </w:tcBorders>
          </w:tcPr>
          <w:p w14:paraId="226DB7F4"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10</w:t>
            </w:r>
          </w:p>
        </w:tc>
        <w:tc>
          <w:tcPr>
            <w:tcW w:w="3175" w:type="dxa"/>
            <w:gridSpan w:val="2"/>
            <w:tcBorders>
              <w:top w:val="single" w:sz="4" w:space="0" w:color="auto"/>
              <w:left w:val="single" w:sz="4" w:space="0" w:color="auto"/>
              <w:bottom w:val="single" w:sz="4" w:space="0" w:color="auto"/>
              <w:right w:val="single" w:sz="4" w:space="0" w:color="auto"/>
            </w:tcBorders>
          </w:tcPr>
          <w:p w14:paraId="6636C03E"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80</w:t>
            </w:r>
          </w:p>
        </w:tc>
      </w:tr>
      <w:tr w:rsidR="00BB11E6" w:rsidRPr="002F0564" w14:paraId="6C7C1805" w14:textId="77777777" w:rsidTr="00F53DA6">
        <w:tc>
          <w:tcPr>
            <w:tcW w:w="454" w:type="dxa"/>
            <w:tcBorders>
              <w:top w:val="single" w:sz="4" w:space="0" w:color="auto"/>
              <w:left w:val="single" w:sz="4" w:space="0" w:color="auto"/>
              <w:bottom w:val="single" w:sz="4" w:space="0" w:color="auto"/>
              <w:right w:val="single" w:sz="4" w:space="0" w:color="auto"/>
            </w:tcBorders>
          </w:tcPr>
          <w:p w14:paraId="28DE6E16"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bookmarkStart w:id="141" w:name="Par525"/>
            <w:bookmarkEnd w:id="141"/>
            <w:r w:rsidRPr="004F0B82">
              <w:rPr>
                <w:rFonts w:eastAsia="Times New Roman" w:cs="Times New Roman"/>
                <w:sz w:val="24"/>
                <w:szCs w:val="24"/>
                <w:lang w:eastAsia="ru-RU"/>
              </w:rPr>
              <w:t>8</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783216A8"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Услуги общественного питания и (или) поставка пищевых продуктов</w:t>
            </w:r>
          </w:p>
        </w:tc>
        <w:tc>
          <w:tcPr>
            <w:tcW w:w="1417" w:type="dxa"/>
            <w:tcBorders>
              <w:top w:val="single" w:sz="4" w:space="0" w:color="auto"/>
              <w:left w:val="single" w:sz="4" w:space="0" w:color="auto"/>
              <w:bottom w:val="single" w:sz="4" w:space="0" w:color="auto"/>
              <w:right w:val="single" w:sz="4" w:space="0" w:color="auto"/>
            </w:tcBorders>
          </w:tcPr>
          <w:p w14:paraId="349C34F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67A91DBB"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5DE670A3"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r w:rsidR="00BB11E6" w:rsidRPr="002F0564" w14:paraId="1B27CB84" w14:textId="77777777" w:rsidTr="00F53DA6">
        <w:tc>
          <w:tcPr>
            <w:tcW w:w="454" w:type="dxa"/>
            <w:tcBorders>
              <w:top w:val="single" w:sz="4" w:space="0" w:color="auto"/>
              <w:left w:val="single" w:sz="4" w:space="0" w:color="auto"/>
              <w:bottom w:val="single" w:sz="4" w:space="0" w:color="auto"/>
              <w:right w:val="single" w:sz="4" w:space="0" w:color="auto"/>
            </w:tcBorders>
          </w:tcPr>
          <w:p w14:paraId="6FB26CD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2B06DCE9"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 xml:space="preserve">Услуги по обеспечению охраны объектов (территорий) </w:t>
            </w:r>
          </w:p>
        </w:tc>
        <w:tc>
          <w:tcPr>
            <w:tcW w:w="1417" w:type="dxa"/>
            <w:tcBorders>
              <w:top w:val="single" w:sz="4" w:space="0" w:color="auto"/>
              <w:left w:val="single" w:sz="4" w:space="0" w:color="auto"/>
              <w:bottom w:val="single" w:sz="4" w:space="0" w:color="auto"/>
              <w:right w:val="single" w:sz="4" w:space="0" w:color="auto"/>
            </w:tcBorders>
          </w:tcPr>
          <w:p w14:paraId="415597E8"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0BB18124"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33B3FE19"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r w:rsidR="00BB11E6" w:rsidRPr="002F0564" w14:paraId="00BE6F0E" w14:textId="77777777" w:rsidTr="00F53DA6">
        <w:tc>
          <w:tcPr>
            <w:tcW w:w="454" w:type="dxa"/>
            <w:tcBorders>
              <w:top w:val="single" w:sz="4" w:space="0" w:color="auto"/>
              <w:left w:val="single" w:sz="4" w:space="0" w:color="auto"/>
              <w:bottom w:val="single" w:sz="4" w:space="0" w:color="auto"/>
              <w:right w:val="single" w:sz="4" w:space="0" w:color="auto"/>
            </w:tcBorders>
          </w:tcPr>
          <w:p w14:paraId="60B756E6"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748DAE7C"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Медицинские услуги</w:t>
            </w:r>
          </w:p>
        </w:tc>
        <w:tc>
          <w:tcPr>
            <w:tcW w:w="1417" w:type="dxa"/>
            <w:tcBorders>
              <w:top w:val="single" w:sz="4" w:space="0" w:color="auto"/>
              <w:left w:val="single" w:sz="4" w:space="0" w:color="auto"/>
              <w:bottom w:val="single" w:sz="4" w:space="0" w:color="auto"/>
              <w:right w:val="single" w:sz="4" w:space="0" w:color="auto"/>
            </w:tcBorders>
          </w:tcPr>
          <w:p w14:paraId="7A6BD1B1"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15585CE1"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79EFD4A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r w:rsidR="00BB11E6" w:rsidRPr="002F0564" w14:paraId="0AB55D98" w14:textId="77777777" w:rsidTr="00F53DA6">
        <w:tc>
          <w:tcPr>
            <w:tcW w:w="454" w:type="dxa"/>
            <w:tcBorders>
              <w:top w:val="single" w:sz="4" w:space="0" w:color="auto"/>
              <w:left w:val="single" w:sz="4" w:space="0" w:color="auto"/>
              <w:bottom w:val="single" w:sz="4" w:space="0" w:color="auto"/>
              <w:right w:val="single" w:sz="4" w:space="0" w:color="auto"/>
            </w:tcBorders>
          </w:tcPr>
          <w:p w14:paraId="24B711C7"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w:t>
            </w:r>
            <w:r>
              <w:rPr>
                <w:rFonts w:eastAsia="Times New Roman" w:cs="Times New Roman"/>
                <w:sz w:val="24"/>
                <w:szCs w:val="24"/>
                <w:lang w:eastAsia="ru-RU"/>
              </w:rPr>
              <w:t>1</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1E31C0C9"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Образовательные услуги</w:t>
            </w:r>
          </w:p>
        </w:tc>
        <w:tc>
          <w:tcPr>
            <w:tcW w:w="1417" w:type="dxa"/>
            <w:tcBorders>
              <w:top w:val="single" w:sz="4" w:space="0" w:color="auto"/>
              <w:left w:val="single" w:sz="4" w:space="0" w:color="auto"/>
              <w:bottom w:val="single" w:sz="4" w:space="0" w:color="auto"/>
              <w:right w:val="single" w:sz="4" w:space="0" w:color="auto"/>
            </w:tcBorders>
          </w:tcPr>
          <w:p w14:paraId="75BD948E"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04F8F042"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5D25B59E"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r w:rsidR="00BB11E6" w:rsidRPr="002F0564" w14:paraId="20E29C85" w14:textId="77777777" w:rsidTr="00F53DA6">
        <w:tc>
          <w:tcPr>
            <w:tcW w:w="454" w:type="dxa"/>
            <w:tcBorders>
              <w:top w:val="single" w:sz="4" w:space="0" w:color="auto"/>
              <w:left w:val="single" w:sz="4" w:space="0" w:color="auto"/>
              <w:bottom w:val="single" w:sz="4" w:space="0" w:color="auto"/>
              <w:right w:val="single" w:sz="4" w:space="0" w:color="auto"/>
            </w:tcBorders>
          </w:tcPr>
          <w:p w14:paraId="6AD458F9"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w:t>
            </w:r>
            <w:r>
              <w:rPr>
                <w:rFonts w:eastAsia="Times New Roman" w:cs="Times New Roman"/>
                <w:sz w:val="24"/>
                <w:szCs w:val="24"/>
                <w:lang w:eastAsia="ru-RU"/>
              </w:rPr>
              <w:t>2</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6F66309B"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Юридические услуги</w:t>
            </w:r>
          </w:p>
        </w:tc>
        <w:tc>
          <w:tcPr>
            <w:tcW w:w="1417" w:type="dxa"/>
            <w:tcBorders>
              <w:top w:val="single" w:sz="4" w:space="0" w:color="auto"/>
              <w:left w:val="single" w:sz="4" w:space="0" w:color="auto"/>
              <w:bottom w:val="single" w:sz="4" w:space="0" w:color="auto"/>
              <w:right w:val="single" w:sz="4" w:space="0" w:color="auto"/>
            </w:tcBorders>
          </w:tcPr>
          <w:p w14:paraId="3E6396BB"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0D9A577B"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751AD176"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r w:rsidR="00BB11E6" w:rsidRPr="002F0564" w14:paraId="18FFB557" w14:textId="77777777" w:rsidTr="00F53DA6">
        <w:tc>
          <w:tcPr>
            <w:tcW w:w="454" w:type="dxa"/>
            <w:tcBorders>
              <w:top w:val="single" w:sz="4" w:space="0" w:color="auto"/>
              <w:left w:val="single" w:sz="4" w:space="0" w:color="auto"/>
              <w:bottom w:val="single" w:sz="4" w:space="0" w:color="auto"/>
              <w:right w:val="single" w:sz="4" w:space="0" w:color="auto"/>
            </w:tcBorders>
          </w:tcPr>
          <w:p w14:paraId="309B6F83"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1</w:t>
            </w:r>
            <w:r>
              <w:rPr>
                <w:rFonts w:eastAsia="Times New Roman" w:cs="Times New Roman"/>
                <w:sz w:val="24"/>
                <w:szCs w:val="24"/>
                <w:lang w:eastAsia="ru-RU"/>
              </w:rPr>
              <w:t>3</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5611BC38"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Аудиторские услуги</w:t>
            </w:r>
          </w:p>
        </w:tc>
        <w:tc>
          <w:tcPr>
            <w:tcW w:w="1417" w:type="dxa"/>
            <w:tcBorders>
              <w:top w:val="single" w:sz="4" w:space="0" w:color="auto"/>
              <w:left w:val="single" w:sz="4" w:space="0" w:color="auto"/>
              <w:bottom w:val="single" w:sz="4" w:space="0" w:color="auto"/>
              <w:right w:val="single" w:sz="4" w:space="0" w:color="auto"/>
            </w:tcBorders>
          </w:tcPr>
          <w:p w14:paraId="016EA310"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0C7253D0"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1906127B"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r w:rsidR="00BB11E6" w:rsidRPr="002F0564" w14:paraId="128A501E" w14:textId="77777777" w:rsidTr="00F53DA6">
        <w:tc>
          <w:tcPr>
            <w:tcW w:w="454" w:type="dxa"/>
            <w:tcBorders>
              <w:top w:val="single" w:sz="4" w:space="0" w:color="auto"/>
              <w:left w:val="single" w:sz="4" w:space="0" w:color="auto"/>
              <w:bottom w:val="single" w:sz="4" w:space="0" w:color="auto"/>
              <w:right w:val="single" w:sz="4" w:space="0" w:color="auto"/>
            </w:tcBorders>
          </w:tcPr>
          <w:p w14:paraId="24DC92B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bookmarkStart w:id="142" w:name="Par560"/>
            <w:bookmarkEnd w:id="142"/>
            <w:r>
              <w:rPr>
                <w:rFonts w:eastAsia="Times New Roman" w:cs="Times New Roman"/>
                <w:sz w:val="24"/>
                <w:szCs w:val="24"/>
                <w:lang w:eastAsia="ru-RU"/>
              </w:rPr>
              <w:t>14</w:t>
            </w:r>
            <w:r w:rsidRPr="002F0564">
              <w:rPr>
                <w:rFonts w:eastAsia="Times New Roman" w:cs="Times New Roman"/>
                <w:sz w:val="24"/>
                <w:szCs w:val="24"/>
                <w:lang w:eastAsia="ru-RU"/>
              </w:rPr>
              <w:t>.</w:t>
            </w:r>
          </w:p>
        </w:tc>
        <w:tc>
          <w:tcPr>
            <w:tcW w:w="3365" w:type="dxa"/>
            <w:gridSpan w:val="2"/>
            <w:tcBorders>
              <w:top w:val="single" w:sz="4" w:space="0" w:color="auto"/>
              <w:left w:val="single" w:sz="4" w:space="0" w:color="auto"/>
              <w:bottom w:val="single" w:sz="4" w:space="0" w:color="auto"/>
              <w:right w:val="single" w:sz="4" w:space="0" w:color="auto"/>
            </w:tcBorders>
          </w:tcPr>
          <w:p w14:paraId="3CF5A9AC" w14:textId="77777777" w:rsidR="00BB11E6" w:rsidRPr="002F0564" w:rsidRDefault="00BB11E6" w:rsidP="00F53DA6">
            <w:pPr>
              <w:widowControl w:val="0"/>
              <w:autoSpaceDE w:val="0"/>
              <w:autoSpaceDN w:val="0"/>
              <w:adjustRightInd w:val="0"/>
              <w:spacing w:after="0" w:line="240" w:lineRule="auto"/>
              <w:rPr>
                <w:rFonts w:eastAsia="Times New Roman" w:cs="Times New Roman"/>
                <w:sz w:val="24"/>
                <w:szCs w:val="24"/>
                <w:lang w:eastAsia="ru-RU"/>
              </w:rPr>
            </w:pPr>
            <w:r w:rsidRPr="002F0564">
              <w:rPr>
                <w:rFonts w:eastAsia="Times New Roman" w:cs="Times New Roman"/>
                <w:sz w:val="24"/>
                <w:szCs w:val="24"/>
                <w:lang w:eastAsia="ru-RU"/>
              </w:rPr>
              <w:t>Услуги по проведению экспертизы</w:t>
            </w:r>
          </w:p>
        </w:tc>
        <w:tc>
          <w:tcPr>
            <w:tcW w:w="1417" w:type="dxa"/>
            <w:tcBorders>
              <w:top w:val="single" w:sz="4" w:space="0" w:color="auto"/>
              <w:left w:val="single" w:sz="4" w:space="0" w:color="auto"/>
              <w:bottom w:val="single" w:sz="4" w:space="0" w:color="auto"/>
              <w:right w:val="single" w:sz="4" w:space="0" w:color="auto"/>
            </w:tcBorders>
          </w:tcPr>
          <w:p w14:paraId="377B013E"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14:paraId="04EB69EA"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w:t>
            </w:r>
          </w:p>
        </w:tc>
        <w:tc>
          <w:tcPr>
            <w:tcW w:w="3175" w:type="dxa"/>
            <w:gridSpan w:val="2"/>
            <w:tcBorders>
              <w:top w:val="single" w:sz="4" w:space="0" w:color="auto"/>
              <w:left w:val="single" w:sz="4" w:space="0" w:color="auto"/>
              <w:bottom w:val="single" w:sz="4" w:space="0" w:color="auto"/>
              <w:right w:val="single" w:sz="4" w:space="0" w:color="auto"/>
            </w:tcBorders>
          </w:tcPr>
          <w:p w14:paraId="564AE6EF" w14:textId="77777777" w:rsidR="00BB11E6" w:rsidRPr="002F0564" w:rsidRDefault="00BB11E6" w:rsidP="00F53DA6">
            <w:pPr>
              <w:widowControl w:val="0"/>
              <w:autoSpaceDE w:val="0"/>
              <w:autoSpaceDN w:val="0"/>
              <w:adjustRightInd w:val="0"/>
              <w:spacing w:after="0" w:line="240" w:lineRule="auto"/>
              <w:jc w:val="center"/>
              <w:rPr>
                <w:rFonts w:eastAsia="Times New Roman" w:cs="Times New Roman"/>
                <w:sz w:val="24"/>
                <w:szCs w:val="24"/>
                <w:lang w:eastAsia="ru-RU"/>
              </w:rPr>
            </w:pPr>
            <w:r w:rsidRPr="002F0564">
              <w:rPr>
                <w:rFonts w:eastAsia="Times New Roman" w:cs="Times New Roman"/>
                <w:sz w:val="24"/>
                <w:szCs w:val="24"/>
                <w:lang w:eastAsia="ru-RU"/>
              </w:rPr>
              <w:t>60</w:t>
            </w:r>
          </w:p>
        </w:tc>
      </w:tr>
    </w:tbl>
    <w:p w14:paraId="5F305AF3" w14:textId="77777777" w:rsidR="00BB11E6" w:rsidRPr="00F2453C" w:rsidRDefault="00BB11E6" w:rsidP="00BB11E6">
      <w:pPr>
        <w:tabs>
          <w:tab w:val="left" w:pos="1134"/>
        </w:tabs>
        <w:spacing w:after="0" w:line="240" w:lineRule="auto"/>
        <w:rPr>
          <w:rFonts w:cs="Times New Roman"/>
          <w:szCs w:val="28"/>
        </w:rPr>
      </w:pPr>
      <w:r w:rsidRPr="00F2453C">
        <w:rPr>
          <w:rFonts w:cs="Times New Roman"/>
          <w:szCs w:val="28"/>
        </w:rPr>
        <w:br w:type="page"/>
      </w:r>
    </w:p>
    <w:p w14:paraId="591C9474" w14:textId="488FEE45" w:rsidR="003E1FC6" w:rsidRPr="00BD28AE" w:rsidRDefault="003E1FC6" w:rsidP="003249B7">
      <w:pPr>
        <w:pStyle w:val="1"/>
        <w:numPr>
          <w:ilvl w:val="0"/>
          <w:numId w:val="0"/>
        </w:numPr>
        <w:ind w:left="5529"/>
        <w:jc w:val="both"/>
        <w:rPr>
          <w:sz w:val="20"/>
          <w:szCs w:val="20"/>
        </w:rPr>
      </w:pPr>
      <w:bookmarkStart w:id="143" w:name="_Toc212106400"/>
      <w:r w:rsidRPr="00BD28AE">
        <w:rPr>
          <w:sz w:val="20"/>
          <w:szCs w:val="20"/>
        </w:rPr>
        <w:lastRenderedPageBreak/>
        <w:t>Приложение № 2</w:t>
      </w:r>
      <w:bookmarkEnd w:id="137"/>
      <w:bookmarkEnd w:id="138"/>
      <w:r w:rsidR="00DA1387" w:rsidRPr="00BD28AE">
        <w:rPr>
          <w:sz w:val="20"/>
          <w:szCs w:val="20"/>
        </w:rPr>
        <w:t xml:space="preserve">. </w:t>
      </w:r>
      <w:r w:rsidR="003249B7">
        <w:rPr>
          <w:sz w:val="20"/>
          <w:szCs w:val="20"/>
        </w:rPr>
        <w:t>«</w:t>
      </w:r>
      <w:r w:rsidR="00DA1387" w:rsidRPr="00BD28AE">
        <w:rPr>
          <w:sz w:val="20"/>
          <w:szCs w:val="20"/>
        </w:rPr>
        <w:t xml:space="preserve">Порядок </w:t>
      </w:r>
      <w:proofErr w:type="spellStart"/>
      <w:r w:rsidR="00DA1387" w:rsidRPr="00BD28AE">
        <w:rPr>
          <w:sz w:val="20"/>
          <w:szCs w:val="20"/>
        </w:rPr>
        <w:t>обосно</w:t>
      </w:r>
      <w:r w:rsidR="003249B7">
        <w:rPr>
          <w:sz w:val="20"/>
          <w:szCs w:val="20"/>
        </w:rPr>
        <w:t>-</w:t>
      </w:r>
      <w:r w:rsidR="00DA1387" w:rsidRPr="00BD28AE">
        <w:rPr>
          <w:sz w:val="20"/>
          <w:szCs w:val="20"/>
        </w:rPr>
        <w:t>вания</w:t>
      </w:r>
      <w:proofErr w:type="spellEnd"/>
      <w:r w:rsidR="00DA1387" w:rsidRPr="00BD28AE">
        <w:rPr>
          <w:sz w:val="20"/>
          <w:szCs w:val="20"/>
        </w:rPr>
        <w:t xml:space="preserve"> начальной (максимальной) цены договора и цены договора, заключаемого с единственным постав</w:t>
      </w:r>
      <w:r w:rsidR="00BD28AE">
        <w:rPr>
          <w:sz w:val="20"/>
          <w:szCs w:val="20"/>
        </w:rPr>
        <w:t>-</w:t>
      </w:r>
      <w:proofErr w:type="spellStart"/>
      <w:r w:rsidR="00DA1387" w:rsidRPr="00BD28AE">
        <w:rPr>
          <w:sz w:val="20"/>
          <w:szCs w:val="20"/>
        </w:rPr>
        <w:t>щиком</w:t>
      </w:r>
      <w:proofErr w:type="spellEnd"/>
      <w:r w:rsidR="00DA1387" w:rsidRPr="00BD28AE">
        <w:rPr>
          <w:sz w:val="20"/>
          <w:szCs w:val="20"/>
        </w:rPr>
        <w:t xml:space="preserve"> (подрядчиком, исполнителем)</w:t>
      </w:r>
      <w:r w:rsidR="003249B7">
        <w:rPr>
          <w:sz w:val="20"/>
          <w:szCs w:val="20"/>
        </w:rPr>
        <w:t>»</w:t>
      </w:r>
      <w:bookmarkEnd w:id="143"/>
    </w:p>
    <w:p w14:paraId="70AAB191" w14:textId="77777777" w:rsidR="00C13C52" w:rsidRPr="00BD28AE" w:rsidRDefault="003E1FC6" w:rsidP="003249B7">
      <w:pPr>
        <w:widowControl w:val="0"/>
        <w:tabs>
          <w:tab w:val="left" w:pos="1134"/>
        </w:tabs>
        <w:autoSpaceDE w:val="0"/>
        <w:autoSpaceDN w:val="0"/>
        <w:adjustRightInd w:val="0"/>
        <w:spacing w:after="0" w:line="240" w:lineRule="auto"/>
        <w:ind w:left="5529"/>
        <w:jc w:val="both"/>
        <w:rPr>
          <w:rFonts w:cs="Times New Roman"/>
          <w:sz w:val="20"/>
          <w:szCs w:val="20"/>
        </w:rPr>
      </w:pPr>
      <w:r w:rsidRPr="00BD28AE">
        <w:rPr>
          <w:rFonts w:cs="Times New Roman"/>
          <w:sz w:val="20"/>
          <w:szCs w:val="20"/>
        </w:rPr>
        <w:t xml:space="preserve">к Положению о закупке товаров, работ, услуг для нужд </w:t>
      </w:r>
      <w:r w:rsidR="00C13C52" w:rsidRPr="00BD28AE">
        <w:rPr>
          <w:rFonts w:cs="Times New Roman"/>
          <w:sz w:val="20"/>
          <w:szCs w:val="20"/>
        </w:rPr>
        <w:t xml:space="preserve">Акционерного общества </w:t>
      </w:r>
    </w:p>
    <w:p w14:paraId="2675D5CF" w14:textId="0E82434A" w:rsidR="000C3A36" w:rsidRPr="00BD28AE" w:rsidRDefault="00C13C52" w:rsidP="003249B7">
      <w:pPr>
        <w:widowControl w:val="0"/>
        <w:tabs>
          <w:tab w:val="left" w:pos="1134"/>
        </w:tabs>
        <w:autoSpaceDE w:val="0"/>
        <w:autoSpaceDN w:val="0"/>
        <w:adjustRightInd w:val="0"/>
        <w:spacing w:after="0" w:line="240" w:lineRule="auto"/>
        <w:ind w:left="5529"/>
        <w:jc w:val="both"/>
        <w:rPr>
          <w:rFonts w:cs="Times New Roman"/>
          <w:sz w:val="20"/>
          <w:szCs w:val="20"/>
        </w:rPr>
      </w:pPr>
      <w:r w:rsidRPr="00BD28AE">
        <w:rPr>
          <w:rFonts w:cs="Times New Roman"/>
          <w:sz w:val="20"/>
          <w:szCs w:val="20"/>
        </w:rPr>
        <w:t xml:space="preserve">«Московское протезно-ортопедическое предприятие» (АО «Московское </w:t>
      </w:r>
      <w:proofErr w:type="spellStart"/>
      <w:r w:rsidRPr="00BD28AE">
        <w:rPr>
          <w:rFonts w:cs="Times New Roman"/>
          <w:sz w:val="20"/>
          <w:szCs w:val="20"/>
        </w:rPr>
        <w:t>ПрОП</w:t>
      </w:r>
      <w:proofErr w:type="spellEnd"/>
      <w:r w:rsidRPr="00BD28AE">
        <w:rPr>
          <w:rFonts w:cs="Times New Roman"/>
          <w:sz w:val="20"/>
          <w:szCs w:val="20"/>
        </w:rPr>
        <w:t>»)</w:t>
      </w:r>
    </w:p>
    <w:p w14:paraId="365C3152" w14:textId="77777777" w:rsidR="00C13C52" w:rsidRPr="003B69CD" w:rsidRDefault="00C13C52" w:rsidP="00BD28AE">
      <w:pPr>
        <w:widowControl w:val="0"/>
        <w:tabs>
          <w:tab w:val="left" w:pos="1134"/>
        </w:tabs>
        <w:autoSpaceDE w:val="0"/>
        <w:autoSpaceDN w:val="0"/>
        <w:adjustRightInd w:val="0"/>
        <w:spacing w:after="0" w:line="240" w:lineRule="auto"/>
        <w:ind w:left="4111"/>
        <w:jc w:val="both"/>
        <w:rPr>
          <w:rFonts w:cs="Times New Roman"/>
          <w:szCs w:val="28"/>
        </w:rPr>
      </w:pPr>
    </w:p>
    <w:p w14:paraId="5281DD19" w14:textId="67E049BC" w:rsidR="005F0E22" w:rsidRPr="00DF3A3D" w:rsidRDefault="005F0E22" w:rsidP="00DF3A3D">
      <w:pPr>
        <w:tabs>
          <w:tab w:val="left" w:pos="1134"/>
        </w:tabs>
        <w:spacing w:after="0" w:line="240" w:lineRule="auto"/>
        <w:jc w:val="center"/>
        <w:rPr>
          <w:rFonts w:cs="Times New Roman"/>
          <w:b/>
          <w:bCs/>
          <w:szCs w:val="28"/>
        </w:rPr>
      </w:pPr>
      <w:bookmarkStart w:id="144" w:name="_Hlk162604433"/>
      <w:r w:rsidRPr="00DF3A3D">
        <w:rPr>
          <w:rFonts w:cs="Times New Roman"/>
          <w:b/>
          <w:bCs/>
          <w:szCs w:val="28"/>
        </w:rPr>
        <w:t xml:space="preserve">ПОРЯДОК ОБОСНОВАНИЯ НАЧАЛЬНОЙ (МАКСИМАЛЬНОЙ) ЦЕНЫ ДОГОВОРА И ЦЕНЫ ДОГОВОРА, ЗАКЛЮЧАЕМОГО </w:t>
      </w:r>
      <w:r w:rsidR="006235BE">
        <w:rPr>
          <w:rFonts w:cs="Times New Roman"/>
          <w:b/>
          <w:bCs/>
          <w:szCs w:val="28"/>
        </w:rPr>
        <w:br/>
      </w:r>
      <w:r w:rsidRPr="00DF3A3D">
        <w:rPr>
          <w:rFonts w:cs="Times New Roman"/>
          <w:b/>
          <w:bCs/>
          <w:szCs w:val="28"/>
        </w:rPr>
        <w:t xml:space="preserve">С ЕДИНСТВЕННЫМ ПОСТАВЩИКОМ </w:t>
      </w:r>
      <w:r w:rsidR="006235BE">
        <w:rPr>
          <w:rFonts w:cs="Times New Roman"/>
          <w:b/>
          <w:bCs/>
          <w:szCs w:val="28"/>
        </w:rPr>
        <w:br/>
      </w:r>
      <w:r w:rsidRPr="00DF3A3D">
        <w:rPr>
          <w:rFonts w:cs="Times New Roman"/>
          <w:b/>
          <w:bCs/>
          <w:szCs w:val="28"/>
        </w:rPr>
        <w:t>(ПОДРЯДЧИКОМ, ИСПОЛНИТЕЛЕМ)</w:t>
      </w:r>
    </w:p>
    <w:bookmarkEnd w:id="144"/>
    <w:p w14:paraId="5B0BDB40" w14:textId="77777777" w:rsidR="005F0E22" w:rsidRPr="003B69CD" w:rsidRDefault="005F0E22" w:rsidP="00117B98">
      <w:pPr>
        <w:widowControl w:val="0"/>
        <w:tabs>
          <w:tab w:val="left" w:pos="1134"/>
        </w:tabs>
        <w:autoSpaceDE w:val="0"/>
        <w:autoSpaceDN w:val="0"/>
        <w:spacing w:after="0" w:line="360" w:lineRule="exact"/>
        <w:ind w:firstLine="567"/>
        <w:jc w:val="center"/>
        <w:outlineLvl w:val="2"/>
        <w:rPr>
          <w:rFonts w:eastAsia="Times New Roman" w:cs="Times New Roman"/>
          <w:b/>
          <w:szCs w:val="28"/>
          <w:lang w:eastAsia="ru-RU"/>
        </w:rPr>
      </w:pPr>
    </w:p>
    <w:p w14:paraId="70E717EA" w14:textId="332EC582" w:rsidR="005F0E22" w:rsidRPr="00442235" w:rsidRDefault="005F0E22" w:rsidP="000C3A36">
      <w:pPr>
        <w:pStyle w:val="af2"/>
        <w:numPr>
          <w:ilvl w:val="0"/>
          <w:numId w:val="14"/>
        </w:numPr>
        <w:tabs>
          <w:tab w:val="left" w:pos="1134"/>
        </w:tabs>
        <w:autoSpaceDE w:val="0"/>
        <w:autoSpaceDN w:val="0"/>
        <w:adjustRightInd w:val="0"/>
        <w:spacing w:after="0" w:line="240" w:lineRule="auto"/>
        <w:ind w:left="0" w:firstLine="709"/>
        <w:jc w:val="both"/>
        <w:rPr>
          <w:rFonts w:cs="Times New Roman"/>
          <w:szCs w:val="28"/>
        </w:rPr>
      </w:pPr>
      <w:r w:rsidRPr="00442235">
        <w:rPr>
          <w:rFonts w:cs="Times New Roman"/>
          <w:szCs w:val="28"/>
        </w:rPr>
        <w:t xml:space="preserve">Настоящий порядок обоснования начальной (максимальной) цены договора и цены договора, заключаемого с единственным поставщиком (подрядчиком, исполнителем) (далее – Порядок) применяется для обоснования начальной (максимальной) цены договора и цены договора, заключаемого с единственным поставщиком (подрядчиком, исполнителем) (далее – НМЦД), включая определение формулы цены, устанавливающей правила расчета сумм, подлежащих уплате </w:t>
      </w:r>
      <w:r w:rsidR="009C659C">
        <w:rPr>
          <w:rFonts w:cs="Times New Roman"/>
          <w:szCs w:val="28"/>
        </w:rPr>
        <w:t>Заказчик</w:t>
      </w:r>
      <w:r w:rsidRPr="00442235">
        <w:rPr>
          <w:rFonts w:cs="Times New Roman"/>
          <w:szCs w:val="28"/>
        </w:rPr>
        <w:t>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(далее – НЦЕ).</w:t>
      </w:r>
    </w:p>
    <w:p w14:paraId="6C8D5AE6" w14:textId="72068955" w:rsidR="005F0E22" w:rsidRPr="00442235" w:rsidRDefault="005F0E22" w:rsidP="000C3A36">
      <w:pPr>
        <w:tabs>
          <w:tab w:val="left" w:pos="1134"/>
        </w:tabs>
        <w:spacing w:after="0" w:line="240" w:lineRule="auto"/>
        <w:ind w:firstLine="709"/>
        <w:jc w:val="both"/>
        <w:rPr>
          <w:rFonts w:eastAsia="Times New Roman" w:cs="Times New Roman"/>
          <w:szCs w:val="28"/>
          <w:lang w:eastAsia="ru-RU"/>
        </w:rPr>
      </w:pPr>
      <w:bookmarkStart w:id="145" w:name="P241"/>
      <w:bookmarkEnd w:id="145"/>
      <w:r w:rsidRPr="00442235">
        <w:rPr>
          <w:rFonts w:eastAsia="Calibri" w:cs="Times New Roman"/>
          <w:szCs w:val="28"/>
        </w:rPr>
        <w:t>2.</w:t>
      </w:r>
      <w:r w:rsidRPr="00442235">
        <w:rPr>
          <w:rFonts w:eastAsia="Calibri" w:cs="Times New Roman"/>
          <w:szCs w:val="28"/>
        </w:rPr>
        <w:tab/>
        <w:t>НМЦД</w:t>
      </w:r>
      <w:r w:rsidRPr="00442235">
        <w:rPr>
          <w:rFonts w:eastAsia="Times New Roman" w:cs="Times New Roman"/>
          <w:szCs w:val="28"/>
          <w:lang w:eastAsia="ru-RU"/>
        </w:rPr>
        <w:t xml:space="preserve"> </w:t>
      </w:r>
      <w:r w:rsidRPr="00442235">
        <w:rPr>
          <w:rFonts w:eastAsia="Calibri" w:cs="Times New Roman"/>
          <w:szCs w:val="28"/>
        </w:rPr>
        <w:t xml:space="preserve">определяется и обосновывается </w:t>
      </w:r>
      <w:r w:rsidR="009C659C">
        <w:rPr>
          <w:rFonts w:eastAsia="Calibri" w:cs="Times New Roman"/>
          <w:szCs w:val="28"/>
        </w:rPr>
        <w:t>Заказчик</w:t>
      </w:r>
      <w:r w:rsidRPr="00442235">
        <w:rPr>
          <w:rFonts w:eastAsia="Calibri" w:cs="Times New Roman"/>
          <w:szCs w:val="28"/>
        </w:rPr>
        <w:t xml:space="preserve">ом посредством применения </w:t>
      </w:r>
      <w:r w:rsidR="003352AD" w:rsidRPr="00442235">
        <w:rPr>
          <w:rFonts w:eastAsia="Calibri" w:cs="Times New Roman"/>
          <w:szCs w:val="28"/>
        </w:rPr>
        <w:t xml:space="preserve">одного из </w:t>
      </w:r>
      <w:r w:rsidRPr="00442235">
        <w:rPr>
          <w:rFonts w:eastAsia="Calibri" w:cs="Times New Roman"/>
          <w:szCs w:val="28"/>
        </w:rPr>
        <w:t>следующ</w:t>
      </w:r>
      <w:r w:rsidR="003352AD" w:rsidRPr="00442235">
        <w:rPr>
          <w:rFonts w:eastAsia="Calibri" w:cs="Times New Roman"/>
          <w:szCs w:val="28"/>
        </w:rPr>
        <w:t>их</w:t>
      </w:r>
      <w:r w:rsidRPr="00442235">
        <w:rPr>
          <w:rFonts w:eastAsia="Calibri" w:cs="Times New Roman"/>
          <w:szCs w:val="28"/>
        </w:rPr>
        <w:t xml:space="preserve"> метод</w:t>
      </w:r>
      <w:r w:rsidR="003352AD" w:rsidRPr="00442235">
        <w:rPr>
          <w:rFonts w:eastAsia="Calibri" w:cs="Times New Roman"/>
          <w:szCs w:val="28"/>
        </w:rPr>
        <w:t>ов</w:t>
      </w:r>
      <w:r w:rsidRPr="00442235">
        <w:rPr>
          <w:rFonts w:eastAsia="Calibri" w:cs="Times New Roman"/>
          <w:szCs w:val="28"/>
        </w:rPr>
        <w:t xml:space="preserve"> или нескольких следующих методов:</w:t>
      </w:r>
    </w:p>
    <w:p w14:paraId="05E5232B" w14:textId="77777777" w:rsidR="005F0E22" w:rsidRPr="00442235" w:rsidRDefault="005F0E22" w:rsidP="000C3A36">
      <w:pPr>
        <w:widowControl w:val="0"/>
        <w:tabs>
          <w:tab w:val="left" w:pos="1134"/>
        </w:tabs>
        <w:autoSpaceDE w:val="0"/>
        <w:autoSpaceDN w:val="0"/>
        <w:spacing w:after="0" w:line="240" w:lineRule="auto"/>
        <w:ind w:firstLine="709"/>
        <w:jc w:val="both"/>
        <w:rPr>
          <w:rFonts w:eastAsia="Times New Roman" w:cs="Times New Roman"/>
          <w:szCs w:val="28"/>
          <w:lang w:eastAsia="ru-RU"/>
        </w:rPr>
      </w:pPr>
      <w:r w:rsidRPr="00442235">
        <w:rPr>
          <w:rFonts w:eastAsia="Times New Roman" w:cs="Times New Roman"/>
          <w:szCs w:val="28"/>
          <w:lang w:eastAsia="ru-RU"/>
        </w:rPr>
        <w:t>1)</w:t>
      </w:r>
      <w:r w:rsidRPr="00442235">
        <w:rPr>
          <w:rFonts w:eastAsia="Times New Roman" w:cs="Times New Roman"/>
          <w:szCs w:val="28"/>
          <w:lang w:eastAsia="ru-RU"/>
        </w:rPr>
        <w:tab/>
        <w:t>метод анализа рынка;</w:t>
      </w:r>
    </w:p>
    <w:p w14:paraId="4282D49B" w14:textId="77777777" w:rsidR="005F0E22" w:rsidRPr="00442235" w:rsidRDefault="005F0E22" w:rsidP="000C3A36">
      <w:pPr>
        <w:widowControl w:val="0"/>
        <w:tabs>
          <w:tab w:val="left" w:pos="1134"/>
        </w:tabs>
        <w:autoSpaceDE w:val="0"/>
        <w:autoSpaceDN w:val="0"/>
        <w:spacing w:after="0" w:line="240" w:lineRule="auto"/>
        <w:ind w:firstLine="709"/>
        <w:jc w:val="both"/>
        <w:rPr>
          <w:rFonts w:eastAsia="Times New Roman" w:cs="Times New Roman"/>
          <w:szCs w:val="28"/>
          <w:lang w:eastAsia="ru-RU"/>
        </w:rPr>
      </w:pPr>
      <w:r w:rsidRPr="00442235">
        <w:rPr>
          <w:rFonts w:eastAsia="Times New Roman" w:cs="Times New Roman"/>
          <w:szCs w:val="28"/>
          <w:lang w:eastAsia="ru-RU"/>
        </w:rPr>
        <w:t>2)</w:t>
      </w:r>
      <w:r w:rsidRPr="00442235">
        <w:rPr>
          <w:rFonts w:eastAsia="Times New Roman" w:cs="Times New Roman"/>
          <w:szCs w:val="28"/>
          <w:lang w:eastAsia="ru-RU"/>
        </w:rPr>
        <w:tab/>
        <w:t>нормативный метод;</w:t>
      </w:r>
    </w:p>
    <w:p w14:paraId="302309B0" w14:textId="77777777" w:rsidR="005F0E22" w:rsidRPr="00442235" w:rsidRDefault="005F0E22" w:rsidP="000C3A36">
      <w:pPr>
        <w:widowControl w:val="0"/>
        <w:tabs>
          <w:tab w:val="left" w:pos="1134"/>
        </w:tabs>
        <w:autoSpaceDE w:val="0"/>
        <w:autoSpaceDN w:val="0"/>
        <w:spacing w:after="0" w:line="240" w:lineRule="auto"/>
        <w:ind w:firstLine="709"/>
        <w:jc w:val="both"/>
        <w:rPr>
          <w:rFonts w:eastAsia="Times New Roman" w:cs="Times New Roman"/>
          <w:szCs w:val="28"/>
          <w:lang w:eastAsia="ru-RU"/>
        </w:rPr>
      </w:pPr>
      <w:r w:rsidRPr="00442235">
        <w:rPr>
          <w:rFonts w:eastAsia="Times New Roman" w:cs="Times New Roman"/>
          <w:szCs w:val="28"/>
          <w:lang w:eastAsia="ru-RU"/>
        </w:rPr>
        <w:t>3)</w:t>
      </w:r>
      <w:r w:rsidRPr="00442235">
        <w:rPr>
          <w:rFonts w:eastAsia="Times New Roman" w:cs="Times New Roman"/>
          <w:szCs w:val="28"/>
          <w:lang w:eastAsia="ru-RU"/>
        </w:rPr>
        <w:tab/>
        <w:t>тарифный метод;</w:t>
      </w:r>
    </w:p>
    <w:p w14:paraId="4B377470" w14:textId="77777777" w:rsidR="005F0E22" w:rsidRPr="00442235" w:rsidRDefault="005F0E22" w:rsidP="000C3A36">
      <w:pPr>
        <w:widowControl w:val="0"/>
        <w:tabs>
          <w:tab w:val="left" w:pos="1134"/>
        </w:tabs>
        <w:autoSpaceDE w:val="0"/>
        <w:autoSpaceDN w:val="0"/>
        <w:spacing w:after="0" w:line="240" w:lineRule="auto"/>
        <w:ind w:firstLine="709"/>
        <w:jc w:val="both"/>
        <w:rPr>
          <w:rFonts w:eastAsia="Times New Roman" w:cs="Times New Roman"/>
          <w:szCs w:val="28"/>
          <w:lang w:eastAsia="ru-RU"/>
        </w:rPr>
      </w:pPr>
      <w:r w:rsidRPr="00442235">
        <w:rPr>
          <w:rFonts w:eastAsia="Times New Roman" w:cs="Times New Roman"/>
          <w:szCs w:val="28"/>
          <w:lang w:eastAsia="ru-RU"/>
        </w:rPr>
        <w:t>4)</w:t>
      </w:r>
      <w:r w:rsidRPr="00442235">
        <w:rPr>
          <w:rFonts w:eastAsia="Times New Roman" w:cs="Times New Roman"/>
          <w:szCs w:val="28"/>
          <w:lang w:eastAsia="ru-RU"/>
        </w:rPr>
        <w:tab/>
        <w:t>проектно-сметный метод;</w:t>
      </w:r>
    </w:p>
    <w:p w14:paraId="297ABBD0" w14:textId="77777777" w:rsidR="005F0E22" w:rsidRPr="00442235" w:rsidRDefault="005F0E22" w:rsidP="000C3A36">
      <w:pPr>
        <w:widowControl w:val="0"/>
        <w:tabs>
          <w:tab w:val="left" w:pos="1134"/>
        </w:tabs>
        <w:autoSpaceDE w:val="0"/>
        <w:autoSpaceDN w:val="0"/>
        <w:spacing w:after="0" w:line="240" w:lineRule="auto"/>
        <w:ind w:firstLine="709"/>
        <w:jc w:val="both"/>
        <w:rPr>
          <w:rFonts w:eastAsia="Times New Roman" w:cs="Times New Roman"/>
          <w:szCs w:val="28"/>
          <w:lang w:eastAsia="ru-RU"/>
        </w:rPr>
      </w:pPr>
      <w:r w:rsidRPr="00442235">
        <w:rPr>
          <w:rFonts w:eastAsia="Times New Roman" w:cs="Times New Roman"/>
          <w:szCs w:val="28"/>
          <w:lang w:eastAsia="ru-RU"/>
        </w:rPr>
        <w:t>5)</w:t>
      </w:r>
      <w:r w:rsidRPr="00442235">
        <w:rPr>
          <w:rFonts w:eastAsia="Times New Roman" w:cs="Times New Roman"/>
          <w:szCs w:val="28"/>
          <w:lang w:eastAsia="ru-RU"/>
        </w:rPr>
        <w:tab/>
        <w:t>затратный метод;</w:t>
      </w:r>
    </w:p>
    <w:p w14:paraId="6483ED35" w14:textId="53C193C7" w:rsidR="005F0E22" w:rsidRPr="00442235" w:rsidRDefault="005F0E22" w:rsidP="000C3A36">
      <w:pPr>
        <w:widowControl w:val="0"/>
        <w:tabs>
          <w:tab w:val="left" w:pos="1134"/>
        </w:tabs>
        <w:autoSpaceDE w:val="0"/>
        <w:autoSpaceDN w:val="0"/>
        <w:spacing w:after="0" w:line="240" w:lineRule="auto"/>
        <w:ind w:firstLine="709"/>
        <w:jc w:val="both"/>
        <w:rPr>
          <w:rFonts w:eastAsia="Times New Roman" w:cs="Times New Roman"/>
          <w:szCs w:val="28"/>
          <w:lang w:eastAsia="ru-RU"/>
        </w:rPr>
      </w:pPr>
      <w:r w:rsidRPr="00442235">
        <w:rPr>
          <w:rFonts w:eastAsia="Times New Roman" w:cs="Times New Roman"/>
          <w:szCs w:val="28"/>
          <w:lang w:eastAsia="ru-RU"/>
        </w:rPr>
        <w:t>6)</w:t>
      </w:r>
      <w:r w:rsidRPr="00442235">
        <w:rPr>
          <w:rFonts w:eastAsia="Times New Roman" w:cs="Times New Roman"/>
          <w:szCs w:val="28"/>
          <w:lang w:eastAsia="ru-RU"/>
        </w:rPr>
        <w:tab/>
        <w:t xml:space="preserve">иной метод </w:t>
      </w:r>
      <w:r w:rsidRPr="00442235">
        <w:rPr>
          <w:rFonts w:cs="Times New Roman"/>
          <w:szCs w:val="28"/>
        </w:rPr>
        <w:t xml:space="preserve">по решению </w:t>
      </w:r>
      <w:r w:rsidR="009C659C">
        <w:rPr>
          <w:rFonts w:cs="Times New Roman"/>
          <w:szCs w:val="28"/>
        </w:rPr>
        <w:t>Заказчик</w:t>
      </w:r>
      <w:r w:rsidRPr="00442235">
        <w:rPr>
          <w:rFonts w:cs="Times New Roman"/>
          <w:szCs w:val="28"/>
        </w:rPr>
        <w:t>а</w:t>
      </w:r>
      <w:r w:rsidRPr="00442235">
        <w:rPr>
          <w:rFonts w:eastAsia="Times New Roman" w:cs="Times New Roman"/>
          <w:szCs w:val="28"/>
          <w:lang w:eastAsia="ru-RU"/>
        </w:rPr>
        <w:t>.</w:t>
      </w:r>
    </w:p>
    <w:p w14:paraId="2E50C73E" w14:textId="1A4FC090"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t>3.</w:t>
      </w:r>
      <w:r w:rsidRPr="00442235">
        <w:rPr>
          <w:color w:val="auto"/>
          <w:sz w:val="28"/>
          <w:szCs w:val="28"/>
        </w:rPr>
        <w:tab/>
        <w:t xml:space="preserve">Метод анализа рынка заключается в определении НМЦД, НЦЕ товара, работы, услуги на основании анализа информации о </w:t>
      </w:r>
      <w:r w:rsidR="006336E8" w:rsidRPr="00442235">
        <w:rPr>
          <w:color w:val="auto"/>
          <w:sz w:val="28"/>
          <w:szCs w:val="28"/>
        </w:rPr>
        <w:t xml:space="preserve">рыночных </w:t>
      </w:r>
      <w:r w:rsidRPr="00442235">
        <w:rPr>
          <w:color w:val="auto"/>
          <w:sz w:val="28"/>
          <w:szCs w:val="28"/>
        </w:rPr>
        <w:t>ценах на товары, работы, услуги.</w:t>
      </w:r>
      <w:r w:rsidR="0087712D">
        <w:rPr>
          <w:color w:val="auto"/>
          <w:sz w:val="28"/>
          <w:szCs w:val="28"/>
        </w:rPr>
        <w:t xml:space="preserve"> </w:t>
      </w:r>
      <w:r w:rsidRPr="00442235">
        <w:rPr>
          <w:color w:val="auto"/>
          <w:sz w:val="28"/>
          <w:szCs w:val="28"/>
        </w:rPr>
        <w:t>К информации о ценах товаров, работ, услуг, которая может быть использована для целей определения НМЦД, относятся:</w:t>
      </w:r>
    </w:p>
    <w:p w14:paraId="6BF86625" w14:textId="637C8FD7"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t xml:space="preserve">- сведения из единой информационной системы в сфере закупок и данные о товарах, работах, услугах, приведенные на сайтах в информационно-телекоммуникационной сети </w:t>
      </w:r>
      <w:r w:rsidR="00F65D61" w:rsidRPr="00442235">
        <w:rPr>
          <w:color w:val="auto"/>
          <w:sz w:val="28"/>
          <w:szCs w:val="28"/>
        </w:rPr>
        <w:t>«</w:t>
      </w:r>
      <w:r w:rsidRPr="00442235">
        <w:rPr>
          <w:color w:val="auto"/>
          <w:sz w:val="28"/>
          <w:szCs w:val="28"/>
        </w:rPr>
        <w:t>Интернет</w:t>
      </w:r>
      <w:r w:rsidR="00F65D61" w:rsidRPr="00442235">
        <w:rPr>
          <w:color w:val="auto"/>
          <w:sz w:val="28"/>
          <w:szCs w:val="28"/>
        </w:rPr>
        <w:t>»</w:t>
      </w:r>
      <w:r w:rsidRPr="00442235">
        <w:rPr>
          <w:color w:val="auto"/>
          <w:sz w:val="28"/>
          <w:szCs w:val="28"/>
        </w:rPr>
        <w:t xml:space="preserve"> поставщиков, подрядчиков, исполнителей;</w:t>
      </w:r>
    </w:p>
    <w:p w14:paraId="3373845D" w14:textId="2876DF27" w:rsidR="005F0E22" w:rsidRPr="00442235" w:rsidRDefault="005F0E22"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 xml:space="preserve">- содержащиеся в реестре контрактов сведения о контрактах, которые заключены по итогам осуществления закупок не ранее чем за 6 месяцев до даты размещения извещения об осуществлении закупки, исполнены и по </w:t>
      </w:r>
      <w:r w:rsidRPr="00442235">
        <w:rPr>
          <w:rFonts w:cs="Times New Roman"/>
          <w:szCs w:val="28"/>
        </w:rPr>
        <w:lastRenderedPageBreak/>
        <w:t>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71A9C56A" w14:textId="603516CD" w:rsidR="005F0E22" w:rsidRPr="00442235" w:rsidRDefault="005F0E22"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 данные государственной статистической отчетности о ценах товаров, работ, услуг;</w:t>
      </w:r>
    </w:p>
    <w:p w14:paraId="6FB8A058" w14:textId="272821D6" w:rsidR="000A45C2" w:rsidRPr="00442235" w:rsidRDefault="000A45C2"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 xml:space="preserve">- информация о ценах товаров, работ, услуг, полученная по запросу </w:t>
      </w:r>
      <w:r w:rsidR="009C659C">
        <w:rPr>
          <w:rFonts w:cs="Times New Roman"/>
          <w:szCs w:val="28"/>
        </w:rPr>
        <w:t>Заказчик</w:t>
      </w:r>
      <w:r w:rsidRPr="00442235">
        <w:rPr>
          <w:rFonts w:cs="Times New Roman"/>
          <w:szCs w:val="28"/>
        </w:rPr>
        <w:t>а у поставщиков (подрядчиков, исполнителей);</w:t>
      </w:r>
    </w:p>
    <w:p w14:paraId="1907675A" w14:textId="77777777" w:rsidR="005F0E22" w:rsidRPr="00442235" w:rsidRDefault="005F0E22"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 информация о ценах производителей;</w:t>
      </w:r>
    </w:p>
    <w:p w14:paraId="4C149447" w14:textId="77777777" w:rsidR="005F0E22" w:rsidRPr="00442235" w:rsidRDefault="005F0E22"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 и иная общедоступная информация.</w:t>
      </w:r>
    </w:p>
    <w:p w14:paraId="4C89448E" w14:textId="77777777" w:rsidR="005F0E22" w:rsidRPr="00442235" w:rsidRDefault="005F0E22"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Указанная информация используется для определения НМЦД после получения на ее основе средних значений. Для определения НМЦД принимается среднее арифметическое значение из рассчитанных средних цен за единицу. Полученное значение цены округляется до тысяч рублей.</w:t>
      </w:r>
    </w:p>
    <w:p w14:paraId="4917D07B" w14:textId="34A62130" w:rsidR="005F0E22" w:rsidRPr="00442235" w:rsidRDefault="005F0E22"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В целях применения метода анализа рынка должно использоваться не менее двух источников информации о ценах товаров, работ, услуг, планируемых к закупке.</w:t>
      </w:r>
    </w:p>
    <w:p w14:paraId="64540880" w14:textId="320372D7" w:rsidR="00442235" w:rsidRPr="00442235" w:rsidRDefault="00442235" w:rsidP="000C3A36">
      <w:pPr>
        <w:tabs>
          <w:tab w:val="left" w:pos="1134"/>
        </w:tabs>
        <w:autoSpaceDE w:val="0"/>
        <w:autoSpaceDN w:val="0"/>
        <w:adjustRightInd w:val="0"/>
        <w:spacing w:after="0" w:line="240" w:lineRule="auto"/>
        <w:ind w:firstLine="709"/>
        <w:jc w:val="both"/>
        <w:rPr>
          <w:rFonts w:cs="Times New Roman"/>
          <w:szCs w:val="28"/>
        </w:rPr>
      </w:pPr>
      <w:r w:rsidRPr="00442235">
        <w:rPr>
          <w:rFonts w:cs="Times New Roman"/>
          <w:szCs w:val="28"/>
        </w:rPr>
        <w:t>В случае если закупка осуществляется у единственного поставщика (исполнителя, подрядчика) после сбора информации о ценах товаров, работ, услуг, Договор заключается с поставщиком (исполнителем, подрядчиком), предложившим наименьшую стоимость товаров, работ, услуг.</w:t>
      </w:r>
    </w:p>
    <w:p w14:paraId="31A5D0CE" w14:textId="5E41A935" w:rsidR="005F0E22" w:rsidRPr="00442235" w:rsidRDefault="005F0E22" w:rsidP="000C3A36">
      <w:pPr>
        <w:pStyle w:val="Default"/>
        <w:tabs>
          <w:tab w:val="left" w:pos="1134"/>
        </w:tabs>
        <w:ind w:firstLine="709"/>
        <w:jc w:val="both"/>
        <w:rPr>
          <w:rFonts w:eastAsia="Times New Roman"/>
          <w:color w:val="auto"/>
          <w:sz w:val="28"/>
          <w:szCs w:val="28"/>
          <w:lang w:eastAsia="ru-RU"/>
        </w:rPr>
      </w:pPr>
      <w:r w:rsidRPr="00442235">
        <w:rPr>
          <w:color w:val="auto"/>
          <w:sz w:val="28"/>
          <w:szCs w:val="28"/>
        </w:rPr>
        <w:t>4.</w:t>
      </w:r>
      <w:r w:rsidRPr="00442235">
        <w:rPr>
          <w:color w:val="auto"/>
          <w:sz w:val="28"/>
          <w:szCs w:val="28"/>
        </w:rPr>
        <w:tab/>
      </w:r>
      <w:r w:rsidRPr="00442235">
        <w:rPr>
          <w:rFonts w:eastAsia="Times New Roman"/>
          <w:color w:val="auto"/>
          <w:sz w:val="28"/>
          <w:szCs w:val="28"/>
          <w:lang w:eastAsia="ru-RU"/>
        </w:rPr>
        <w:t>Цены, используемые в расчетах НМЦД, могут быть приведены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и указывается в обосновании НМЦД.</w:t>
      </w:r>
    </w:p>
    <w:p w14:paraId="581CBD5B" w14:textId="60F1D598" w:rsidR="007F7AD1" w:rsidRPr="00442235" w:rsidRDefault="005F0E22" w:rsidP="000C3A36">
      <w:pPr>
        <w:pStyle w:val="Default"/>
        <w:tabs>
          <w:tab w:val="left" w:pos="1134"/>
        </w:tabs>
        <w:ind w:firstLine="709"/>
        <w:jc w:val="both"/>
        <w:rPr>
          <w:rFonts w:eastAsia="Times New Roman"/>
          <w:color w:val="auto"/>
          <w:sz w:val="28"/>
          <w:szCs w:val="28"/>
          <w:lang w:eastAsia="ru-RU"/>
        </w:rPr>
      </w:pPr>
      <w:r w:rsidRPr="00442235">
        <w:rPr>
          <w:rFonts w:eastAsia="Times New Roman"/>
          <w:color w:val="auto"/>
          <w:sz w:val="28"/>
          <w:szCs w:val="28"/>
          <w:lang w:eastAsia="ru-RU"/>
        </w:rPr>
        <w:t>5.</w:t>
      </w:r>
      <w:r w:rsidRPr="00442235">
        <w:rPr>
          <w:rFonts w:eastAsia="Times New Roman"/>
          <w:color w:val="auto"/>
          <w:sz w:val="28"/>
          <w:szCs w:val="28"/>
          <w:lang w:eastAsia="ru-RU"/>
        </w:rPr>
        <w:tab/>
      </w:r>
      <w:r w:rsidR="007F7AD1" w:rsidRPr="00442235">
        <w:rPr>
          <w:rFonts w:eastAsia="Times New Roman"/>
          <w:color w:val="auto"/>
          <w:sz w:val="28"/>
          <w:szCs w:val="28"/>
          <w:lang w:eastAsia="ru-RU"/>
        </w:rPr>
        <w:t xml:space="preserve">Нормативный метод заключается в расчете НМЦД на основе установленных требований к закупаемым товарам, работам, </w:t>
      </w:r>
      <w:r w:rsidR="000C3A36" w:rsidRPr="00442235">
        <w:rPr>
          <w:rFonts w:eastAsia="Times New Roman"/>
          <w:color w:val="auto"/>
          <w:sz w:val="28"/>
          <w:szCs w:val="28"/>
          <w:lang w:eastAsia="ru-RU"/>
        </w:rPr>
        <w:t>услугам в случае, если</w:t>
      </w:r>
      <w:r w:rsidR="007F7AD1" w:rsidRPr="00442235">
        <w:rPr>
          <w:rFonts w:eastAsia="Times New Roman"/>
          <w:color w:val="auto"/>
          <w:sz w:val="28"/>
          <w:szCs w:val="28"/>
          <w:lang w:eastAsia="ru-RU"/>
        </w:rPr>
        <w:t xml:space="preserve"> такие требования предусматривают установление предельных цен товаров, работ, услуг.</w:t>
      </w:r>
    </w:p>
    <w:p w14:paraId="41484BAC" w14:textId="22F070E8" w:rsidR="005F0E22" w:rsidRPr="00442235" w:rsidRDefault="007F7AD1" w:rsidP="000C3A36">
      <w:pPr>
        <w:pStyle w:val="Default"/>
        <w:tabs>
          <w:tab w:val="left" w:pos="1134"/>
        </w:tabs>
        <w:ind w:firstLine="709"/>
        <w:jc w:val="both"/>
        <w:rPr>
          <w:color w:val="auto"/>
          <w:sz w:val="28"/>
          <w:szCs w:val="28"/>
        </w:rPr>
      </w:pPr>
      <w:r w:rsidRPr="00442235">
        <w:rPr>
          <w:color w:val="auto"/>
          <w:sz w:val="28"/>
          <w:szCs w:val="28"/>
        </w:rPr>
        <w:t>6.</w:t>
      </w:r>
      <w:r w:rsidRPr="00442235">
        <w:rPr>
          <w:color w:val="auto"/>
          <w:sz w:val="28"/>
          <w:szCs w:val="28"/>
        </w:rPr>
        <w:tab/>
      </w:r>
      <w:r w:rsidR="005F0E22" w:rsidRPr="00442235">
        <w:rPr>
          <w:color w:val="auto"/>
          <w:sz w:val="28"/>
          <w:szCs w:val="28"/>
        </w:rPr>
        <w:t xml:space="preserve">Тарифный метод применяется </w:t>
      </w:r>
      <w:r w:rsidR="009C659C">
        <w:rPr>
          <w:color w:val="auto"/>
          <w:sz w:val="28"/>
          <w:szCs w:val="28"/>
        </w:rPr>
        <w:t>Заказчик</w:t>
      </w:r>
      <w:r w:rsidR="005F0E22" w:rsidRPr="00442235">
        <w:rPr>
          <w:color w:val="auto"/>
          <w:sz w:val="28"/>
          <w:szCs w:val="28"/>
        </w:rPr>
        <w:t xml:space="preserve">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 </w:t>
      </w:r>
    </w:p>
    <w:p w14:paraId="0D8BE15A" w14:textId="5DE27723" w:rsidR="005F0E22" w:rsidRPr="00442235" w:rsidRDefault="007F7AD1" w:rsidP="000C3A36">
      <w:pPr>
        <w:pStyle w:val="Default"/>
        <w:tabs>
          <w:tab w:val="left" w:pos="1134"/>
        </w:tabs>
        <w:ind w:firstLine="709"/>
        <w:jc w:val="both"/>
        <w:rPr>
          <w:color w:val="auto"/>
          <w:sz w:val="28"/>
          <w:szCs w:val="28"/>
        </w:rPr>
      </w:pPr>
      <w:r w:rsidRPr="00442235">
        <w:rPr>
          <w:color w:val="auto"/>
          <w:sz w:val="28"/>
          <w:szCs w:val="28"/>
        </w:rPr>
        <w:t>7</w:t>
      </w:r>
      <w:r w:rsidR="005F0E22" w:rsidRPr="00442235">
        <w:rPr>
          <w:color w:val="auto"/>
          <w:sz w:val="28"/>
          <w:szCs w:val="28"/>
        </w:rPr>
        <w:t>.</w:t>
      </w:r>
      <w:r w:rsidR="005F0E22" w:rsidRPr="00442235">
        <w:rPr>
          <w:color w:val="auto"/>
          <w:sz w:val="28"/>
          <w:szCs w:val="28"/>
        </w:rPr>
        <w:tab/>
        <w:t xml:space="preserve">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w:t>
      </w:r>
    </w:p>
    <w:p w14:paraId="4A50E155" w14:textId="77777777"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t xml:space="preserve">Проектно-сметный метод может применяться при определении и обосновании НМЦД на текущий ремонт зданий, строений, сооружений, помещений. </w:t>
      </w:r>
    </w:p>
    <w:p w14:paraId="1BE15718" w14:textId="5ED3DDD1" w:rsidR="005F0E22" w:rsidRPr="00442235" w:rsidRDefault="007F7AD1" w:rsidP="000C3A36">
      <w:pPr>
        <w:pStyle w:val="Default"/>
        <w:tabs>
          <w:tab w:val="left" w:pos="1134"/>
        </w:tabs>
        <w:ind w:firstLine="709"/>
        <w:jc w:val="both"/>
        <w:rPr>
          <w:color w:val="auto"/>
          <w:sz w:val="28"/>
          <w:szCs w:val="28"/>
        </w:rPr>
      </w:pPr>
      <w:r w:rsidRPr="00442235">
        <w:rPr>
          <w:color w:val="auto"/>
          <w:sz w:val="28"/>
          <w:szCs w:val="28"/>
        </w:rPr>
        <w:lastRenderedPageBreak/>
        <w:t>8</w:t>
      </w:r>
      <w:r w:rsidR="005F0E22" w:rsidRPr="00442235">
        <w:rPr>
          <w:color w:val="auto"/>
          <w:sz w:val="28"/>
          <w:szCs w:val="28"/>
        </w:rPr>
        <w:t>.</w:t>
      </w:r>
      <w:r w:rsidR="005F0E22" w:rsidRPr="00442235">
        <w:rPr>
          <w:color w:val="auto"/>
          <w:sz w:val="28"/>
          <w:szCs w:val="28"/>
        </w:rPr>
        <w:tab/>
        <w:t xml:space="preserve">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w:t>
      </w:r>
    </w:p>
    <w:p w14:paraId="2ED6E5B3" w14:textId="0BCBA9A6" w:rsidR="005F0E22" w:rsidRPr="00442235" w:rsidRDefault="007F7AD1" w:rsidP="000C3A36">
      <w:pPr>
        <w:pStyle w:val="Default"/>
        <w:tabs>
          <w:tab w:val="left" w:pos="1134"/>
        </w:tabs>
        <w:ind w:firstLine="709"/>
        <w:jc w:val="both"/>
        <w:rPr>
          <w:color w:val="auto"/>
          <w:sz w:val="28"/>
          <w:szCs w:val="28"/>
        </w:rPr>
      </w:pPr>
      <w:r w:rsidRPr="00442235">
        <w:rPr>
          <w:color w:val="auto"/>
          <w:sz w:val="28"/>
          <w:szCs w:val="28"/>
        </w:rPr>
        <w:t>9</w:t>
      </w:r>
      <w:r w:rsidR="005F0E22" w:rsidRPr="00442235">
        <w:rPr>
          <w:color w:val="auto"/>
          <w:sz w:val="28"/>
          <w:szCs w:val="28"/>
        </w:rPr>
        <w:t>.</w:t>
      </w:r>
      <w:r w:rsidR="005F0E22" w:rsidRPr="00442235">
        <w:rPr>
          <w:color w:val="auto"/>
          <w:sz w:val="28"/>
          <w:szCs w:val="28"/>
        </w:rPr>
        <w:tab/>
        <w:t>В случае невозможности применения для определения НМЦД методов, указанных в подпунктах 1-</w:t>
      </w:r>
      <w:r w:rsidR="00D36863" w:rsidRPr="00442235">
        <w:rPr>
          <w:color w:val="auto"/>
          <w:sz w:val="28"/>
          <w:szCs w:val="28"/>
        </w:rPr>
        <w:t>5</w:t>
      </w:r>
      <w:r w:rsidR="005F0E22" w:rsidRPr="00442235">
        <w:rPr>
          <w:color w:val="auto"/>
          <w:sz w:val="28"/>
          <w:szCs w:val="28"/>
        </w:rPr>
        <w:t xml:space="preserve"> пункта 2 настоящего Порядка, </w:t>
      </w:r>
      <w:r w:rsidR="009C659C">
        <w:rPr>
          <w:color w:val="auto"/>
          <w:sz w:val="28"/>
          <w:szCs w:val="28"/>
        </w:rPr>
        <w:t>Заказчик</w:t>
      </w:r>
      <w:r w:rsidR="005F0E22" w:rsidRPr="00442235">
        <w:rPr>
          <w:color w:val="auto"/>
          <w:sz w:val="28"/>
          <w:szCs w:val="28"/>
        </w:rPr>
        <w:t xml:space="preserve"> вправе применить иные методы определения НМЦД. </w:t>
      </w:r>
    </w:p>
    <w:p w14:paraId="385B63A7" w14:textId="405E6D31" w:rsidR="00D36863" w:rsidRPr="00442235" w:rsidRDefault="007F7AD1" w:rsidP="000C3A36">
      <w:pPr>
        <w:pStyle w:val="Default"/>
        <w:tabs>
          <w:tab w:val="left" w:pos="1134"/>
        </w:tabs>
        <w:ind w:firstLine="709"/>
        <w:jc w:val="both"/>
        <w:rPr>
          <w:color w:val="auto"/>
          <w:sz w:val="28"/>
          <w:szCs w:val="28"/>
        </w:rPr>
      </w:pPr>
      <w:r w:rsidRPr="00442235">
        <w:rPr>
          <w:color w:val="auto"/>
          <w:sz w:val="28"/>
          <w:szCs w:val="28"/>
        </w:rPr>
        <w:t>10</w:t>
      </w:r>
      <w:r w:rsidR="005F0E22" w:rsidRPr="00442235">
        <w:rPr>
          <w:color w:val="auto"/>
          <w:sz w:val="28"/>
          <w:szCs w:val="28"/>
        </w:rPr>
        <w:t>.</w:t>
      </w:r>
      <w:r w:rsidR="005F0E22" w:rsidRPr="00442235">
        <w:rPr>
          <w:color w:val="auto"/>
          <w:sz w:val="28"/>
          <w:szCs w:val="28"/>
        </w:rPr>
        <w:tab/>
      </w:r>
      <w:r w:rsidR="00D36863" w:rsidRPr="00442235">
        <w:rPr>
          <w:color w:val="auto"/>
          <w:sz w:val="28"/>
          <w:szCs w:val="28"/>
        </w:rPr>
        <w:t xml:space="preserve">В случае, если количество поставляемых товаров, объем подлежащих выполнению работ, оказываемых услуг невозможно определить, </w:t>
      </w:r>
      <w:r w:rsidR="009C659C">
        <w:rPr>
          <w:color w:val="auto"/>
          <w:sz w:val="28"/>
          <w:szCs w:val="28"/>
        </w:rPr>
        <w:t>Заказчик</w:t>
      </w:r>
      <w:r w:rsidR="00D36863" w:rsidRPr="00442235">
        <w:rPr>
          <w:color w:val="auto"/>
          <w:sz w:val="28"/>
          <w:szCs w:val="28"/>
        </w:rPr>
        <w:t xml:space="preserve"> определяет и обосновывает в соответствии с настоящим Порядком НЦЕ товара, работы, услуги, начальную сумму цен указанных единиц и максимальное значение цены договора.</w:t>
      </w:r>
    </w:p>
    <w:p w14:paraId="71380592" w14:textId="046F067A" w:rsidR="00D36863" w:rsidRPr="00442235" w:rsidRDefault="00D36863" w:rsidP="000C3A36">
      <w:pPr>
        <w:pStyle w:val="Default"/>
        <w:tabs>
          <w:tab w:val="left" w:pos="1134"/>
        </w:tabs>
        <w:ind w:firstLine="709"/>
        <w:jc w:val="both"/>
        <w:rPr>
          <w:color w:val="auto"/>
          <w:sz w:val="28"/>
          <w:szCs w:val="28"/>
        </w:rPr>
      </w:pPr>
      <w:r w:rsidRPr="00442235">
        <w:rPr>
          <w:color w:val="auto"/>
          <w:sz w:val="28"/>
          <w:szCs w:val="28"/>
        </w:rPr>
        <w:t xml:space="preserve">Максимальное значение цены договора при осуществлении закупки за единицу цены товара, работы, услуги </w:t>
      </w:r>
      <w:r w:rsidR="009C659C">
        <w:rPr>
          <w:color w:val="auto"/>
          <w:sz w:val="28"/>
          <w:szCs w:val="28"/>
        </w:rPr>
        <w:t>Заказчик</w:t>
      </w:r>
      <w:r w:rsidRPr="00442235">
        <w:rPr>
          <w:color w:val="auto"/>
          <w:sz w:val="28"/>
          <w:szCs w:val="28"/>
        </w:rPr>
        <w:t xml:space="preserve"> определяет исходя из предельного объема финансирования по соответствующей статье расходов, утвержденного в плане финансово-хозяйственной деятельности.</w:t>
      </w:r>
    </w:p>
    <w:p w14:paraId="34BD13DC" w14:textId="7D423D83" w:rsidR="00D36863" w:rsidRPr="00442235" w:rsidRDefault="00D36863" w:rsidP="000C3A36">
      <w:pPr>
        <w:pStyle w:val="Default"/>
        <w:tabs>
          <w:tab w:val="left" w:pos="1134"/>
        </w:tabs>
        <w:ind w:firstLine="709"/>
        <w:jc w:val="both"/>
        <w:rPr>
          <w:color w:val="auto"/>
          <w:sz w:val="28"/>
          <w:szCs w:val="28"/>
        </w:rPr>
      </w:pPr>
      <w:r w:rsidRPr="00442235">
        <w:rPr>
          <w:color w:val="auto"/>
          <w:sz w:val="28"/>
          <w:szCs w:val="28"/>
        </w:rPr>
        <w:t xml:space="preserve">Расчет сумм, подлежащих уплате </w:t>
      </w:r>
      <w:r w:rsidR="009C659C">
        <w:rPr>
          <w:color w:val="auto"/>
          <w:sz w:val="28"/>
          <w:szCs w:val="28"/>
        </w:rPr>
        <w:t>Заказчик</w:t>
      </w:r>
      <w:r w:rsidRPr="00442235">
        <w:rPr>
          <w:color w:val="auto"/>
          <w:sz w:val="28"/>
          <w:szCs w:val="28"/>
        </w:rPr>
        <w:t>ом поставщику (исполнителю, подрядчику) в ходе исполнения договора определяется исходя из количества фактически поставленного товара, объема выполненных работ, объема оказанных услуг по установленной цене за единицу товара, работы, услуги, но не более установленной максимальной цены договора.</w:t>
      </w:r>
    </w:p>
    <w:p w14:paraId="1F278D26" w14:textId="127C1E03" w:rsidR="00D36863" w:rsidRPr="00442235" w:rsidRDefault="00D36863" w:rsidP="000C3A36">
      <w:pPr>
        <w:pStyle w:val="Default"/>
        <w:tabs>
          <w:tab w:val="left" w:pos="1134"/>
        </w:tabs>
        <w:ind w:firstLine="709"/>
        <w:jc w:val="both"/>
        <w:rPr>
          <w:color w:val="auto"/>
          <w:sz w:val="28"/>
          <w:szCs w:val="28"/>
        </w:rPr>
      </w:pPr>
      <w:r w:rsidRPr="00442235">
        <w:rPr>
          <w:color w:val="auto"/>
          <w:sz w:val="28"/>
          <w:szCs w:val="28"/>
        </w:rPr>
        <w:t>11.</w:t>
      </w:r>
      <w:r w:rsidRPr="00442235">
        <w:rPr>
          <w:color w:val="auto"/>
          <w:sz w:val="28"/>
          <w:szCs w:val="28"/>
        </w:rPr>
        <w:tab/>
        <w:t xml:space="preserve">В случае, если невозможно определить единицу товара, работы, услуги, </w:t>
      </w:r>
      <w:r w:rsidR="009C659C">
        <w:rPr>
          <w:color w:val="auto"/>
          <w:sz w:val="28"/>
          <w:szCs w:val="28"/>
        </w:rPr>
        <w:t>Заказчик</w:t>
      </w:r>
      <w:r w:rsidRPr="00442235">
        <w:rPr>
          <w:color w:val="auto"/>
          <w:sz w:val="28"/>
          <w:szCs w:val="28"/>
        </w:rPr>
        <w:t xml:space="preserve"> устанавливает формулу цены и максимальное значение цены договора.</w:t>
      </w:r>
    </w:p>
    <w:p w14:paraId="53667481" w14:textId="027C9483" w:rsidR="00D36863" w:rsidRPr="00442235" w:rsidRDefault="00D36863" w:rsidP="000C3A36">
      <w:pPr>
        <w:pStyle w:val="Default"/>
        <w:tabs>
          <w:tab w:val="left" w:pos="1134"/>
        </w:tabs>
        <w:ind w:firstLine="709"/>
        <w:jc w:val="both"/>
        <w:rPr>
          <w:sz w:val="28"/>
          <w:szCs w:val="28"/>
        </w:rPr>
      </w:pPr>
      <w:r w:rsidRPr="00442235">
        <w:rPr>
          <w:color w:val="auto"/>
          <w:sz w:val="28"/>
          <w:szCs w:val="28"/>
        </w:rPr>
        <w:t xml:space="preserve">Расчет сумм, подлежащих уплате </w:t>
      </w:r>
      <w:r w:rsidR="009C659C">
        <w:rPr>
          <w:color w:val="auto"/>
          <w:sz w:val="28"/>
          <w:szCs w:val="28"/>
        </w:rPr>
        <w:t>Заказчик</w:t>
      </w:r>
      <w:r w:rsidRPr="00442235">
        <w:rPr>
          <w:color w:val="auto"/>
          <w:sz w:val="28"/>
          <w:szCs w:val="28"/>
        </w:rPr>
        <w:t>ом поставщику (исполнителю, подрядчику) в ходе исполнения договора, производится по формуле:</w:t>
      </w:r>
      <w:r w:rsidR="0087712D">
        <w:rPr>
          <w:color w:val="auto"/>
          <w:sz w:val="28"/>
          <w:szCs w:val="28"/>
        </w:rPr>
        <w:t xml:space="preserve"> </w:t>
      </w:r>
      <w:r w:rsidRPr="00442235">
        <w:rPr>
          <w:sz w:val="28"/>
          <w:szCs w:val="28"/>
        </w:rPr>
        <w:t xml:space="preserve">ЦД = </w:t>
      </w:r>
      <w:proofErr w:type="spellStart"/>
      <w:r w:rsidRPr="00442235">
        <w:rPr>
          <w:sz w:val="28"/>
          <w:szCs w:val="28"/>
        </w:rPr>
        <w:t>Цi</w:t>
      </w:r>
      <w:proofErr w:type="spellEnd"/>
      <w:r w:rsidRPr="00442235">
        <w:rPr>
          <w:sz w:val="28"/>
          <w:szCs w:val="28"/>
        </w:rPr>
        <w:t xml:space="preserve"> * </w:t>
      </w:r>
      <w:proofErr w:type="spellStart"/>
      <w:r w:rsidRPr="00442235">
        <w:rPr>
          <w:sz w:val="28"/>
          <w:szCs w:val="28"/>
        </w:rPr>
        <w:t>Vi</w:t>
      </w:r>
      <w:proofErr w:type="spellEnd"/>
      <w:r w:rsidRPr="00442235">
        <w:rPr>
          <w:sz w:val="28"/>
          <w:szCs w:val="28"/>
        </w:rPr>
        <w:t>, где:</w:t>
      </w:r>
    </w:p>
    <w:p w14:paraId="1C904BE3" w14:textId="77777777" w:rsidR="00D36863" w:rsidRPr="00442235" w:rsidRDefault="00D36863" w:rsidP="000C3A36">
      <w:pPr>
        <w:pStyle w:val="s1"/>
        <w:tabs>
          <w:tab w:val="left" w:pos="1134"/>
        </w:tabs>
        <w:spacing w:before="0" w:beforeAutospacing="0" w:after="0" w:afterAutospacing="0"/>
        <w:ind w:firstLine="709"/>
        <w:jc w:val="both"/>
        <w:rPr>
          <w:rFonts w:eastAsiaTheme="minorHAnsi"/>
          <w:sz w:val="28"/>
          <w:szCs w:val="28"/>
          <w:lang w:eastAsia="en-US"/>
        </w:rPr>
      </w:pPr>
      <w:r w:rsidRPr="00442235">
        <w:rPr>
          <w:rFonts w:eastAsiaTheme="minorHAnsi"/>
          <w:sz w:val="28"/>
          <w:szCs w:val="28"/>
          <w:lang w:eastAsia="en-US"/>
        </w:rPr>
        <w:t>ЦД - цена договора:</w:t>
      </w:r>
    </w:p>
    <w:p w14:paraId="66BC00D4" w14:textId="7D394FD2" w:rsidR="00D36863" w:rsidRPr="00442235" w:rsidRDefault="00D36863" w:rsidP="000C3A36">
      <w:pPr>
        <w:pStyle w:val="s1"/>
        <w:tabs>
          <w:tab w:val="left" w:pos="1134"/>
        </w:tabs>
        <w:spacing w:before="0" w:beforeAutospacing="0" w:after="0" w:afterAutospacing="0"/>
        <w:ind w:firstLine="709"/>
        <w:jc w:val="both"/>
        <w:rPr>
          <w:rFonts w:eastAsiaTheme="minorHAnsi"/>
          <w:sz w:val="28"/>
          <w:szCs w:val="28"/>
          <w:lang w:eastAsia="en-US"/>
        </w:rPr>
      </w:pPr>
      <w:proofErr w:type="spellStart"/>
      <w:r w:rsidRPr="00442235">
        <w:rPr>
          <w:rFonts w:eastAsiaTheme="minorHAnsi"/>
          <w:sz w:val="28"/>
          <w:szCs w:val="28"/>
          <w:lang w:eastAsia="en-US"/>
        </w:rPr>
        <w:t>Цi</w:t>
      </w:r>
      <w:proofErr w:type="spellEnd"/>
      <w:r w:rsidRPr="00442235">
        <w:rPr>
          <w:rFonts w:eastAsiaTheme="minorHAnsi"/>
          <w:sz w:val="28"/>
          <w:szCs w:val="28"/>
          <w:lang w:eastAsia="en-US"/>
        </w:rPr>
        <w:t xml:space="preserve"> - отпускная цена поставщика (исполнителя, подрядчика) на момент поставки товара, выполнения работы, оказания услуги</w:t>
      </w:r>
      <w:r w:rsidR="00442235" w:rsidRPr="00442235">
        <w:rPr>
          <w:rFonts w:eastAsiaTheme="minorHAnsi"/>
          <w:sz w:val="28"/>
          <w:szCs w:val="28"/>
          <w:lang w:eastAsia="en-US"/>
        </w:rPr>
        <w:t xml:space="preserve"> в течение </w:t>
      </w:r>
      <w:proofErr w:type="spellStart"/>
      <w:r w:rsidR="00442235" w:rsidRPr="00442235">
        <w:rPr>
          <w:rFonts w:eastAsiaTheme="minorHAnsi"/>
          <w:sz w:val="28"/>
          <w:szCs w:val="28"/>
          <w:lang w:val="en-US" w:eastAsia="en-US"/>
        </w:rPr>
        <w:t>i</w:t>
      </w:r>
      <w:proofErr w:type="spellEnd"/>
      <w:r w:rsidR="00442235" w:rsidRPr="00442235">
        <w:rPr>
          <w:rFonts w:eastAsiaTheme="minorHAnsi"/>
          <w:sz w:val="28"/>
          <w:szCs w:val="28"/>
          <w:lang w:eastAsia="en-US"/>
        </w:rPr>
        <w:t>-м периода</w:t>
      </w:r>
      <w:r w:rsidRPr="00442235">
        <w:rPr>
          <w:rFonts w:eastAsiaTheme="minorHAnsi"/>
          <w:sz w:val="28"/>
          <w:szCs w:val="28"/>
          <w:lang w:eastAsia="en-US"/>
        </w:rPr>
        <w:t>;</w:t>
      </w:r>
    </w:p>
    <w:p w14:paraId="5578BC27" w14:textId="6A5B1049" w:rsidR="00D36863" w:rsidRPr="00442235" w:rsidRDefault="00D36863" w:rsidP="000C3A36">
      <w:pPr>
        <w:pStyle w:val="s1"/>
        <w:tabs>
          <w:tab w:val="left" w:pos="1134"/>
        </w:tabs>
        <w:spacing w:before="0" w:beforeAutospacing="0" w:after="0" w:afterAutospacing="0"/>
        <w:ind w:firstLine="709"/>
        <w:jc w:val="both"/>
        <w:rPr>
          <w:rFonts w:eastAsiaTheme="minorHAnsi"/>
          <w:sz w:val="28"/>
          <w:szCs w:val="28"/>
          <w:lang w:eastAsia="en-US"/>
        </w:rPr>
      </w:pPr>
      <w:proofErr w:type="spellStart"/>
      <w:r w:rsidRPr="00442235">
        <w:rPr>
          <w:rFonts w:eastAsiaTheme="minorHAnsi"/>
          <w:sz w:val="28"/>
          <w:szCs w:val="28"/>
          <w:lang w:eastAsia="en-US"/>
        </w:rPr>
        <w:t>Vi</w:t>
      </w:r>
      <w:proofErr w:type="spellEnd"/>
      <w:r w:rsidRPr="00442235">
        <w:rPr>
          <w:rFonts w:eastAsiaTheme="minorHAnsi"/>
          <w:sz w:val="28"/>
          <w:szCs w:val="28"/>
          <w:lang w:eastAsia="en-US"/>
        </w:rPr>
        <w:t xml:space="preserve"> - количество товара, объем работы, объем услуги</w:t>
      </w:r>
      <w:r w:rsidR="00442235" w:rsidRPr="00442235">
        <w:rPr>
          <w:rFonts w:eastAsiaTheme="minorHAnsi"/>
          <w:sz w:val="28"/>
          <w:szCs w:val="28"/>
          <w:lang w:eastAsia="en-US"/>
        </w:rPr>
        <w:t xml:space="preserve"> </w:t>
      </w:r>
      <w:proofErr w:type="spellStart"/>
      <w:r w:rsidR="00442235" w:rsidRPr="00442235">
        <w:rPr>
          <w:rFonts w:eastAsiaTheme="minorHAnsi"/>
          <w:sz w:val="28"/>
          <w:szCs w:val="28"/>
          <w:lang w:val="en-US" w:eastAsia="en-US"/>
        </w:rPr>
        <w:t>i</w:t>
      </w:r>
      <w:proofErr w:type="spellEnd"/>
      <w:r w:rsidR="00442235" w:rsidRPr="00442235">
        <w:rPr>
          <w:rFonts w:eastAsiaTheme="minorHAnsi"/>
          <w:sz w:val="28"/>
          <w:szCs w:val="28"/>
          <w:lang w:eastAsia="en-US"/>
        </w:rPr>
        <w:t>-м периоде</w:t>
      </w:r>
      <w:r w:rsidRPr="00442235">
        <w:rPr>
          <w:rFonts w:eastAsiaTheme="minorHAnsi"/>
          <w:sz w:val="28"/>
          <w:szCs w:val="28"/>
          <w:lang w:eastAsia="en-US"/>
        </w:rPr>
        <w:t>.</w:t>
      </w:r>
    </w:p>
    <w:p w14:paraId="0918C96E" w14:textId="77777777" w:rsidR="003B69CD" w:rsidRPr="00442235" w:rsidRDefault="00D36863" w:rsidP="000C3A36">
      <w:pPr>
        <w:pStyle w:val="s1"/>
        <w:tabs>
          <w:tab w:val="left" w:pos="1134"/>
        </w:tabs>
        <w:spacing w:before="0" w:beforeAutospacing="0" w:after="0" w:afterAutospacing="0"/>
        <w:ind w:firstLine="709"/>
        <w:jc w:val="both"/>
        <w:rPr>
          <w:rFonts w:eastAsiaTheme="minorHAnsi"/>
          <w:sz w:val="28"/>
          <w:szCs w:val="28"/>
          <w:lang w:eastAsia="en-US"/>
        </w:rPr>
      </w:pPr>
      <w:r w:rsidRPr="00442235">
        <w:rPr>
          <w:rFonts w:eastAsiaTheme="minorHAnsi"/>
          <w:sz w:val="28"/>
          <w:szCs w:val="28"/>
          <w:lang w:eastAsia="en-US"/>
        </w:rPr>
        <w:t>Цена договора, определенная с использование настоящей формулы, не может превышать максимальное значение цены договора:</w:t>
      </w:r>
      <w:r w:rsidR="003B69CD" w:rsidRPr="00442235">
        <w:rPr>
          <w:rFonts w:eastAsiaTheme="minorHAnsi"/>
          <w:sz w:val="28"/>
          <w:szCs w:val="28"/>
          <w:lang w:eastAsia="en-US"/>
        </w:rPr>
        <w:t xml:space="preserve"> ЦД≤ </w:t>
      </w:r>
      <w:proofErr w:type="spellStart"/>
      <w:r w:rsidR="003B69CD" w:rsidRPr="00442235">
        <w:rPr>
          <w:rFonts w:eastAsiaTheme="minorHAnsi"/>
          <w:sz w:val="28"/>
          <w:szCs w:val="28"/>
          <w:lang w:eastAsia="en-US"/>
        </w:rPr>
        <w:t>ЦДmах</w:t>
      </w:r>
      <w:proofErr w:type="spellEnd"/>
      <w:r w:rsidR="003B69CD" w:rsidRPr="00442235">
        <w:rPr>
          <w:rFonts w:eastAsiaTheme="minorHAnsi"/>
          <w:sz w:val="28"/>
          <w:szCs w:val="28"/>
          <w:lang w:eastAsia="en-US"/>
        </w:rPr>
        <w:t>.</w:t>
      </w:r>
    </w:p>
    <w:p w14:paraId="79B2ED28" w14:textId="132EE520" w:rsidR="00D36863" w:rsidRPr="00442235" w:rsidRDefault="00D36863" w:rsidP="000C3A36">
      <w:pPr>
        <w:pStyle w:val="s1"/>
        <w:tabs>
          <w:tab w:val="left" w:pos="1134"/>
        </w:tabs>
        <w:spacing w:before="0" w:beforeAutospacing="0" w:after="0" w:afterAutospacing="0"/>
        <w:ind w:firstLine="709"/>
        <w:jc w:val="both"/>
        <w:rPr>
          <w:sz w:val="28"/>
          <w:szCs w:val="28"/>
        </w:rPr>
      </w:pPr>
      <w:r w:rsidRPr="00442235">
        <w:rPr>
          <w:rFonts w:eastAsiaTheme="minorHAnsi"/>
          <w:sz w:val="28"/>
          <w:szCs w:val="28"/>
          <w:lang w:eastAsia="en-US"/>
        </w:rPr>
        <w:t>Максимальное значение цены договора (</w:t>
      </w:r>
      <w:proofErr w:type="spellStart"/>
      <w:r w:rsidRPr="00442235">
        <w:rPr>
          <w:rFonts w:eastAsiaTheme="minorHAnsi"/>
          <w:sz w:val="28"/>
          <w:szCs w:val="28"/>
          <w:lang w:eastAsia="en-US"/>
        </w:rPr>
        <w:t>ЦДmах</w:t>
      </w:r>
      <w:proofErr w:type="spellEnd"/>
      <w:r w:rsidRPr="00442235">
        <w:rPr>
          <w:rFonts w:eastAsiaTheme="minorHAnsi"/>
          <w:sz w:val="28"/>
          <w:szCs w:val="28"/>
          <w:lang w:eastAsia="en-US"/>
        </w:rPr>
        <w:t>) представляет собой цену договора</w:t>
      </w:r>
      <w:r w:rsidRPr="00442235">
        <w:rPr>
          <w:sz w:val="28"/>
          <w:szCs w:val="28"/>
        </w:rPr>
        <w:t>, предложенную поставщиком (исполнителем, подрядчиком) по результатам закупки.</w:t>
      </w:r>
    </w:p>
    <w:p w14:paraId="200DB752" w14:textId="026DE9AD"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t>1</w:t>
      </w:r>
      <w:r w:rsidR="003B69CD" w:rsidRPr="00442235">
        <w:rPr>
          <w:color w:val="auto"/>
          <w:sz w:val="28"/>
          <w:szCs w:val="28"/>
        </w:rPr>
        <w:t>2</w:t>
      </w:r>
      <w:r w:rsidRPr="00442235">
        <w:rPr>
          <w:color w:val="auto"/>
          <w:sz w:val="28"/>
          <w:szCs w:val="28"/>
        </w:rPr>
        <w:t>.</w:t>
      </w:r>
      <w:r w:rsidRPr="00442235">
        <w:rPr>
          <w:color w:val="auto"/>
          <w:sz w:val="28"/>
          <w:szCs w:val="28"/>
        </w:rPr>
        <w:tab/>
        <w:t xml:space="preserve">Обоснование НМЦД оформляется в произвольной форме и должно содержать: </w:t>
      </w:r>
    </w:p>
    <w:p w14:paraId="493E8B85" w14:textId="77777777"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t xml:space="preserve">1) используемый метод (методы) определения НМЦД; </w:t>
      </w:r>
    </w:p>
    <w:p w14:paraId="7F7B5922" w14:textId="77777777"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t xml:space="preserve">2) расчет НМЦД и (или) НЦЕ; </w:t>
      </w:r>
    </w:p>
    <w:p w14:paraId="3A177C2A" w14:textId="11C2C405"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lastRenderedPageBreak/>
        <w:t xml:space="preserve">3) сведения об источниках информации о ценах товаров, работ, услуг (реквизиты полученных от поставщиков (исполнителей, подрядчиков) ответов на запросы информации о ценах; реквизиты ранее заключенных </w:t>
      </w:r>
      <w:r w:rsidR="009C659C">
        <w:rPr>
          <w:color w:val="auto"/>
          <w:sz w:val="28"/>
          <w:szCs w:val="28"/>
        </w:rPr>
        <w:t>Заказчик</w:t>
      </w:r>
      <w:r w:rsidRPr="00442235">
        <w:rPr>
          <w:color w:val="auto"/>
          <w:sz w:val="28"/>
          <w:szCs w:val="28"/>
        </w:rPr>
        <w:t>ами договоров (контрактов) на поставку аналогичных товаров (</w:t>
      </w:r>
      <w:r w:rsidR="000A45C2" w:rsidRPr="00442235">
        <w:rPr>
          <w:color w:val="auto"/>
          <w:sz w:val="28"/>
          <w:szCs w:val="28"/>
        </w:rPr>
        <w:t xml:space="preserve">выполнение </w:t>
      </w:r>
      <w:r w:rsidRPr="00442235">
        <w:rPr>
          <w:color w:val="auto"/>
          <w:sz w:val="28"/>
          <w:szCs w:val="28"/>
        </w:rPr>
        <w:t xml:space="preserve">работ, </w:t>
      </w:r>
      <w:r w:rsidR="000A45C2" w:rsidRPr="00442235">
        <w:rPr>
          <w:color w:val="auto"/>
          <w:sz w:val="28"/>
          <w:szCs w:val="28"/>
        </w:rPr>
        <w:t xml:space="preserve">оказание </w:t>
      </w:r>
      <w:r w:rsidRPr="00442235">
        <w:rPr>
          <w:color w:val="auto"/>
          <w:sz w:val="28"/>
          <w:szCs w:val="28"/>
        </w:rPr>
        <w:t xml:space="preserve">услуг); адрес (адреса) соответствующей страницы в информационно-телекоммуникационной сети «Интернет», данные государственной статистической отчетности о ценах товаров, работ, услуг; иные реквизиты источников информации). </w:t>
      </w:r>
    </w:p>
    <w:p w14:paraId="32033931" w14:textId="636EFDD3" w:rsidR="005F0E22" w:rsidRPr="00442235" w:rsidRDefault="005F0E22" w:rsidP="000C3A36">
      <w:pPr>
        <w:pStyle w:val="Default"/>
        <w:tabs>
          <w:tab w:val="left" w:pos="1134"/>
        </w:tabs>
        <w:ind w:firstLine="709"/>
        <w:jc w:val="both"/>
        <w:rPr>
          <w:color w:val="auto"/>
          <w:sz w:val="28"/>
          <w:szCs w:val="28"/>
        </w:rPr>
      </w:pPr>
      <w:r w:rsidRPr="00442235">
        <w:rPr>
          <w:color w:val="auto"/>
          <w:sz w:val="28"/>
          <w:szCs w:val="28"/>
        </w:rPr>
        <w:t>1</w:t>
      </w:r>
      <w:r w:rsidR="00442235" w:rsidRPr="00442235">
        <w:rPr>
          <w:color w:val="auto"/>
          <w:sz w:val="28"/>
          <w:szCs w:val="28"/>
        </w:rPr>
        <w:t>3</w:t>
      </w:r>
      <w:r w:rsidRPr="00442235">
        <w:rPr>
          <w:color w:val="auto"/>
          <w:sz w:val="28"/>
          <w:szCs w:val="28"/>
        </w:rPr>
        <w:t>.</w:t>
      </w:r>
      <w:r w:rsidRPr="00442235">
        <w:rPr>
          <w:color w:val="auto"/>
          <w:sz w:val="28"/>
          <w:szCs w:val="28"/>
        </w:rPr>
        <w:tab/>
        <w:t>Материалы с обоснованием НМЦД, в том числе полученные</w:t>
      </w:r>
      <w:r w:rsidRPr="00442235">
        <w:rPr>
          <w:color w:val="auto"/>
          <w:sz w:val="28"/>
          <w:szCs w:val="28"/>
        </w:rPr>
        <w:br/>
        <w:t xml:space="preserve">от поставщиков (исполнителей, подрядчиков) ответы, графические изображения снимков экрана («скриншот» страницы в информационно-телекоммуникационной сети «Интернет») и другие сведения, касающиеся расчета и обоснования </w:t>
      </w:r>
      <w:r w:rsidR="00B03001" w:rsidRPr="00B03001">
        <w:rPr>
          <w:color w:val="auto"/>
          <w:sz w:val="28"/>
          <w:szCs w:val="28"/>
        </w:rPr>
        <w:t>НМЦД</w:t>
      </w:r>
      <w:r w:rsidRPr="00442235">
        <w:rPr>
          <w:color w:val="auto"/>
          <w:sz w:val="28"/>
          <w:szCs w:val="28"/>
        </w:rPr>
        <w:t xml:space="preserve">, </w:t>
      </w:r>
      <w:r w:rsidR="00B03001">
        <w:rPr>
          <w:color w:val="auto"/>
          <w:sz w:val="28"/>
          <w:szCs w:val="28"/>
        </w:rPr>
        <w:t>НЦЕ</w:t>
      </w:r>
      <w:r w:rsidRPr="00442235">
        <w:rPr>
          <w:color w:val="auto"/>
          <w:sz w:val="28"/>
          <w:szCs w:val="28"/>
        </w:rPr>
        <w:t xml:space="preserve">, работы, услуги, должны храниться вместе с документацией о соответствующей закупке в течение срока, установленного для хранения документов, составленных в ходе проведения закупки. </w:t>
      </w:r>
    </w:p>
    <w:p w14:paraId="692AE003" w14:textId="3CD9F84A" w:rsidR="00D36863" w:rsidRDefault="005F0E22" w:rsidP="000C3A36">
      <w:pPr>
        <w:tabs>
          <w:tab w:val="left" w:pos="1134"/>
        </w:tabs>
        <w:spacing w:after="0" w:line="240" w:lineRule="auto"/>
        <w:ind w:firstLine="709"/>
        <w:jc w:val="both"/>
        <w:rPr>
          <w:rFonts w:cs="Times New Roman"/>
          <w:szCs w:val="28"/>
        </w:rPr>
      </w:pPr>
      <w:r w:rsidRPr="00442235">
        <w:rPr>
          <w:rFonts w:cs="Times New Roman"/>
          <w:szCs w:val="28"/>
        </w:rPr>
        <w:t>1</w:t>
      </w:r>
      <w:r w:rsidR="00442235" w:rsidRPr="00442235">
        <w:rPr>
          <w:rFonts w:cs="Times New Roman"/>
          <w:szCs w:val="28"/>
        </w:rPr>
        <w:t>4</w:t>
      </w:r>
      <w:r w:rsidRPr="00442235">
        <w:rPr>
          <w:rFonts w:cs="Times New Roman"/>
          <w:szCs w:val="28"/>
        </w:rPr>
        <w:t>.</w:t>
      </w:r>
      <w:r w:rsidRPr="00442235">
        <w:rPr>
          <w:rFonts w:cs="Times New Roman"/>
          <w:szCs w:val="28"/>
        </w:rPr>
        <w:tab/>
      </w:r>
      <w:r w:rsidR="00D36863" w:rsidRPr="00442235">
        <w:rPr>
          <w:rFonts w:cs="Times New Roman"/>
          <w:szCs w:val="28"/>
        </w:rPr>
        <w:t xml:space="preserve">Положения, касающиеся применения </w:t>
      </w:r>
      <w:r w:rsidR="00442235" w:rsidRPr="00442235">
        <w:rPr>
          <w:rFonts w:cs="Times New Roman"/>
          <w:szCs w:val="28"/>
        </w:rPr>
        <w:t>НМЦД</w:t>
      </w:r>
      <w:r w:rsidR="00D36863" w:rsidRPr="00442235">
        <w:rPr>
          <w:rFonts w:cs="Times New Roman"/>
          <w:szCs w:val="28"/>
        </w:rPr>
        <w:t>, в том числе для расчета размера обеспечения заявки или обеспечения исполнения договора, применяются к максимальному значению цены договора.</w:t>
      </w:r>
    </w:p>
    <w:p w14:paraId="1950FAF6" w14:textId="77777777" w:rsidR="00633096" w:rsidRPr="00633096" w:rsidRDefault="00633096" w:rsidP="00633096">
      <w:pPr>
        <w:rPr>
          <w:rFonts w:cs="Times New Roman"/>
          <w:szCs w:val="28"/>
        </w:rPr>
      </w:pPr>
    </w:p>
    <w:p w14:paraId="07A07F8A" w14:textId="77777777" w:rsidR="00633096" w:rsidRPr="00633096" w:rsidRDefault="00633096" w:rsidP="00633096">
      <w:pPr>
        <w:rPr>
          <w:rFonts w:cs="Times New Roman"/>
          <w:szCs w:val="28"/>
        </w:rPr>
      </w:pPr>
    </w:p>
    <w:p w14:paraId="27799A73" w14:textId="77777777" w:rsidR="00633096" w:rsidRPr="00633096" w:rsidRDefault="00633096" w:rsidP="00633096">
      <w:pPr>
        <w:rPr>
          <w:rFonts w:cs="Times New Roman"/>
          <w:szCs w:val="28"/>
        </w:rPr>
      </w:pPr>
    </w:p>
    <w:p w14:paraId="1237854E" w14:textId="77777777" w:rsidR="00633096" w:rsidRPr="00633096" w:rsidRDefault="00633096" w:rsidP="00633096">
      <w:pPr>
        <w:rPr>
          <w:rFonts w:cs="Times New Roman"/>
          <w:szCs w:val="28"/>
        </w:rPr>
      </w:pPr>
    </w:p>
    <w:p w14:paraId="189654D2" w14:textId="77777777" w:rsidR="00633096" w:rsidRPr="00633096" w:rsidRDefault="00633096" w:rsidP="00633096">
      <w:pPr>
        <w:rPr>
          <w:rFonts w:cs="Times New Roman"/>
          <w:szCs w:val="28"/>
        </w:rPr>
      </w:pPr>
    </w:p>
    <w:p w14:paraId="028C16E0" w14:textId="77777777" w:rsidR="00633096" w:rsidRDefault="00633096" w:rsidP="00633096">
      <w:pPr>
        <w:rPr>
          <w:rFonts w:cs="Times New Roman"/>
          <w:szCs w:val="28"/>
        </w:rPr>
      </w:pPr>
    </w:p>
    <w:p w14:paraId="2D0AD0FF" w14:textId="13008521" w:rsidR="00633096" w:rsidRDefault="00633096" w:rsidP="00633096">
      <w:pPr>
        <w:tabs>
          <w:tab w:val="left" w:pos="6013"/>
        </w:tabs>
        <w:rPr>
          <w:rFonts w:cs="Times New Roman"/>
          <w:szCs w:val="28"/>
        </w:rPr>
      </w:pPr>
      <w:r>
        <w:rPr>
          <w:rFonts w:cs="Times New Roman"/>
          <w:szCs w:val="28"/>
        </w:rPr>
        <w:tab/>
      </w:r>
    </w:p>
    <w:p w14:paraId="1A6DA493" w14:textId="77777777" w:rsidR="00633096" w:rsidRDefault="00633096" w:rsidP="00633096">
      <w:pPr>
        <w:tabs>
          <w:tab w:val="left" w:pos="6013"/>
        </w:tabs>
        <w:rPr>
          <w:rFonts w:cs="Times New Roman"/>
          <w:szCs w:val="28"/>
        </w:rPr>
      </w:pPr>
    </w:p>
    <w:p w14:paraId="2D55569E" w14:textId="77777777" w:rsidR="00633096" w:rsidRDefault="00633096" w:rsidP="00633096">
      <w:pPr>
        <w:tabs>
          <w:tab w:val="left" w:pos="6013"/>
        </w:tabs>
        <w:rPr>
          <w:rFonts w:cs="Times New Roman"/>
          <w:szCs w:val="28"/>
        </w:rPr>
      </w:pPr>
    </w:p>
    <w:p w14:paraId="24179B87" w14:textId="77777777" w:rsidR="00633096" w:rsidRDefault="00633096" w:rsidP="00633096">
      <w:pPr>
        <w:tabs>
          <w:tab w:val="left" w:pos="6013"/>
        </w:tabs>
        <w:rPr>
          <w:rFonts w:cs="Times New Roman"/>
          <w:szCs w:val="28"/>
        </w:rPr>
      </w:pPr>
    </w:p>
    <w:p w14:paraId="43659D59" w14:textId="77777777" w:rsidR="00633096" w:rsidRDefault="00633096" w:rsidP="00633096">
      <w:pPr>
        <w:tabs>
          <w:tab w:val="left" w:pos="6013"/>
        </w:tabs>
        <w:rPr>
          <w:rFonts w:cs="Times New Roman"/>
          <w:szCs w:val="28"/>
        </w:rPr>
      </w:pPr>
    </w:p>
    <w:p w14:paraId="6B3F8972" w14:textId="77777777" w:rsidR="00633096" w:rsidRDefault="00633096" w:rsidP="00633096">
      <w:pPr>
        <w:tabs>
          <w:tab w:val="left" w:pos="6013"/>
        </w:tabs>
        <w:rPr>
          <w:rFonts w:cs="Times New Roman"/>
          <w:szCs w:val="28"/>
        </w:rPr>
      </w:pPr>
    </w:p>
    <w:p w14:paraId="3C9A1ACA" w14:textId="77777777" w:rsidR="00633096" w:rsidRDefault="00633096" w:rsidP="00633096">
      <w:pPr>
        <w:tabs>
          <w:tab w:val="left" w:pos="6013"/>
        </w:tabs>
        <w:rPr>
          <w:rFonts w:cs="Times New Roman"/>
          <w:szCs w:val="28"/>
        </w:rPr>
      </w:pPr>
    </w:p>
    <w:p w14:paraId="1F2B5929" w14:textId="77777777" w:rsidR="00633096" w:rsidRDefault="00633096" w:rsidP="00633096">
      <w:pPr>
        <w:tabs>
          <w:tab w:val="left" w:pos="6013"/>
        </w:tabs>
        <w:rPr>
          <w:rFonts w:cs="Times New Roman"/>
          <w:szCs w:val="28"/>
        </w:rPr>
      </w:pPr>
    </w:p>
    <w:p w14:paraId="08FCAE3E" w14:textId="77777777" w:rsidR="00633096" w:rsidRDefault="00633096" w:rsidP="00633096">
      <w:pPr>
        <w:tabs>
          <w:tab w:val="left" w:pos="6013"/>
        </w:tabs>
        <w:rPr>
          <w:rFonts w:cs="Times New Roman"/>
          <w:szCs w:val="28"/>
        </w:rPr>
      </w:pPr>
    </w:p>
    <w:p w14:paraId="2296D163" w14:textId="2409428F" w:rsidR="00DA1387" w:rsidRPr="00BD28AE" w:rsidRDefault="00633096" w:rsidP="00BD28AE">
      <w:pPr>
        <w:pStyle w:val="1"/>
        <w:numPr>
          <w:ilvl w:val="0"/>
          <w:numId w:val="0"/>
        </w:numPr>
        <w:ind w:left="5670"/>
        <w:jc w:val="both"/>
        <w:rPr>
          <w:rFonts w:eastAsia="Calibri" w:cs="Times New Roman"/>
          <w:sz w:val="20"/>
          <w:szCs w:val="20"/>
        </w:rPr>
      </w:pPr>
      <w:bookmarkStart w:id="146" w:name="_Toc212106401"/>
      <w:r w:rsidRPr="00BD28AE">
        <w:rPr>
          <w:sz w:val="20"/>
          <w:szCs w:val="20"/>
        </w:rPr>
        <w:lastRenderedPageBreak/>
        <w:t>Приложение № 3</w:t>
      </w:r>
      <w:r w:rsidR="00DA1387" w:rsidRPr="00BD28AE">
        <w:rPr>
          <w:sz w:val="20"/>
          <w:szCs w:val="20"/>
        </w:rPr>
        <w:t>. «Перечень товаров, работ, услуг, при осуществлении закупок которых применяются сроки оплаты, отличные от сроков оплаты, предусмотренных частью 5.3 статьи 3 Закона 223-ФЗ</w:t>
      </w:r>
      <w:r w:rsidR="00BD28AE">
        <w:rPr>
          <w:rFonts w:eastAsia="Calibri" w:cs="Times New Roman"/>
          <w:b w:val="0"/>
          <w:sz w:val="20"/>
          <w:szCs w:val="20"/>
        </w:rPr>
        <w:t>»</w:t>
      </w:r>
      <w:bookmarkEnd w:id="146"/>
    </w:p>
    <w:p w14:paraId="25B6649E" w14:textId="2A8099BE" w:rsidR="00633096" w:rsidRPr="00BD28AE" w:rsidRDefault="00DA1387" w:rsidP="00BD28AE">
      <w:pPr>
        <w:pStyle w:val="afd"/>
        <w:ind w:left="5670"/>
        <w:jc w:val="both"/>
        <w:rPr>
          <w:rFonts w:ascii="Times New Roman" w:eastAsiaTheme="majorEastAsia" w:hAnsi="Times New Roman" w:cs="Times New Roman"/>
          <w:sz w:val="20"/>
          <w:szCs w:val="20"/>
        </w:rPr>
      </w:pPr>
      <w:r w:rsidRPr="00BD28AE">
        <w:rPr>
          <w:rFonts w:ascii="Times New Roman" w:eastAsia="Calibri" w:hAnsi="Times New Roman" w:cs="Times New Roman"/>
          <w:sz w:val="20"/>
          <w:szCs w:val="20"/>
        </w:rPr>
        <w:t>к</w:t>
      </w:r>
      <w:r w:rsidR="00633096" w:rsidRPr="00BD28AE">
        <w:rPr>
          <w:rFonts w:ascii="Times New Roman" w:eastAsia="Calibri" w:hAnsi="Times New Roman" w:cs="Times New Roman"/>
          <w:sz w:val="20"/>
          <w:szCs w:val="20"/>
        </w:rPr>
        <w:t xml:space="preserve"> Положению о закупке товаров,</w:t>
      </w:r>
      <w:r w:rsidR="00514E4D" w:rsidRPr="00BD28AE">
        <w:rPr>
          <w:rFonts w:ascii="Times New Roman" w:eastAsia="Calibri" w:hAnsi="Times New Roman" w:cs="Times New Roman"/>
          <w:sz w:val="20"/>
          <w:szCs w:val="20"/>
        </w:rPr>
        <w:t xml:space="preserve"> </w:t>
      </w:r>
      <w:r w:rsidR="00633096" w:rsidRPr="00BD28AE">
        <w:rPr>
          <w:rFonts w:ascii="Times New Roman" w:eastAsia="Calibri" w:hAnsi="Times New Roman" w:cs="Times New Roman"/>
          <w:sz w:val="20"/>
          <w:szCs w:val="20"/>
        </w:rPr>
        <w:t>работ, услуг для нужд Акционерного общества «Московское протезно-ортопедическое предприятие</w:t>
      </w:r>
      <w:r w:rsidR="00514E4D" w:rsidRPr="00BD28AE">
        <w:rPr>
          <w:rFonts w:ascii="Times New Roman" w:eastAsia="Calibri" w:hAnsi="Times New Roman" w:cs="Times New Roman"/>
          <w:sz w:val="20"/>
          <w:szCs w:val="20"/>
        </w:rPr>
        <w:t xml:space="preserve"> </w:t>
      </w:r>
      <w:r w:rsidR="00633096" w:rsidRPr="00BD28AE">
        <w:rPr>
          <w:rFonts w:ascii="Times New Roman" w:eastAsia="Calibri" w:hAnsi="Times New Roman" w:cs="Times New Roman"/>
          <w:sz w:val="20"/>
          <w:szCs w:val="20"/>
        </w:rPr>
        <w:t xml:space="preserve">(АО «Московское </w:t>
      </w:r>
      <w:proofErr w:type="spellStart"/>
      <w:r w:rsidR="00633096" w:rsidRPr="00BD28AE">
        <w:rPr>
          <w:rFonts w:ascii="Times New Roman" w:eastAsia="Calibri" w:hAnsi="Times New Roman" w:cs="Times New Roman"/>
          <w:sz w:val="20"/>
          <w:szCs w:val="20"/>
        </w:rPr>
        <w:t>ПрОП</w:t>
      </w:r>
      <w:proofErr w:type="spellEnd"/>
      <w:r w:rsidR="00633096" w:rsidRPr="00BD28AE">
        <w:rPr>
          <w:rFonts w:ascii="Times New Roman" w:eastAsia="Calibri" w:hAnsi="Times New Roman" w:cs="Times New Roman"/>
          <w:sz w:val="20"/>
          <w:szCs w:val="20"/>
        </w:rPr>
        <w:t>»)</w:t>
      </w:r>
    </w:p>
    <w:p w14:paraId="3FE12DB3" w14:textId="77777777" w:rsidR="00633096" w:rsidRPr="00DA1387" w:rsidRDefault="00633096" w:rsidP="005376AA">
      <w:pPr>
        <w:widowControl w:val="0"/>
        <w:autoSpaceDE w:val="0"/>
        <w:autoSpaceDN w:val="0"/>
        <w:spacing w:after="0" w:line="240" w:lineRule="auto"/>
        <w:ind w:left="4536"/>
        <w:jc w:val="right"/>
        <w:rPr>
          <w:rFonts w:eastAsia="Times New Roman" w:cs="Times New Roman"/>
          <w:sz w:val="24"/>
          <w:szCs w:val="24"/>
          <w:lang w:eastAsia="ru-RU"/>
        </w:rPr>
      </w:pPr>
    </w:p>
    <w:p w14:paraId="3CA30352" w14:textId="77777777" w:rsidR="00633096" w:rsidRPr="00633096" w:rsidRDefault="00633096" w:rsidP="005376AA">
      <w:pPr>
        <w:widowControl w:val="0"/>
        <w:autoSpaceDE w:val="0"/>
        <w:autoSpaceDN w:val="0"/>
        <w:spacing w:after="0" w:line="240" w:lineRule="auto"/>
        <w:jc w:val="center"/>
        <w:rPr>
          <w:rFonts w:eastAsia="Times New Roman" w:cs="Times New Roman"/>
          <w:b/>
          <w:szCs w:val="28"/>
          <w:lang w:eastAsia="ru-RU"/>
        </w:rPr>
      </w:pPr>
      <w:bookmarkStart w:id="147" w:name="_Hlk212019833"/>
      <w:bookmarkStart w:id="148" w:name="_Hlk162604547"/>
      <w:r w:rsidRPr="00633096">
        <w:rPr>
          <w:rFonts w:eastAsia="Times New Roman" w:cs="Times New Roman"/>
          <w:b/>
          <w:szCs w:val="28"/>
          <w:lang w:eastAsia="ru-RU"/>
        </w:rPr>
        <w:t>Перечень товаров, работ, услуг,</w:t>
      </w:r>
    </w:p>
    <w:p w14:paraId="54C32BB7" w14:textId="77777777" w:rsidR="00633096" w:rsidRPr="00633096" w:rsidRDefault="00633096" w:rsidP="00633096">
      <w:pPr>
        <w:widowControl w:val="0"/>
        <w:autoSpaceDE w:val="0"/>
        <w:autoSpaceDN w:val="0"/>
        <w:spacing w:after="0" w:line="240" w:lineRule="auto"/>
        <w:jc w:val="center"/>
        <w:rPr>
          <w:rFonts w:eastAsia="Times New Roman" w:cs="Times New Roman"/>
          <w:b/>
          <w:szCs w:val="28"/>
          <w:lang w:eastAsia="ru-RU"/>
        </w:rPr>
      </w:pPr>
      <w:r w:rsidRPr="00633096">
        <w:rPr>
          <w:rFonts w:eastAsia="Times New Roman" w:cs="Times New Roman"/>
          <w:b/>
          <w:szCs w:val="28"/>
          <w:lang w:eastAsia="ru-RU"/>
        </w:rPr>
        <w:t xml:space="preserve">при осуществлении закупок которых применяются сроки оплаты, </w:t>
      </w:r>
    </w:p>
    <w:p w14:paraId="5E70FDE5" w14:textId="77777777" w:rsidR="00633096" w:rsidRPr="00633096" w:rsidRDefault="00633096" w:rsidP="00633096">
      <w:pPr>
        <w:widowControl w:val="0"/>
        <w:autoSpaceDE w:val="0"/>
        <w:autoSpaceDN w:val="0"/>
        <w:spacing w:after="0" w:line="240" w:lineRule="auto"/>
        <w:jc w:val="center"/>
        <w:rPr>
          <w:rFonts w:eastAsia="Times New Roman" w:cs="Times New Roman"/>
          <w:b/>
          <w:szCs w:val="28"/>
          <w:lang w:eastAsia="ru-RU"/>
        </w:rPr>
      </w:pPr>
      <w:r w:rsidRPr="00633096">
        <w:rPr>
          <w:rFonts w:eastAsia="Times New Roman" w:cs="Times New Roman"/>
          <w:b/>
          <w:szCs w:val="28"/>
          <w:lang w:eastAsia="ru-RU"/>
        </w:rPr>
        <w:t xml:space="preserve">отличные от сроков оплаты, предусмотренных </w:t>
      </w:r>
    </w:p>
    <w:p w14:paraId="2FC9220B" w14:textId="390DF8E8" w:rsidR="00633096" w:rsidRDefault="00633096" w:rsidP="00633096">
      <w:pPr>
        <w:widowControl w:val="0"/>
        <w:autoSpaceDE w:val="0"/>
        <w:autoSpaceDN w:val="0"/>
        <w:spacing w:after="0" w:line="240" w:lineRule="auto"/>
        <w:jc w:val="center"/>
        <w:rPr>
          <w:rFonts w:eastAsia="Times New Roman" w:cs="Times New Roman"/>
          <w:b/>
          <w:szCs w:val="28"/>
          <w:lang w:eastAsia="ru-RU"/>
        </w:rPr>
      </w:pPr>
      <w:r w:rsidRPr="00633096">
        <w:rPr>
          <w:rFonts w:eastAsia="Times New Roman" w:cs="Times New Roman"/>
          <w:b/>
          <w:szCs w:val="28"/>
          <w:lang w:eastAsia="ru-RU"/>
        </w:rPr>
        <w:t xml:space="preserve">частью 5.3 статьи 3 Закона 223-ФЗ </w:t>
      </w:r>
    </w:p>
    <w:bookmarkEnd w:id="147"/>
    <w:p w14:paraId="6812AC27" w14:textId="77777777" w:rsidR="006235BE" w:rsidRPr="00633096" w:rsidRDefault="006235BE" w:rsidP="00633096">
      <w:pPr>
        <w:widowControl w:val="0"/>
        <w:autoSpaceDE w:val="0"/>
        <w:autoSpaceDN w:val="0"/>
        <w:spacing w:after="0" w:line="240" w:lineRule="auto"/>
        <w:jc w:val="center"/>
        <w:rPr>
          <w:rFonts w:eastAsia="Times New Roman" w:cs="Times New Roman"/>
          <w:b/>
          <w:szCs w:val="28"/>
          <w:lang w:eastAsia="ru-RU"/>
        </w:rPr>
      </w:pPr>
    </w:p>
    <w:bookmarkEnd w:id="148"/>
    <w:p w14:paraId="522BD065" w14:textId="77777777" w:rsidR="00633096" w:rsidRPr="00633096" w:rsidRDefault="00633096" w:rsidP="00633096">
      <w:pPr>
        <w:widowControl w:val="0"/>
        <w:autoSpaceDE w:val="0"/>
        <w:autoSpaceDN w:val="0"/>
        <w:spacing w:after="0" w:line="240" w:lineRule="auto"/>
        <w:ind w:firstLine="709"/>
        <w:jc w:val="both"/>
        <w:rPr>
          <w:rFonts w:eastAsia="Times New Roman" w:cs="Times New Roman"/>
          <w:szCs w:val="28"/>
          <w:lang w:eastAsia="ru-RU"/>
        </w:rPr>
      </w:pPr>
      <w:r w:rsidRPr="00633096">
        <w:rPr>
          <w:rFonts w:eastAsia="Times New Roman" w:cs="Times New Roman"/>
          <w:szCs w:val="28"/>
          <w:lang w:eastAsia="ru-RU"/>
        </w:rPr>
        <w:t xml:space="preserve">1. Перечень товаров, работ, услуг, при осуществлении закупок которых применяются сроки оплаты, отличные от сроков оплаты, предусмотренных частью 5.3 статьи 3 Закона 223-ФЗ (далее – Перечень), и </w:t>
      </w:r>
      <w:r w:rsidRPr="00633096">
        <w:rPr>
          <w:rFonts w:cs="Times New Roman"/>
          <w:szCs w:val="28"/>
          <w:lang w:eastAsia="ru-RU"/>
        </w:rPr>
        <w:t>порядок определения таких сроков с учетом особенностей, предусмотренных пунктами 2 – 3 настоящего приложения:</w:t>
      </w:r>
      <w:r w:rsidRPr="00633096">
        <w:rPr>
          <w:rFonts w:eastAsia="Times New Roman" w:cs="Times New Roman"/>
          <w:szCs w:val="28"/>
          <w:lang w:eastAsia="ru-RU"/>
        </w:rPr>
        <w:t xml:space="preserve"> </w:t>
      </w:r>
    </w:p>
    <w:p w14:paraId="75E688B5" w14:textId="77777777" w:rsidR="00633096" w:rsidRPr="00633096" w:rsidRDefault="00633096" w:rsidP="00633096">
      <w:pPr>
        <w:widowControl w:val="0"/>
        <w:autoSpaceDE w:val="0"/>
        <w:autoSpaceDN w:val="0"/>
        <w:spacing w:after="0" w:line="240" w:lineRule="auto"/>
        <w:jc w:val="center"/>
        <w:rPr>
          <w:rFonts w:eastAsia="Times New Roman" w:cs="Times New Roman"/>
          <w:b/>
          <w:szCs w:val="28"/>
          <w:lang w:eastAsia="ru-RU"/>
        </w:rPr>
      </w:pPr>
    </w:p>
    <w:tbl>
      <w:tblPr>
        <w:tblStyle w:val="15"/>
        <w:tblW w:w="9781" w:type="dxa"/>
        <w:tblInd w:w="-5" w:type="dxa"/>
        <w:tblLook w:val="04A0" w:firstRow="1" w:lastRow="0" w:firstColumn="1" w:lastColumn="0" w:noHBand="0" w:noVBand="1"/>
      </w:tblPr>
      <w:tblGrid>
        <w:gridCol w:w="851"/>
        <w:gridCol w:w="1192"/>
        <w:gridCol w:w="3911"/>
        <w:gridCol w:w="3827"/>
      </w:tblGrid>
      <w:tr w:rsidR="00633096" w:rsidRPr="00633096" w14:paraId="765CEAE2" w14:textId="77777777" w:rsidTr="00FB1819">
        <w:tc>
          <w:tcPr>
            <w:tcW w:w="851" w:type="dxa"/>
          </w:tcPr>
          <w:p w14:paraId="281775AD" w14:textId="77777777" w:rsidR="00633096" w:rsidRPr="00633096" w:rsidRDefault="00633096" w:rsidP="00FB1819">
            <w:pPr>
              <w:widowControl w:val="0"/>
              <w:autoSpaceDE w:val="0"/>
              <w:autoSpaceDN w:val="0"/>
              <w:jc w:val="center"/>
              <w:rPr>
                <w:rFonts w:ascii="Times New Roman" w:eastAsia="Times New Roman" w:hAnsi="Times New Roman" w:cs="Times New Roman"/>
                <w:b/>
                <w:szCs w:val="28"/>
                <w:lang w:eastAsia="ru-RU"/>
              </w:rPr>
            </w:pPr>
            <w:r w:rsidRPr="00633096">
              <w:rPr>
                <w:rFonts w:ascii="Times New Roman" w:eastAsia="Times New Roman" w:hAnsi="Times New Roman" w:cs="Times New Roman"/>
                <w:b/>
                <w:szCs w:val="28"/>
                <w:lang w:eastAsia="ru-RU"/>
              </w:rPr>
              <w:t>№ п/п</w:t>
            </w:r>
          </w:p>
        </w:tc>
        <w:tc>
          <w:tcPr>
            <w:tcW w:w="1192" w:type="dxa"/>
          </w:tcPr>
          <w:p w14:paraId="270A334F" w14:textId="77777777" w:rsidR="00633096" w:rsidRPr="00633096" w:rsidRDefault="00633096" w:rsidP="00633096">
            <w:pPr>
              <w:widowControl w:val="0"/>
              <w:autoSpaceDE w:val="0"/>
              <w:autoSpaceDN w:val="0"/>
              <w:jc w:val="center"/>
              <w:rPr>
                <w:rFonts w:ascii="Times New Roman" w:eastAsia="Times New Roman" w:hAnsi="Times New Roman" w:cs="Times New Roman"/>
                <w:b/>
                <w:szCs w:val="28"/>
                <w:lang w:eastAsia="ru-RU"/>
              </w:rPr>
            </w:pPr>
            <w:r w:rsidRPr="00633096">
              <w:rPr>
                <w:rFonts w:ascii="Times New Roman" w:eastAsia="Times New Roman" w:hAnsi="Times New Roman" w:cs="Times New Roman"/>
                <w:b/>
                <w:szCs w:val="28"/>
                <w:lang w:eastAsia="ru-RU"/>
              </w:rPr>
              <w:t>Код ОКПД2</w:t>
            </w:r>
          </w:p>
        </w:tc>
        <w:tc>
          <w:tcPr>
            <w:tcW w:w="3911" w:type="dxa"/>
          </w:tcPr>
          <w:p w14:paraId="4D5F1FC9" w14:textId="77777777" w:rsidR="00633096" w:rsidRPr="00633096" w:rsidRDefault="00633096" w:rsidP="00633096">
            <w:pPr>
              <w:widowControl w:val="0"/>
              <w:autoSpaceDE w:val="0"/>
              <w:autoSpaceDN w:val="0"/>
              <w:jc w:val="center"/>
              <w:rPr>
                <w:rFonts w:ascii="Times New Roman" w:eastAsia="Times New Roman" w:hAnsi="Times New Roman" w:cs="Times New Roman"/>
                <w:b/>
                <w:szCs w:val="28"/>
                <w:lang w:eastAsia="ru-RU"/>
              </w:rPr>
            </w:pPr>
            <w:r w:rsidRPr="00633096">
              <w:rPr>
                <w:rFonts w:ascii="Times New Roman" w:eastAsia="Times New Roman" w:hAnsi="Times New Roman" w:cs="Times New Roman"/>
                <w:b/>
                <w:szCs w:val="28"/>
                <w:lang w:eastAsia="ru-RU"/>
              </w:rPr>
              <w:t>Наименование товара, работы, услуги</w:t>
            </w:r>
          </w:p>
        </w:tc>
        <w:tc>
          <w:tcPr>
            <w:tcW w:w="3827" w:type="dxa"/>
          </w:tcPr>
          <w:p w14:paraId="555343CD" w14:textId="77777777" w:rsidR="00633096" w:rsidRPr="00633096" w:rsidRDefault="00633096" w:rsidP="00633096">
            <w:pPr>
              <w:widowControl w:val="0"/>
              <w:autoSpaceDE w:val="0"/>
              <w:autoSpaceDN w:val="0"/>
              <w:jc w:val="center"/>
              <w:rPr>
                <w:rFonts w:ascii="Times New Roman" w:eastAsia="Times New Roman" w:hAnsi="Times New Roman" w:cs="Times New Roman"/>
                <w:b/>
                <w:szCs w:val="28"/>
                <w:lang w:eastAsia="ru-RU"/>
              </w:rPr>
            </w:pPr>
            <w:r w:rsidRPr="00633096">
              <w:rPr>
                <w:rFonts w:ascii="Times New Roman" w:eastAsia="Times New Roman" w:hAnsi="Times New Roman" w:cs="Times New Roman"/>
                <w:b/>
                <w:szCs w:val="28"/>
                <w:lang w:eastAsia="ru-RU"/>
              </w:rPr>
              <w:t>Срок оплаты с даты приемки поставленного товара, выполненной работы (ее результатов), оказанной услуги</w:t>
            </w:r>
          </w:p>
        </w:tc>
      </w:tr>
      <w:tr w:rsidR="00633096" w:rsidRPr="00633096" w14:paraId="04C6814F" w14:textId="77777777" w:rsidTr="00FB1819">
        <w:tc>
          <w:tcPr>
            <w:tcW w:w="851" w:type="dxa"/>
          </w:tcPr>
          <w:p w14:paraId="65ABD104"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B7E7C78"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06</w:t>
            </w:r>
          </w:p>
        </w:tc>
        <w:tc>
          <w:tcPr>
            <w:tcW w:w="3911" w:type="dxa"/>
          </w:tcPr>
          <w:p w14:paraId="0E79BE4B"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Нефть и газ природный</w:t>
            </w:r>
          </w:p>
        </w:tc>
        <w:tc>
          <w:tcPr>
            <w:tcW w:w="3827" w:type="dxa"/>
          </w:tcPr>
          <w:p w14:paraId="6F860DA6" w14:textId="2844E6DD"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1491F94" w14:textId="77777777" w:rsidTr="00FB1819">
        <w:tc>
          <w:tcPr>
            <w:tcW w:w="851" w:type="dxa"/>
          </w:tcPr>
          <w:p w14:paraId="4E5B6BAC"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43E7343"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10</w:t>
            </w:r>
          </w:p>
        </w:tc>
        <w:tc>
          <w:tcPr>
            <w:tcW w:w="3911" w:type="dxa"/>
          </w:tcPr>
          <w:p w14:paraId="0AD899A6"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Продукты пищевые</w:t>
            </w:r>
          </w:p>
        </w:tc>
        <w:tc>
          <w:tcPr>
            <w:tcW w:w="3827" w:type="dxa"/>
          </w:tcPr>
          <w:p w14:paraId="328B33A5" w14:textId="60594F61"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3355A2C" w14:textId="77777777" w:rsidTr="00FB1819">
        <w:tc>
          <w:tcPr>
            <w:tcW w:w="851" w:type="dxa"/>
          </w:tcPr>
          <w:p w14:paraId="0D4D340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5D2B4E8"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11</w:t>
            </w:r>
          </w:p>
        </w:tc>
        <w:tc>
          <w:tcPr>
            <w:tcW w:w="3911" w:type="dxa"/>
          </w:tcPr>
          <w:p w14:paraId="5F730E7B"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Напитки</w:t>
            </w:r>
          </w:p>
        </w:tc>
        <w:tc>
          <w:tcPr>
            <w:tcW w:w="3827" w:type="dxa"/>
          </w:tcPr>
          <w:p w14:paraId="5BFF7B98" w14:textId="0AED5187"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16EDAF77" w14:textId="77777777" w:rsidTr="00FB1819">
        <w:tc>
          <w:tcPr>
            <w:tcW w:w="851" w:type="dxa"/>
          </w:tcPr>
          <w:p w14:paraId="60D12FA9"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41E52F7"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13</w:t>
            </w:r>
          </w:p>
        </w:tc>
        <w:tc>
          <w:tcPr>
            <w:tcW w:w="3911" w:type="dxa"/>
          </w:tcPr>
          <w:p w14:paraId="2A61AF24"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Текстиль и изделия текстильные</w:t>
            </w:r>
          </w:p>
        </w:tc>
        <w:tc>
          <w:tcPr>
            <w:tcW w:w="3827" w:type="dxa"/>
          </w:tcPr>
          <w:p w14:paraId="0088B0A7" w14:textId="125605F0"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1F715CC" w14:textId="77777777" w:rsidTr="00FB1819">
        <w:tc>
          <w:tcPr>
            <w:tcW w:w="851" w:type="dxa"/>
          </w:tcPr>
          <w:p w14:paraId="377135EF"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D2EDEAB"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14</w:t>
            </w:r>
          </w:p>
        </w:tc>
        <w:tc>
          <w:tcPr>
            <w:tcW w:w="3911" w:type="dxa"/>
          </w:tcPr>
          <w:p w14:paraId="5A20F0D4"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Одежда</w:t>
            </w:r>
          </w:p>
        </w:tc>
        <w:tc>
          <w:tcPr>
            <w:tcW w:w="3827" w:type="dxa"/>
          </w:tcPr>
          <w:p w14:paraId="3CC3E363" w14:textId="59FCDB64"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6B00D5F4" w14:textId="77777777" w:rsidTr="00FB1819">
        <w:tc>
          <w:tcPr>
            <w:tcW w:w="851" w:type="dxa"/>
          </w:tcPr>
          <w:p w14:paraId="3F0BFBD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9CA356F"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15</w:t>
            </w:r>
          </w:p>
        </w:tc>
        <w:tc>
          <w:tcPr>
            <w:tcW w:w="3911" w:type="dxa"/>
          </w:tcPr>
          <w:p w14:paraId="6D70CF98"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Кожа и изделия из кожи</w:t>
            </w:r>
          </w:p>
        </w:tc>
        <w:tc>
          <w:tcPr>
            <w:tcW w:w="3827" w:type="dxa"/>
          </w:tcPr>
          <w:p w14:paraId="1BD8E61E" w14:textId="515BA695"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15387358" w14:textId="77777777" w:rsidTr="00FB1819">
        <w:tc>
          <w:tcPr>
            <w:tcW w:w="851" w:type="dxa"/>
          </w:tcPr>
          <w:p w14:paraId="1A1CCF4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E4998E8"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16</w:t>
            </w:r>
          </w:p>
        </w:tc>
        <w:tc>
          <w:tcPr>
            <w:tcW w:w="3911" w:type="dxa"/>
          </w:tcPr>
          <w:p w14:paraId="487BF79D"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Древесина и изделия из дерева и пробки, кроме мебели; изделия из соломки и материалов для плетения</w:t>
            </w:r>
          </w:p>
        </w:tc>
        <w:tc>
          <w:tcPr>
            <w:tcW w:w="3827" w:type="dxa"/>
          </w:tcPr>
          <w:p w14:paraId="56D71B20" w14:textId="17A002F0"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1A0E1F73" w14:textId="77777777" w:rsidTr="00FB1819">
        <w:tc>
          <w:tcPr>
            <w:tcW w:w="851" w:type="dxa"/>
          </w:tcPr>
          <w:p w14:paraId="31ADACD8"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ECCA4F2"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17</w:t>
            </w:r>
          </w:p>
        </w:tc>
        <w:tc>
          <w:tcPr>
            <w:tcW w:w="3911" w:type="dxa"/>
          </w:tcPr>
          <w:p w14:paraId="3BE0C6E2"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Бумага и изделия из бумаги</w:t>
            </w:r>
          </w:p>
        </w:tc>
        <w:tc>
          <w:tcPr>
            <w:tcW w:w="3827" w:type="dxa"/>
          </w:tcPr>
          <w:p w14:paraId="393AA664" w14:textId="609BE5E5"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E156D95" w14:textId="77777777" w:rsidTr="00FB1819">
        <w:tc>
          <w:tcPr>
            <w:tcW w:w="851" w:type="dxa"/>
          </w:tcPr>
          <w:p w14:paraId="2AD93F71"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B63A285"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18</w:t>
            </w:r>
          </w:p>
        </w:tc>
        <w:tc>
          <w:tcPr>
            <w:tcW w:w="3911" w:type="dxa"/>
          </w:tcPr>
          <w:p w14:paraId="685ECBA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 xml:space="preserve">Услуги печатные и услуги по </w:t>
            </w:r>
            <w:r w:rsidRPr="00633096">
              <w:rPr>
                <w:rFonts w:ascii="Times New Roman" w:eastAsia="Times New Roman" w:hAnsi="Times New Roman" w:cs="Times New Roman"/>
                <w:szCs w:val="28"/>
                <w:lang w:eastAsia="ru-RU"/>
              </w:rPr>
              <w:lastRenderedPageBreak/>
              <w:t>копированию звуко- и видеозаписей, а также программных средств</w:t>
            </w:r>
          </w:p>
        </w:tc>
        <w:tc>
          <w:tcPr>
            <w:tcW w:w="3827" w:type="dxa"/>
          </w:tcPr>
          <w:p w14:paraId="17B822A2" w14:textId="4B1B58C8"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lastRenderedPageBreak/>
              <w:t xml:space="preserve">Не более 60 (шестидесяти) </w:t>
            </w:r>
            <w:r>
              <w:rPr>
                <w:rFonts w:ascii="Times New Roman" w:eastAsia="Times New Roman" w:hAnsi="Times New Roman" w:cs="Times New Roman"/>
                <w:szCs w:val="28"/>
                <w:lang w:eastAsia="ru-RU"/>
              </w:rPr>
              <w:lastRenderedPageBreak/>
              <w:t>календарных дней</w:t>
            </w:r>
          </w:p>
        </w:tc>
      </w:tr>
      <w:tr w:rsidR="00633096" w:rsidRPr="00633096" w14:paraId="04BECA3F" w14:textId="77777777" w:rsidTr="00FB1819">
        <w:tc>
          <w:tcPr>
            <w:tcW w:w="851" w:type="dxa"/>
          </w:tcPr>
          <w:p w14:paraId="6719A09A"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D332BFB"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19</w:t>
            </w:r>
          </w:p>
        </w:tc>
        <w:tc>
          <w:tcPr>
            <w:tcW w:w="3911" w:type="dxa"/>
          </w:tcPr>
          <w:p w14:paraId="0F2B1594"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Кокс и нефтепродукты</w:t>
            </w:r>
          </w:p>
        </w:tc>
        <w:tc>
          <w:tcPr>
            <w:tcW w:w="3827" w:type="dxa"/>
          </w:tcPr>
          <w:p w14:paraId="02E776A2" w14:textId="2691ED11"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CCA39DB" w14:textId="77777777" w:rsidTr="00FB1819">
        <w:tc>
          <w:tcPr>
            <w:tcW w:w="851" w:type="dxa"/>
          </w:tcPr>
          <w:p w14:paraId="26617881"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458BE6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20</w:t>
            </w:r>
          </w:p>
        </w:tc>
        <w:tc>
          <w:tcPr>
            <w:tcW w:w="3911" w:type="dxa"/>
          </w:tcPr>
          <w:p w14:paraId="5B8C4B71"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Вещества химические и продукты химические</w:t>
            </w:r>
          </w:p>
        </w:tc>
        <w:tc>
          <w:tcPr>
            <w:tcW w:w="3827" w:type="dxa"/>
          </w:tcPr>
          <w:p w14:paraId="30371916" w14:textId="0EDA1F33"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C5D7269" w14:textId="77777777" w:rsidTr="00FB1819">
        <w:tc>
          <w:tcPr>
            <w:tcW w:w="851" w:type="dxa"/>
          </w:tcPr>
          <w:p w14:paraId="051A70BC"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2639E88"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21</w:t>
            </w:r>
          </w:p>
        </w:tc>
        <w:tc>
          <w:tcPr>
            <w:tcW w:w="3911" w:type="dxa"/>
          </w:tcPr>
          <w:p w14:paraId="22C5B720"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Средства лекарственные и материалы, применяемые в медицинских целях</w:t>
            </w:r>
          </w:p>
        </w:tc>
        <w:tc>
          <w:tcPr>
            <w:tcW w:w="3827" w:type="dxa"/>
          </w:tcPr>
          <w:p w14:paraId="160F19CC" w14:textId="4A9D7BEA"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54A1620" w14:textId="77777777" w:rsidTr="00FB1819">
        <w:tc>
          <w:tcPr>
            <w:tcW w:w="851" w:type="dxa"/>
          </w:tcPr>
          <w:p w14:paraId="07FB150B"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662F3E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22</w:t>
            </w:r>
          </w:p>
        </w:tc>
        <w:tc>
          <w:tcPr>
            <w:tcW w:w="3911" w:type="dxa"/>
          </w:tcPr>
          <w:p w14:paraId="5D32D102"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Изделия резиновые и пластмассовые</w:t>
            </w:r>
          </w:p>
        </w:tc>
        <w:tc>
          <w:tcPr>
            <w:tcW w:w="3827" w:type="dxa"/>
          </w:tcPr>
          <w:p w14:paraId="01892481" w14:textId="3555FC0F"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62CFE46A" w14:textId="77777777" w:rsidTr="00FB1819">
        <w:tc>
          <w:tcPr>
            <w:tcW w:w="851" w:type="dxa"/>
          </w:tcPr>
          <w:p w14:paraId="063F7204"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B05BEC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23</w:t>
            </w:r>
          </w:p>
        </w:tc>
        <w:tc>
          <w:tcPr>
            <w:tcW w:w="3911" w:type="dxa"/>
          </w:tcPr>
          <w:p w14:paraId="3673CEA1"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Продукты минеральные неметаллические прочие</w:t>
            </w:r>
          </w:p>
        </w:tc>
        <w:tc>
          <w:tcPr>
            <w:tcW w:w="3827" w:type="dxa"/>
          </w:tcPr>
          <w:p w14:paraId="13CAB6B4" w14:textId="0B57AAE3"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1D0EBA0" w14:textId="77777777" w:rsidTr="00FB1819">
        <w:tc>
          <w:tcPr>
            <w:tcW w:w="851" w:type="dxa"/>
          </w:tcPr>
          <w:p w14:paraId="5C7AAC38"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92DC7E4"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25</w:t>
            </w:r>
          </w:p>
        </w:tc>
        <w:tc>
          <w:tcPr>
            <w:tcW w:w="3911" w:type="dxa"/>
          </w:tcPr>
          <w:p w14:paraId="1C5A7715"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Изделия металлические готовые, кроме машин и оборудования</w:t>
            </w:r>
          </w:p>
        </w:tc>
        <w:tc>
          <w:tcPr>
            <w:tcW w:w="3827" w:type="dxa"/>
          </w:tcPr>
          <w:p w14:paraId="559720C4" w14:textId="62DD4ADF"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EA3C8FB" w14:textId="77777777" w:rsidTr="00FB1819">
        <w:tc>
          <w:tcPr>
            <w:tcW w:w="851" w:type="dxa"/>
          </w:tcPr>
          <w:p w14:paraId="66EC2C98"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D77AA66"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26</w:t>
            </w:r>
          </w:p>
        </w:tc>
        <w:tc>
          <w:tcPr>
            <w:tcW w:w="3911" w:type="dxa"/>
          </w:tcPr>
          <w:p w14:paraId="42D0C31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Оборудование компьютерное, электронное и оптическое</w:t>
            </w:r>
          </w:p>
        </w:tc>
        <w:tc>
          <w:tcPr>
            <w:tcW w:w="3827" w:type="dxa"/>
          </w:tcPr>
          <w:p w14:paraId="5DD99130" w14:textId="13D34D0D"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02AB4F8" w14:textId="77777777" w:rsidTr="00FB1819">
        <w:tc>
          <w:tcPr>
            <w:tcW w:w="851" w:type="dxa"/>
          </w:tcPr>
          <w:p w14:paraId="6C62509F"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12BBE55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27</w:t>
            </w:r>
          </w:p>
        </w:tc>
        <w:tc>
          <w:tcPr>
            <w:tcW w:w="3911" w:type="dxa"/>
          </w:tcPr>
          <w:p w14:paraId="4D590A26"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Оборудование электрическое</w:t>
            </w:r>
          </w:p>
        </w:tc>
        <w:tc>
          <w:tcPr>
            <w:tcW w:w="3827" w:type="dxa"/>
          </w:tcPr>
          <w:p w14:paraId="6BE736B5" w14:textId="237A0EC8"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0A81749" w14:textId="77777777" w:rsidTr="00FB1819">
        <w:tc>
          <w:tcPr>
            <w:tcW w:w="851" w:type="dxa"/>
          </w:tcPr>
          <w:p w14:paraId="216D4146"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76DD03A"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28</w:t>
            </w:r>
          </w:p>
        </w:tc>
        <w:tc>
          <w:tcPr>
            <w:tcW w:w="3911" w:type="dxa"/>
          </w:tcPr>
          <w:p w14:paraId="4ADA2AF2"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Машины и оборудование, не включенные в другие группировки</w:t>
            </w:r>
          </w:p>
        </w:tc>
        <w:tc>
          <w:tcPr>
            <w:tcW w:w="3827" w:type="dxa"/>
          </w:tcPr>
          <w:p w14:paraId="2EAE52B8" w14:textId="3C9AF21B"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D645150" w14:textId="77777777" w:rsidTr="00FB1819">
        <w:tc>
          <w:tcPr>
            <w:tcW w:w="851" w:type="dxa"/>
          </w:tcPr>
          <w:p w14:paraId="7B923F6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4985F2A"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29</w:t>
            </w:r>
          </w:p>
        </w:tc>
        <w:tc>
          <w:tcPr>
            <w:tcW w:w="3911" w:type="dxa"/>
          </w:tcPr>
          <w:p w14:paraId="5487A001"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Средства автотранспортные, прицепы и полуприцепы</w:t>
            </w:r>
          </w:p>
        </w:tc>
        <w:tc>
          <w:tcPr>
            <w:tcW w:w="3827" w:type="dxa"/>
          </w:tcPr>
          <w:p w14:paraId="721226B8" w14:textId="77DB8487"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F749222" w14:textId="77777777" w:rsidTr="00FB1819">
        <w:tc>
          <w:tcPr>
            <w:tcW w:w="851" w:type="dxa"/>
          </w:tcPr>
          <w:p w14:paraId="4C903644"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37E9E20"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30</w:t>
            </w:r>
          </w:p>
        </w:tc>
        <w:tc>
          <w:tcPr>
            <w:tcW w:w="3911" w:type="dxa"/>
          </w:tcPr>
          <w:p w14:paraId="3B852025"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Средства транспортные и оборудование, прочие</w:t>
            </w:r>
          </w:p>
        </w:tc>
        <w:tc>
          <w:tcPr>
            <w:tcW w:w="3827" w:type="dxa"/>
          </w:tcPr>
          <w:p w14:paraId="7D2F0234" w14:textId="0DDE8872"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86B1D51" w14:textId="77777777" w:rsidTr="00FB1819">
        <w:tc>
          <w:tcPr>
            <w:tcW w:w="851" w:type="dxa"/>
          </w:tcPr>
          <w:p w14:paraId="0616E4F7"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75A9D9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31</w:t>
            </w:r>
          </w:p>
        </w:tc>
        <w:tc>
          <w:tcPr>
            <w:tcW w:w="3911" w:type="dxa"/>
          </w:tcPr>
          <w:p w14:paraId="2A5B823E"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Мебель</w:t>
            </w:r>
          </w:p>
        </w:tc>
        <w:tc>
          <w:tcPr>
            <w:tcW w:w="3827" w:type="dxa"/>
          </w:tcPr>
          <w:p w14:paraId="13A051B4" w14:textId="080ABE68"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4CBB50A" w14:textId="77777777" w:rsidTr="00FB1819">
        <w:tc>
          <w:tcPr>
            <w:tcW w:w="851" w:type="dxa"/>
          </w:tcPr>
          <w:p w14:paraId="1050656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74DC925"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32</w:t>
            </w:r>
          </w:p>
        </w:tc>
        <w:tc>
          <w:tcPr>
            <w:tcW w:w="3911" w:type="dxa"/>
          </w:tcPr>
          <w:p w14:paraId="7E2A9643"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Изделия готовые прочие</w:t>
            </w:r>
          </w:p>
        </w:tc>
        <w:tc>
          <w:tcPr>
            <w:tcW w:w="3827" w:type="dxa"/>
          </w:tcPr>
          <w:p w14:paraId="42D37210" w14:textId="29837628"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1B86263" w14:textId="77777777" w:rsidTr="00FB1819">
        <w:tc>
          <w:tcPr>
            <w:tcW w:w="851" w:type="dxa"/>
          </w:tcPr>
          <w:p w14:paraId="55ED29A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664EB6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33</w:t>
            </w:r>
          </w:p>
        </w:tc>
        <w:tc>
          <w:tcPr>
            <w:tcW w:w="3911" w:type="dxa"/>
          </w:tcPr>
          <w:p w14:paraId="68A6A2AE"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ремонту и монтажу машин и оборудования</w:t>
            </w:r>
          </w:p>
        </w:tc>
        <w:tc>
          <w:tcPr>
            <w:tcW w:w="3827" w:type="dxa"/>
          </w:tcPr>
          <w:p w14:paraId="5BBBE120" w14:textId="6B3424E2"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8DD1E23" w14:textId="77777777" w:rsidTr="00FB1819">
        <w:tc>
          <w:tcPr>
            <w:tcW w:w="851" w:type="dxa"/>
          </w:tcPr>
          <w:p w14:paraId="29A36109"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BCE4D6A"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35</w:t>
            </w:r>
          </w:p>
        </w:tc>
        <w:tc>
          <w:tcPr>
            <w:tcW w:w="3911" w:type="dxa"/>
          </w:tcPr>
          <w:p w14:paraId="347CCFB9"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Электроэнергия, газ, пар и кондиционирование воздуха</w:t>
            </w:r>
          </w:p>
        </w:tc>
        <w:tc>
          <w:tcPr>
            <w:tcW w:w="3827" w:type="dxa"/>
          </w:tcPr>
          <w:p w14:paraId="3339BB8F" w14:textId="73C02CE0"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246E9BD" w14:textId="77777777" w:rsidTr="00FB1819">
        <w:tc>
          <w:tcPr>
            <w:tcW w:w="851" w:type="dxa"/>
          </w:tcPr>
          <w:p w14:paraId="65D9FF9A"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72F9D72"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36</w:t>
            </w:r>
          </w:p>
        </w:tc>
        <w:tc>
          <w:tcPr>
            <w:tcW w:w="3911" w:type="dxa"/>
          </w:tcPr>
          <w:p w14:paraId="78B80AD5"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Вода природная; услуги по очистке воды и водоснабжению</w:t>
            </w:r>
          </w:p>
        </w:tc>
        <w:tc>
          <w:tcPr>
            <w:tcW w:w="3827" w:type="dxa"/>
          </w:tcPr>
          <w:p w14:paraId="47848749" w14:textId="783D77C0"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ACE21BB" w14:textId="77777777" w:rsidTr="00FB1819">
        <w:tc>
          <w:tcPr>
            <w:tcW w:w="851" w:type="dxa"/>
          </w:tcPr>
          <w:p w14:paraId="3581D8EB"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16B805E"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37</w:t>
            </w:r>
          </w:p>
        </w:tc>
        <w:tc>
          <w:tcPr>
            <w:tcW w:w="3911" w:type="dxa"/>
          </w:tcPr>
          <w:p w14:paraId="24287D8D"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водоотведению; шлам сточных вод</w:t>
            </w:r>
          </w:p>
        </w:tc>
        <w:tc>
          <w:tcPr>
            <w:tcW w:w="3827" w:type="dxa"/>
          </w:tcPr>
          <w:p w14:paraId="4065572D" w14:textId="401AF28E"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6165B33D" w14:textId="77777777" w:rsidTr="00FB1819">
        <w:tc>
          <w:tcPr>
            <w:tcW w:w="851" w:type="dxa"/>
          </w:tcPr>
          <w:p w14:paraId="20F0C83F"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03ECD09"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38</w:t>
            </w:r>
          </w:p>
        </w:tc>
        <w:tc>
          <w:tcPr>
            <w:tcW w:w="3911" w:type="dxa"/>
          </w:tcPr>
          <w:p w14:paraId="144CBC4C"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 xml:space="preserve">Услуги по сбору, обработке и удалению отходов; услуги по </w:t>
            </w:r>
            <w:r w:rsidRPr="00633096">
              <w:rPr>
                <w:rFonts w:ascii="Times New Roman" w:eastAsia="Times New Roman" w:hAnsi="Times New Roman" w:cs="Times New Roman"/>
                <w:szCs w:val="28"/>
                <w:lang w:eastAsia="ru-RU"/>
              </w:rPr>
              <w:lastRenderedPageBreak/>
              <w:t>утилизации отходов</w:t>
            </w:r>
          </w:p>
        </w:tc>
        <w:tc>
          <w:tcPr>
            <w:tcW w:w="3827" w:type="dxa"/>
          </w:tcPr>
          <w:p w14:paraId="5EE063E8" w14:textId="50073D16"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lastRenderedPageBreak/>
              <w:t>Не более 60 (шестидесяти) календарных дней</w:t>
            </w:r>
          </w:p>
        </w:tc>
      </w:tr>
      <w:tr w:rsidR="00633096" w:rsidRPr="00633096" w14:paraId="0C90D719" w14:textId="77777777" w:rsidTr="00FB1819">
        <w:tc>
          <w:tcPr>
            <w:tcW w:w="851" w:type="dxa"/>
          </w:tcPr>
          <w:p w14:paraId="159A23F3"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561CD42"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39</w:t>
            </w:r>
          </w:p>
        </w:tc>
        <w:tc>
          <w:tcPr>
            <w:tcW w:w="3911" w:type="dxa"/>
          </w:tcPr>
          <w:p w14:paraId="240C4EB8"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рекультивации и прочие услуги по утилизации отходов</w:t>
            </w:r>
          </w:p>
        </w:tc>
        <w:tc>
          <w:tcPr>
            <w:tcW w:w="3827" w:type="dxa"/>
          </w:tcPr>
          <w:p w14:paraId="0734B859" w14:textId="0853DB21"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DE3A604" w14:textId="77777777" w:rsidTr="00FB1819">
        <w:tc>
          <w:tcPr>
            <w:tcW w:w="851" w:type="dxa"/>
          </w:tcPr>
          <w:p w14:paraId="2B98865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1567850A"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41</w:t>
            </w:r>
          </w:p>
        </w:tc>
        <w:tc>
          <w:tcPr>
            <w:tcW w:w="3911" w:type="dxa"/>
          </w:tcPr>
          <w:p w14:paraId="3F678FA6"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Здания и работы по возведению зданий</w:t>
            </w:r>
          </w:p>
        </w:tc>
        <w:tc>
          <w:tcPr>
            <w:tcW w:w="3827" w:type="dxa"/>
          </w:tcPr>
          <w:p w14:paraId="02FEA3EE" w14:textId="67352345"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8712C50" w14:textId="77777777" w:rsidTr="00FB1819">
        <w:tc>
          <w:tcPr>
            <w:tcW w:w="851" w:type="dxa"/>
          </w:tcPr>
          <w:p w14:paraId="2164EF61"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8401376"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42</w:t>
            </w:r>
          </w:p>
        </w:tc>
        <w:tc>
          <w:tcPr>
            <w:tcW w:w="3911" w:type="dxa"/>
          </w:tcPr>
          <w:p w14:paraId="0D376AB0"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Сооружения и строительные работы в области гражданского строительства</w:t>
            </w:r>
          </w:p>
        </w:tc>
        <w:tc>
          <w:tcPr>
            <w:tcW w:w="3827" w:type="dxa"/>
          </w:tcPr>
          <w:p w14:paraId="2204AD18" w14:textId="4808B5E3"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D5AF068" w14:textId="77777777" w:rsidTr="00FB1819">
        <w:tc>
          <w:tcPr>
            <w:tcW w:w="851" w:type="dxa"/>
          </w:tcPr>
          <w:p w14:paraId="18BDD48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58FF6BF"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43</w:t>
            </w:r>
          </w:p>
        </w:tc>
        <w:tc>
          <w:tcPr>
            <w:tcW w:w="3911" w:type="dxa"/>
          </w:tcPr>
          <w:p w14:paraId="3EF9C8D7"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 xml:space="preserve">Работы строительные специализированные </w:t>
            </w:r>
          </w:p>
        </w:tc>
        <w:tc>
          <w:tcPr>
            <w:tcW w:w="3827" w:type="dxa"/>
          </w:tcPr>
          <w:p w14:paraId="0F9AB693" w14:textId="78CC3685"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91809EE" w14:textId="77777777" w:rsidTr="00FB1819">
        <w:tc>
          <w:tcPr>
            <w:tcW w:w="851" w:type="dxa"/>
          </w:tcPr>
          <w:p w14:paraId="64C598C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B83D435"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45</w:t>
            </w:r>
          </w:p>
        </w:tc>
        <w:tc>
          <w:tcPr>
            <w:tcW w:w="3911" w:type="dxa"/>
          </w:tcPr>
          <w:p w14:paraId="5B709FA9"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оптовой и розничной торговле и услуги по ремонту автотранспортных средств и мотоциклов</w:t>
            </w:r>
          </w:p>
        </w:tc>
        <w:tc>
          <w:tcPr>
            <w:tcW w:w="3827" w:type="dxa"/>
          </w:tcPr>
          <w:p w14:paraId="0AAA0F42" w14:textId="3F605EE9"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459DDEB" w14:textId="77777777" w:rsidTr="00FB1819">
        <w:tc>
          <w:tcPr>
            <w:tcW w:w="851" w:type="dxa"/>
          </w:tcPr>
          <w:p w14:paraId="6A41B6B7"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60B80B7"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46</w:t>
            </w:r>
          </w:p>
        </w:tc>
        <w:tc>
          <w:tcPr>
            <w:tcW w:w="3911" w:type="dxa"/>
          </w:tcPr>
          <w:p w14:paraId="3255DE73"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оптовой торговле, кроме оптовой торговли автотранспортными средствами и мотоциклами</w:t>
            </w:r>
          </w:p>
        </w:tc>
        <w:tc>
          <w:tcPr>
            <w:tcW w:w="3827" w:type="dxa"/>
          </w:tcPr>
          <w:p w14:paraId="23439FE5" w14:textId="19F267A1"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64551BB" w14:textId="77777777" w:rsidTr="00FB1819">
        <w:tc>
          <w:tcPr>
            <w:tcW w:w="851" w:type="dxa"/>
          </w:tcPr>
          <w:p w14:paraId="36A37662"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8016ABD"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47</w:t>
            </w:r>
          </w:p>
        </w:tc>
        <w:tc>
          <w:tcPr>
            <w:tcW w:w="3911" w:type="dxa"/>
          </w:tcPr>
          <w:p w14:paraId="2968A609"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розничной торговле, кроме розничной торговли автотранспортными средствами и мотоциклами</w:t>
            </w:r>
          </w:p>
        </w:tc>
        <w:tc>
          <w:tcPr>
            <w:tcW w:w="3827" w:type="dxa"/>
          </w:tcPr>
          <w:p w14:paraId="2EB664C9" w14:textId="2113AF6F"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B74A999" w14:textId="77777777" w:rsidTr="00FB1819">
        <w:tc>
          <w:tcPr>
            <w:tcW w:w="851" w:type="dxa"/>
          </w:tcPr>
          <w:p w14:paraId="4C5D3D3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001348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49</w:t>
            </w:r>
          </w:p>
        </w:tc>
        <w:tc>
          <w:tcPr>
            <w:tcW w:w="3911" w:type="dxa"/>
          </w:tcPr>
          <w:p w14:paraId="3947F914"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сухопутного и трубопроводного транспорта</w:t>
            </w:r>
          </w:p>
        </w:tc>
        <w:tc>
          <w:tcPr>
            <w:tcW w:w="3827" w:type="dxa"/>
          </w:tcPr>
          <w:p w14:paraId="192B414B" w14:textId="63C4F35D"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1AE3E79" w14:textId="77777777" w:rsidTr="00FB1819">
        <w:tc>
          <w:tcPr>
            <w:tcW w:w="851" w:type="dxa"/>
          </w:tcPr>
          <w:p w14:paraId="359B13C5"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19524775"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51</w:t>
            </w:r>
          </w:p>
        </w:tc>
        <w:tc>
          <w:tcPr>
            <w:tcW w:w="3911" w:type="dxa"/>
          </w:tcPr>
          <w:p w14:paraId="048C13A5"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воздушного и космического транспорта</w:t>
            </w:r>
          </w:p>
        </w:tc>
        <w:tc>
          <w:tcPr>
            <w:tcW w:w="3827" w:type="dxa"/>
          </w:tcPr>
          <w:p w14:paraId="0CDA6701" w14:textId="7A2C7FDC"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D703CDF" w14:textId="77777777" w:rsidTr="00FB1819">
        <w:tc>
          <w:tcPr>
            <w:tcW w:w="851" w:type="dxa"/>
          </w:tcPr>
          <w:p w14:paraId="049F68C6"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2832BF9"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52</w:t>
            </w:r>
          </w:p>
        </w:tc>
        <w:tc>
          <w:tcPr>
            <w:tcW w:w="3911" w:type="dxa"/>
          </w:tcPr>
          <w:p w14:paraId="2D3AEA91"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складированию и вспомогательные транспортные услуги</w:t>
            </w:r>
          </w:p>
        </w:tc>
        <w:tc>
          <w:tcPr>
            <w:tcW w:w="3827" w:type="dxa"/>
          </w:tcPr>
          <w:p w14:paraId="484580EF" w14:textId="540B3A99"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025CEA7" w14:textId="77777777" w:rsidTr="00FB1819">
        <w:tc>
          <w:tcPr>
            <w:tcW w:w="851" w:type="dxa"/>
          </w:tcPr>
          <w:p w14:paraId="45DC0E01"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61211C9"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53</w:t>
            </w:r>
          </w:p>
        </w:tc>
        <w:tc>
          <w:tcPr>
            <w:tcW w:w="3911" w:type="dxa"/>
          </w:tcPr>
          <w:p w14:paraId="1E410232"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почтовой связи и услуги курьерские</w:t>
            </w:r>
          </w:p>
        </w:tc>
        <w:tc>
          <w:tcPr>
            <w:tcW w:w="3827" w:type="dxa"/>
          </w:tcPr>
          <w:p w14:paraId="3EFDF827" w14:textId="5334B6D0"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8D1B372" w14:textId="77777777" w:rsidTr="00FB1819">
        <w:tc>
          <w:tcPr>
            <w:tcW w:w="851" w:type="dxa"/>
          </w:tcPr>
          <w:p w14:paraId="3575B862"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02F47AB"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55</w:t>
            </w:r>
          </w:p>
        </w:tc>
        <w:tc>
          <w:tcPr>
            <w:tcW w:w="3911" w:type="dxa"/>
          </w:tcPr>
          <w:p w14:paraId="30DD2A36"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предоставлению мест для временного проживания</w:t>
            </w:r>
          </w:p>
        </w:tc>
        <w:tc>
          <w:tcPr>
            <w:tcW w:w="3827" w:type="dxa"/>
          </w:tcPr>
          <w:p w14:paraId="2FA93136" w14:textId="0A1AA94B"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1C19C02" w14:textId="77777777" w:rsidTr="00FB1819">
        <w:tc>
          <w:tcPr>
            <w:tcW w:w="851" w:type="dxa"/>
          </w:tcPr>
          <w:p w14:paraId="6FDDD32F"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BFBA9D0"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56</w:t>
            </w:r>
          </w:p>
        </w:tc>
        <w:tc>
          <w:tcPr>
            <w:tcW w:w="3911" w:type="dxa"/>
          </w:tcPr>
          <w:p w14:paraId="70AE4E3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общественного питания</w:t>
            </w:r>
          </w:p>
        </w:tc>
        <w:tc>
          <w:tcPr>
            <w:tcW w:w="3827" w:type="dxa"/>
          </w:tcPr>
          <w:p w14:paraId="69FBF3B7" w14:textId="36C3B9A5"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DCC382A" w14:textId="77777777" w:rsidTr="00FB1819">
        <w:tc>
          <w:tcPr>
            <w:tcW w:w="851" w:type="dxa"/>
          </w:tcPr>
          <w:p w14:paraId="7B8ABB1C"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14391ED5"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58</w:t>
            </w:r>
          </w:p>
        </w:tc>
        <w:tc>
          <w:tcPr>
            <w:tcW w:w="3911" w:type="dxa"/>
          </w:tcPr>
          <w:p w14:paraId="6E608CF2"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издательские</w:t>
            </w:r>
          </w:p>
        </w:tc>
        <w:tc>
          <w:tcPr>
            <w:tcW w:w="3827" w:type="dxa"/>
          </w:tcPr>
          <w:p w14:paraId="090C0944" w14:textId="10FB9CCF"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6CC421E0" w14:textId="77777777" w:rsidTr="00FB1819">
        <w:tc>
          <w:tcPr>
            <w:tcW w:w="851" w:type="dxa"/>
          </w:tcPr>
          <w:p w14:paraId="0E938185"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BDC9220"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59</w:t>
            </w:r>
          </w:p>
        </w:tc>
        <w:tc>
          <w:tcPr>
            <w:tcW w:w="3911" w:type="dxa"/>
          </w:tcPr>
          <w:p w14:paraId="67DEA20D"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 xml:space="preserve">Услуги по производству кинофильмов, видеофильмов и телевизионных программ, звукозаписей и изданию </w:t>
            </w:r>
            <w:r w:rsidRPr="00633096">
              <w:rPr>
                <w:rFonts w:ascii="Times New Roman" w:eastAsia="Times New Roman" w:hAnsi="Times New Roman" w:cs="Times New Roman"/>
                <w:szCs w:val="28"/>
                <w:lang w:eastAsia="ru-RU"/>
              </w:rPr>
              <w:lastRenderedPageBreak/>
              <w:t>музыкальных записей</w:t>
            </w:r>
          </w:p>
        </w:tc>
        <w:tc>
          <w:tcPr>
            <w:tcW w:w="3827" w:type="dxa"/>
          </w:tcPr>
          <w:p w14:paraId="62FBB10D" w14:textId="71490714"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lastRenderedPageBreak/>
              <w:t>Не более 60 (шестидесяти) календарных дней</w:t>
            </w:r>
          </w:p>
        </w:tc>
      </w:tr>
      <w:tr w:rsidR="00633096" w:rsidRPr="00633096" w14:paraId="6930B222" w14:textId="77777777" w:rsidTr="00FB1819">
        <w:tc>
          <w:tcPr>
            <w:tcW w:w="851" w:type="dxa"/>
          </w:tcPr>
          <w:p w14:paraId="3B548CA1"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5A3D8E0"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60</w:t>
            </w:r>
          </w:p>
        </w:tc>
        <w:tc>
          <w:tcPr>
            <w:tcW w:w="3911" w:type="dxa"/>
          </w:tcPr>
          <w:p w14:paraId="69C3E1C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 области теле- и радиовещания</w:t>
            </w:r>
          </w:p>
        </w:tc>
        <w:tc>
          <w:tcPr>
            <w:tcW w:w="3827" w:type="dxa"/>
          </w:tcPr>
          <w:p w14:paraId="1AB9E91D" w14:textId="65AE8AE3"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278D440" w14:textId="77777777" w:rsidTr="00FB1819">
        <w:tc>
          <w:tcPr>
            <w:tcW w:w="851" w:type="dxa"/>
          </w:tcPr>
          <w:p w14:paraId="0C2EAFD3"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61BF396"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61</w:t>
            </w:r>
          </w:p>
        </w:tc>
        <w:tc>
          <w:tcPr>
            <w:tcW w:w="3911" w:type="dxa"/>
          </w:tcPr>
          <w:p w14:paraId="295CBBB4"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телекоммуникационные</w:t>
            </w:r>
          </w:p>
        </w:tc>
        <w:tc>
          <w:tcPr>
            <w:tcW w:w="3827" w:type="dxa"/>
          </w:tcPr>
          <w:p w14:paraId="6599A5C1" w14:textId="1B667AD3"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1388187" w14:textId="77777777" w:rsidTr="00FB1819">
        <w:tc>
          <w:tcPr>
            <w:tcW w:w="851" w:type="dxa"/>
          </w:tcPr>
          <w:p w14:paraId="00736DC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74611B3"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62</w:t>
            </w:r>
          </w:p>
        </w:tc>
        <w:tc>
          <w:tcPr>
            <w:tcW w:w="3911" w:type="dxa"/>
          </w:tcPr>
          <w:p w14:paraId="0621EDA7"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c>
          <w:tcPr>
            <w:tcW w:w="3827" w:type="dxa"/>
          </w:tcPr>
          <w:p w14:paraId="5EA6D4A4" w14:textId="4268FA6F"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183BA19" w14:textId="77777777" w:rsidTr="00FB1819">
        <w:tc>
          <w:tcPr>
            <w:tcW w:w="851" w:type="dxa"/>
          </w:tcPr>
          <w:p w14:paraId="2FCDEBB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9D98762"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63</w:t>
            </w:r>
          </w:p>
        </w:tc>
        <w:tc>
          <w:tcPr>
            <w:tcW w:w="3911" w:type="dxa"/>
          </w:tcPr>
          <w:p w14:paraId="792B6648"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 области информационных технологий</w:t>
            </w:r>
          </w:p>
        </w:tc>
        <w:tc>
          <w:tcPr>
            <w:tcW w:w="3827" w:type="dxa"/>
          </w:tcPr>
          <w:p w14:paraId="10FFD464" w14:textId="7E860611"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02D10BF" w14:textId="77777777" w:rsidTr="00FB1819">
        <w:trPr>
          <w:trHeight w:val="2704"/>
        </w:trPr>
        <w:tc>
          <w:tcPr>
            <w:tcW w:w="851" w:type="dxa"/>
          </w:tcPr>
          <w:p w14:paraId="75872CA4"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DC88E6E"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64</w:t>
            </w:r>
          </w:p>
        </w:tc>
        <w:tc>
          <w:tcPr>
            <w:tcW w:w="3911" w:type="dxa"/>
          </w:tcPr>
          <w:p w14:paraId="720CFFB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финансовые, кроме услуг по страхованию и пенсионному обеспечению, кроме «Услуги финансовые, кроме услуг по страхованию и пенсионному обеспечению, не включенные в другие группировки» (ОКПД2 64.99.19)</w:t>
            </w:r>
          </w:p>
        </w:tc>
        <w:tc>
          <w:tcPr>
            <w:tcW w:w="3827" w:type="dxa"/>
          </w:tcPr>
          <w:p w14:paraId="77BB86BE" w14:textId="018B347D"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5805D27" w14:textId="77777777" w:rsidTr="00FB1819">
        <w:tc>
          <w:tcPr>
            <w:tcW w:w="851" w:type="dxa"/>
          </w:tcPr>
          <w:p w14:paraId="0BE8549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B02F428"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65</w:t>
            </w:r>
          </w:p>
        </w:tc>
        <w:tc>
          <w:tcPr>
            <w:tcW w:w="3911" w:type="dxa"/>
          </w:tcPr>
          <w:p w14:paraId="6B5D9CA9"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страхованию, перестрахованию и негосударственному пенсионному обеспечению, кроме обязательного социального обеспечения</w:t>
            </w:r>
          </w:p>
        </w:tc>
        <w:tc>
          <w:tcPr>
            <w:tcW w:w="3827" w:type="dxa"/>
          </w:tcPr>
          <w:p w14:paraId="01500299" w14:textId="69EDC57F"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258D680" w14:textId="77777777" w:rsidTr="00FB1819">
        <w:tc>
          <w:tcPr>
            <w:tcW w:w="851" w:type="dxa"/>
          </w:tcPr>
          <w:p w14:paraId="58829C8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5BABF2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66</w:t>
            </w:r>
          </w:p>
        </w:tc>
        <w:tc>
          <w:tcPr>
            <w:tcW w:w="3911" w:type="dxa"/>
          </w:tcPr>
          <w:p w14:paraId="08432CA8"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вспомогательные, связанные с услугами финансового посредничества и страхования</w:t>
            </w:r>
          </w:p>
        </w:tc>
        <w:tc>
          <w:tcPr>
            <w:tcW w:w="3827" w:type="dxa"/>
          </w:tcPr>
          <w:p w14:paraId="1414F071" w14:textId="63368804"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E90D675" w14:textId="77777777" w:rsidTr="00FB1819">
        <w:tc>
          <w:tcPr>
            <w:tcW w:w="851" w:type="dxa"/>
          </w:tcPr>
          <w:p w14:paraId="2529AFD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B4C7014"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68</w:t>
            </w:r>
          </w:p>
        </w:tc>
        <w:tc>
          <w:tcPr>
            <w:tcW w:w="3911" w:type="dxa"/>
          </w:tcPr>
          <w:p w14:paraId="4E7481FC"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операциям с недвижимым имуществом</w:t>
            </w:r>
          </w:p>
        </w:tc>
        <w:tc>
          <w:tcPr>
            <w:tcW w:w="3827" w:type="dxa"/>
          </w:tcPr>
          <w:p w14:paraId="66AB8EC4" w14:textId="0FEC2AE9"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57D95ED" w14:textId="77777777" w:rsidTr="00FB1819">
        <w:tc>
          <w:tcPr>
            <w:tcW w:w="851" w:type="dxa"/>
          </w:tcPr>
          <w:p w14:paraId="75803DD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3D22EAF"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69</w:t>
            </w:r>
          </w:p>
        </w:tc>
        <w:tc>
          <w:tcPr>
            <w:tcW w:w="3911" w:type="dxa"/>
          </w:tcPr>
          <w:p w14:paraId="4155E2E4"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юридические и бухгалтерские</w:t>
            </w:r>
          </w:p>
        </w:tc>
        <w:tc>
          <w:tcPr>
            <w:tcW w:w="3827" w:type="dxa"/>
          </w:tcPr>
          <w:p w14:paraId="16EE0D36" w14:textId="3F6329DF"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D397CD8" w14:textId="77777777" w:rsidTr="00FB1819">
        <w:tc>
          <w:tcPr>
            <w:tcW w:w="851" w:type="dxa"/>
          </w:tcPr>
          <w:p w14:paraId="7DED7F9C"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1B456DB3"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70</w:t>
            </w:r>
          </w:p>
        </w:tc>
        <w:tc>
          <w:tcPr>
            <w:tcW w:w="3911" w:type="dxa"/>
          </w:tcPr>
          <w:p w14:paraId="518E2067"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головных офисов; услуги консультативные в области управления предприятием</w:t>
            </w:r>
          </w:p>
        </w:tc>
        <w:tc>
          <w:tcPr>
            <w:tcW w:w="3827" w:type="dxa"/>
          </w:tcPr>
          <w:p w14:paraId="547DE7FB" w14:textId="6B03588E"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4936CCE" w14:textId="77777777" w:rsidTr="00FB1819">
        <w:tc>
          <w:tcPr>
            <w:tcW w:w="851" w:type="dxa"/>
          </w:tcPr>
          <w:p w14:paraId="2177638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C330670"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71</w:t>
            </w:r>
          </w:p>
        </w:tc>
        <w:tc>
          <w:tcPr>
            <w:tcW w:w="3911" w:type="dxa"/>
          </w:tcPr>
          <w:p w14:paraId="4C8AFE4F"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 xml:space="preserve">Услуги в области архитектуры и инженерно-технического проектирования, технических </w:t>
            </w:r>
            <w:r w:rsidRPr="00633096">
              <w:rPr>
                <w:rFonts w:ascii="Times New Roman" w:eastAsia="Times New Roman" w:hAnsi="Times New Roman" w:cs="Times New Roman"/>
                <w:szCs w:val="28"/>
                <w:lang w:eastAsia="ru-RU"/>
              </w:rPr>
              <w:lastRenderedPageBreak/>
              <w:t>испытаний, исследований и анализа</w:t>
            </w:r>
          </w:p>
        </w:tc>
        <w:tc>
          <w:tcPr>
            <w:tcW w:w="3827" w:type="dxa"/>
          </w:tcPr>
          <w:p w14:paraId="0B4AEDDA" w14:textId="2E76EB89"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lastRenderedPageBreak/>
              <w:t>Не более 60 (шестидесяти) календарных дней</w:t>
            </w:r>
          </w:p>
        </w:tc>
      </w:tr>
      <w:tr w:rsidR="00633096" w:rsidRPr="00633096" w14:paraId="76C029CD" w14:textId="77777777" w:rsidTr="00FB1819">
        <w:tc>
          <w:tcPr>
            <w:tcW w:w="851" w:type="dxa"/>
          </w:tcPr>
          <w:p w14:paraId="36C205E9"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C6984C6"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72</w:t>
            </w:r>
          </w:p>
        </w:tc>
        <w:tc>
          <w:tcPr>
            <w:tcW w:w="3911" w:type="dxa"/>
          </w:tcPr>
          <w:p w14:paraId="07178490"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и работы, связанные с научными исследованиями и экспериментальными разработками</w:t>
            </w:r>
          </w:p>
        </w:tc>
        <w:tc>
          <w:tcPr>
            <w:tcW w:w="3827" w:type="dxa"/>
          </w:tcPr>
          <w:p w14:paraId="2C45399E" w14:textId="01F8E6DB"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5C23A7E" w14:textId="77777777" w:rsidTr="00FB1819">
        <w:tc>
          <w:tcPr>
            <w:tcW w:w="851" w:type="dxa"/>
          </w:tcPr>
          <w:p w14:paraId="4510A1A5"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A1620AB"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73</w:t>
            </w:r>
          </w:p>
        </w:tc>
        <w:tc>
          <w:tcPr>
            <w:tcW w:w="3911" w:type="dxa"/>
          </w:tcPr>
          <w:p w14:paraId="2DEFFEE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рекламные и услуги по исследованию конъюнктуры рынка</w:t>
            </w:r>
          </w:p>
        </w:tc>
        <w:tc>
          <w:tcPr>
            <w:tcW w:w="3827" w:type="dxa"/>
          </w:tcPr>
          <w:p w14:paraId="6B1312B9" w14:textId="2245AC54"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E8A5F58" w14:textId="77777777" w:rsidTr="00FB1819">
        <w:tc>
          <w:tcPr>
            <w:tcW w:w="851" w:type="dxa"/>
          </w:tcPr>
          <w:p w14:paraId="174AD435"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CBBC654"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74</w:t>
            </w:r>
          </w:p>
        </w:tc>
        <w:tc>
          <w:tcPr>
            <w:tcW w:w="3911" w:type="dxa"/>
          </w:tcPr>
          <w:p w14:paraId="3AB44C86"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профессиональные, научные и технические, прочие</w:t>
            </w:r>
          </w:p>
        </w:tc>
        <w:tc>
          <w:tcPr>
            <w:tcW w:w="3827" w:type="dxa"/>
          </w:tcPr>
          <w:p w14:paraId="31E87983" w14:textId="63CB31B5"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BC73C2C" w14:textId="77777777" w:rsidTr="00FB1819">
        <w:tc>
          <w:tcPr>
            <w:tcW w:w="851" w:type="dxa"/>
          </w:tcPr>
          <w:p w14:paraId="5D789B1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6E3BA2B"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77</w:t>
            </w:r>
          </w:p>
        </w:tc>
        <w:tc>
          <w:tcPr>
            <w:tcW w:w="3911" w:type="dxa"/>
          </w:tcPr>
          <w:p w14:paraId="1969EF85"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аренде и лизингу</w:t>
            </w:r>
          </w:p>
        </w:tc>
        <w:tc>
          <w:tcPr>
            <w:tcW w:w="3827" w:type="dxa"/>
          </w:tcPr>
          <w:p w14:paraId="10168A60" w14:textId="56860DAC"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65B88C8D" w14:textId="77777777" w:rsidTr="00FB1819">
        <w:tc>
          <w:tcPr>
            <w:tcW w:w="851" w:type="dxa"/>
          </w:tcPr>
          <w:p w14:paraId="355C3FC6"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F0755F7"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78</w:t>
            </w:r>
          </w:p>
        </w:tc>
        <w:tc>
          <w:tcPr>
            <w:tcW w:w="3911" w:type="dxa"/>
          </w:tcPr>
          <w:p w14:paraId="47799FB3"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трудоустройству и подбору персонала</w:t>
            </w:r>
          </w:p>
        </w:tc>
        <w:tc>
          <w:tcPr>
            <w:tcW w:w="3827" w:type="dxa"/>
          </w:tcPr>
          <w:p w14:paraId="1FF06DFF" w14:textId="4DF6F41C"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14C7FAF5" w14:textId="77777777" w:rsidTr="00FB1819">
        <w:tc>
          <w:tcPr>
            <w:tcW w:w="851" w:type="dxa"/>
          </w:tcPr>
          <w:p w14:paraId="73F4F0E9"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16CB05DF"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79</w:t>
            </w:r>
          </w:p>
        </w:tc>
        <w:tc>
          <w:tcPr>
            <w:tcW w:w="3911" w:type="dxa"/>
          </w:tcPr>
          <w:p w14:paraId="05ACECCB"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туристических агентств, туроператоров и прочие услуги по бронированию и сопутствующие им услуги</w:t>
            </w:r>
          </w:p>
        </w:tc>
        <w:tc>
          <w:tcPr>
            <w:tcW w:w="3827" w:type="dxa"/>
          </w:tcPr>
          <w:p w14:paraId="5604E4BD" w14:textId="0B89465B"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64531480" w14:textId="77777777" w:rsidTr="00FB1819">
        <w:tc>
          <w:tcPr>
            <w:tcW w:w="851" w:type="dxa"/>
          </w:tcPr>
          <w:p w14:paraId="56F349BE"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E60D577"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80</w:t>
            </w:r>
          </w:p>
        </w:tc>
        <w:tc>
          <w:tcPr>
            <w:tcW w:w="3911" w:type="dxa"/>
          </w:tcPr>
          <w:p w14:paraId="73EA0F18"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обеспечению безопасности и проведению расследований</w:t>
            </w:r>
          </w:p>
        </w:tc>
        <w:tc>
          <w:tcPr>
            <w:tcW w:w="3827" w:type="dxa"/>
          </w:tcPr>
          <w:p w14:paraId="7551F5E4" w14:textId="7B9C6814"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1545F29" w14:textId="77777777" w:rsidTr="00FB1819">
        <w:tc>
          <w:tcPr>
            <w:tcW w:w="851" w:type="dxa"/>
          </w:tcPr>
          <w:p w14:paraId="62466942"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241055C"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81</w:t>
            </w:r>
          </w:p>
        </w:tc>
        <w:tc>
          <w:tcPr>
            <w:tcW w:w="3911" w:type="dxa"/>
          </w:tcPr>
          <w:p w14:paraId="537761F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обслуживанию зданий и территорий</w:t>
            </w:r>
          </w:p>
        </w:tc>
        <w:tc>
          <w:tcPr>
            <w:tcW w:w="3827" w:type="dxa"/>
          </w:tcPr>
          <w:p w14:paraId="25F69F92" w14:textId="6F0A9094"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006680D2" w14:textId="77777777" w:rsidTr="00FB1819">
        <w:tc>
          <w:tcPr>
            <w:tcW w:w="851" w:type="dxa"/>
          </w:tcPr>
          <w:p w14:paraId="1CD3677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533E85C"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82</w:t>
            </w:r>
          </w:p>
        </w:tc>
        <w:tc>
          <w:tcPr>
            <w:tcW w:w="3911" w:type="dxa"/>
          </w:tcPr>
          <w:p w14:paraId="6366115C"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 области административного, хозяйственного и прочего вспомогательного обслуживания</w:t>
            </w:r>
          </w:p>
        </w:tc>
        <w:tc>
          <w:tcPr>
            <w:tcW w:w="3827" w:type="dxa"/>
          </w:tcPr>
          <w:p w14:paraId="5DB4E949" w14:textId="19AD1727"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1C62ED63" w14:textId="77777777" w:rsidTr="00FB1819">
        <w:tc>
          <w:tcPr>
            <w:tcW w:w="851" w:type="dxa"/>
          </w:tcPr>
          <w:p w14:paraId="7768AFF5"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063348A3"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84</w:t>
            </w:r>
          </w:p>
        </w:tc>
        <w:tc>
          <w:tcPr>
            <w:tcW w:w="3911" w:type="dxa"/>
          </w:tcPr>
          <w:p w14:paraId="78765606"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 области государственного управления и обеспечения военной безопасности, услуги в области обязательного социального обеспечения</w:t>
            </w:r>
          </w:p>
        </w:tc>
        <w:tc>
          <w:tcPr>
            <w:tcW w:w="3827" w:type="dxa"/>
          </w:tcPr>
          <w:p w14:paraId="6ECF28F3" w14:textId="504318A2"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2519D69C" w14:textId="77777777" w:rsidTr="00FB1819">
        <w:tc>
          <w:tcPr>
            <w:tcW w:w="851" w:type="dxa"/>
          </w:tcPr>
          <w:p w14:paraId="1A39B33A"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29D7DC1"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85</w:t>
            </w:r>
          </w:p>
        </w:tc>
        <w:tc>
          <w:tcPr>
            <w:tcW w:w="3911" w:type="dxa"/>
          </w:tcPr>
          <w:p w14:paraId="5EEE2C1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 области образования</w:t>
            </w:r>
          </w:p>
        </w:tc>
        <w:tc>
          <w:tcPr>
            <w:tcW w:w="3827" w:type="dxa"/>
          </w:tcPr>
          <w:p w14:paraId="721EDD39" w14:textId="73368887"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70D1537E" w14:textId="77777777" w:rsidTr="00FB1819">
        <w:tc>
          <w:tcPr>
            <w:tcW w:w="851" w:type="dxa"/>
          </w:tcPr>
          <w:p w14:paraId="6B4ADEBC"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24FB7C0"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86</w:t>
            </w:r>
          </w:p>
        </w:tc>
        <w:tc>
          <w:tcPr>
            <w:tcW w:w="3911" w:type="dxa"/>
          </w:tcPr>
          <w:p w14:paraId="3749187E"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 области здравоохранения</w:t>
            </w:r>
          </w:p>
        </w:tc>
        <w:tc>
          <w:tcPr>
            <w:tcW w:w="3827" w:type="dxa"/>
          </w:tcPr>
          <w:p w14:paraId="0A3D6827" w14:textId="10AE4D0E"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6ED0AF2" w14:textId="77777777" w:rsidTr="00FB1819">
        <w:tc>
          <w:tcPr>
            <w:tcW w:w="851" w:type="dxa"/>
          </w:tcPr>
          <w:p w14:paraId="297CF2E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397E36A5"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87</w:t>
            </w:r>
          </w:p>
        </w:tc>
        <w:tc>
          <w:tcPr>
            <w:tcW w:w="3911" w:type="dxa"/>
          </w:tcPr>
          <w:p w14:paraId="3A03256B"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 xml:space="preserve">Услуги по предоставлению ухода с обеспечением </w:t>
            </w:r>
            <w:r w:rsidRPr="00633096">
              <w:rPr>
                <w:rFonts w:ascii="Times New Roman" w:eastAsia="Times New Roman" w:hAnsi="Times New Roman" w:cs="Times New Roman"/>
                <w:szCs w:val="28"/>
                <w:lang w:eastAsia="ru-RU"/>
              </w:rPr>
              <w:lastRenderedPageBreak/>
              <w:t>проживания</w:t>
            </w:r>
          </w:p>
        </w:tc>
        <w:tc>
          <w:tcPr>
            <w:tcW w:w="3827" w:type="dxa"/>
          </w:tcPr>
          <w:p w14:paraId="25BF4CAB" w14:textId="5C7B171D"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lastRenderedPageBreak/>
              <w:t>Не более 60 (шестидесяти) календарных дней</w:t>
            </w:r>
          </w:p>
        </w:tc>
      </w:tr>
      <w:tr w:rsidR="00633096" w:rsidRPr="00633096" w14:paraId="23758681" w14:textId="77777777" w:rsidTr="00FB1819">
        <w:tc>
          <w:tcPr>
            <w:tcW w:w="851" w:type="dxa"/>
          </w:tcPr>
          <w:p w14:paraId="3EC9C30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D4C9B18"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88</w:t>
            </w:r>
          </w:p>
        </w:tc>
        <w:tc>
          <w:tcPr>
            <w:tcW w:w="3911" w:type="dxa"/>
          </w:tcPr>
          <w:p w14:paraId="5EE6CB99"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социальные без обеспечения проживания</w:t>
            </w:r>
          </w:p>
        </w:tc>
        <w:tc>
          <w:tcPr>
            <w:tcW w:w="3827" w:type="dxa"/>
          </w:tcPr>
          <w:p w14:paraId="571D8B4A" w14:textId="23F34736"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F941CB9" w14:textId="77777777" w:rsidTr="00FB1819">
        <w:tc>
          <w:tcPr>
            <w:tcW w:w="851" w:type="dxa"/>
          </w:tcPr>
          <w:p w14:paraId="6EB5B69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C2998E4"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90</w:t>
            </w:r>
          </w:p>
        </w:tc>
        <w:tc>
          <w:tcPr>
            <w:tcW w:w="3911" w:type="dxa"/>
          </w:tcPr>
          <w:p w14:paraId="72DB2FED"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в области творчества, искусства и развлечений</w:t>
            </w:r>
          </w:p>
        </w:tc>
        <w:tc>
          <w:tcPr>
            <w:tcW w:w="3827" w:type="dxa"/>
          </w:tcPr>
          <w:p w14:paraId="5DCA93C7" w14:textId="5A5B3848"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DBC1781" w14:textId="77777777" w:rsidTr="00FB1819">
        <w:tc>
          <w:tcPr>
            <w:tcW w:w="851" w:type="dxa"/>
          </w:tcPr>
          <w:p w14:paraId="301EC079"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26CA9E93"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91</w:t>
            </w:r>
          </w:p>
        </w:tc>
        <w:tc>
          <w:tcPr>
            <w:tcW w:w="3911" w:type="dxa"/>
          </w:tcPr>
          <w:p w14:paraId="46324538"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библиотек, архивов, музеев и прочие услуги в области культуры</w:t>
            </w:r>
          </w:p>
        </w:tc>
        <w:tc>
          <w:tcPr>
            <w:tcW w:w="3827" w:type="dxa"/>
          </w:tcPr>
          <w:p w14:paraId="11964AB1" w14:textId="071A7580"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264EA91" w14:textId="77777777" w:rsidTr="00FB1819">
        <w:tc>
          <w:tcPr>
            <w:tcW w:w="851" w:type="dxa"/>
          </w:tcPr>
          <w:p w14:paraId="43DE9A56"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DD3B35A"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93</w:t>
            </w:r>
          </w:p>
        </w:tc>
        <w:tc>
          <w:tcPr>
            <w:tcW w:w="3911" w:type="dxa"/>
          </w:tcPr>
          <w:p w14:paraId="4D9462EE"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связанные со спортом, и услуги по организации развлечений и отдыха</w:t>
            </w:r>
          </w:p>
        </w:tc>
        <w:tc>
          <w:tcPr>
            <w:tcW w:w="3827" w:type="dxa"/>
          </w:tcPr>
          <w:p w14:paraId="50A41921" w14:textId="1B1CC26C"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1E1C31B" w14:textId="77777777" w:rsidTr="00FB1819">
        <w:tc>
          <w:tcPr>
            <w:tcW w:w="851" w:type="dxa"/>
          </w:tcPr>
          <w:p w14:paraId="3487A5E0"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52F35D1D"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94</w:t>
            </w:r>
          </w:p>
        </w:tc>
        <w:tc>
          <w:tcPr>
            <w:tcW w:w="3911" w:type="dxa"/>
          </w:tcPr>
          <w:p w14:paraId="5D47FA19"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общественных организаций</w:t>
            </w:r>
          </w:p>
        </w:tc>
        <w:tc>
          <w:tcPr>
            <w:tcW w:w="3827" w:type="dxa"/>
          </w:tcPr>
          <w:p w14:paraId="2D5285BF" w14:textId="03002CC6"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4B5FF097" w14:textId="77777777" w:rsidTr="00FB1819">
        <w:tc>
          <w:tcPr>
            <w:tcW w:w="851" w:type="dxa"/>
          </w:tcPr>
          <w:p w14:paraId="5D06D107"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698DDACC"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95</w:t>
            </w:r>
          </w:p>
        </w:tc>
        <w:tc>
          <w:tcPr>
            <w:tcW w:w="3911" w:type="dxa"/>
          </w:tcPr>
          <w:p w14:paraId="020FBB79"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по ремонту компьютеров, предметов личного потребления и бытовых товаров</w:t>
            </w:r>
          </w:p>
        </w:tc>
        <w:tc>
          <w:tcPr>
            <w:tcW w:w="3827" w:type="dxa"/>
          </w:tcPr>
          <w:p w14:paraId="3097D1FF" w14:textId="1275FF41"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3478897A" w14:textId="77777777" w:rsidTr="00FB1819">
        <w:tc>
          <w:tcPr>
            <w:tcW w:w="851" w:type="dxa"/>
          </w:tcPr>
          <w:p w14:paraId="3A9DB03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4E7EF6C4"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96</w:t>
            </w:r>
          </w:p>
        </w:tc>
        <w:tc>
          <w:tcPr>
            <w:tcW w:w="3911" w:type="dxa"/>
          </w:tcPr>
          <w:p w14:paraId="77CD988A"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персональные прочие</w:t>
            </w:r>
          </w:p>
        </w:tc>
        <w:tc>
          <w:tcPr>
            <w:tcW w:w="3827" w:type="dxa"/>
          </w:tcPr>
          <w:p w14:paraId="2561D015" w14:textId="23476F24"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r w:rsidR="00633096" w:rsidRPr="00633096" w14:paraId="55EFFE95" w14:textId="77777777" w:rsidTr="00FB1819">
        <w:tc>
          <w:tcPr>
            <w:tcW w:w="851" w:type="dxa"/>
          </w:tcPr>
          <w:p w14:paraId="0F3ECA9D" w14:textId="77777777" w:rsidR="00633096" w:rsidRPr="00633096" w:rsidRDefault="00633096" w:rsidP="00FB1819">
            <w:pPr>
              <w:widowControl w:val="0"/>
              <w:numPr>
                <w:ilvl w:val="0"/>
                <w:numId w:val="26"/>
              </w:numPr>
              <w:tabs>
                <w:tab w:val="left" w:pos="272"/>
              </w:tabs>
              <w:autoSpaceDE w:val="0"/>
              <w:autoSpaceDN w:val="0"/>
              <w:rPr>
                <w:rFonts w:ascii="Times New Roman" w:eastAsia="Times New Roman" w:hAnsi="Times New Roman" w:cs="Times New Roman"/>
                <w:szCs w:val="28"/>
                <w:lang w:eastAsia="ru-RU"/>
              </w:rPr>
            </w:pPr>
          </w:p>
        </w:tc>
        <w:tc>
          <w:tcPr>
            <w:tcW w:w="1192" w:type="dxa"/>
          </w:tcPr>
          <w:p w14:paraId="76EFB2D6" w14:textId="77777777" w:rsidR="00633096" w:rsidRPr="00633096" w:rsidRDefault="00633096" w:rsidP="00633096">
            <w:pPr>
              <w:widowControl w:val="0"/>
              <w:autoSpaceDE w:val="0"/>
              <w:autoSpaceDN w:val="0"/>
              <w:jc w:val="center"/>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99</w:t>
            </w:r>
          </w:p>
        </w:tc>
        <w:tc>
          <w:tcPr>
            <w:tcW w:w="3911" w:type="dxa"/>
          </w:tcPr>
          <w:p w14:paraId="64ACB8B8" w14:textId="77777777" w:rsidR="00633096" w:rsidRPr="00633096" w:rsidRDefault="00633096" w:rsidP="00633096">
            <w:pPr>
              <w:widowControl w:val="0"/>
              <w:autoSpaceDE w:val="0"/>
              <w:autoSpaceDN w:val="0"/>
              <w:jc w:val="both"/>
              <w:rPr>
                <w:rFonts w:ascii="Times New Roman" w:eastAsia="Times New Roman" w:hAnsi="Times New Roman" w:cs="Times New Roman"/>
                <w:szCs w:val="28"/>
                <w:lang w:eastAsia="ru-RU"/>
              </w:rPr>
            </w:pPr>
            <w:r w:rsidRPr="00633096">
              <w:rPr>
                <w:rFonts w:ascii="Times New Roman" w:eastAsia="Times New Roman" w:hAnsi="Times New Roman" w:cs="Times New Roman"/>
                <w:szCs w:val="28"/>
                <w:lang w:eastAsia="ru-RU"/>
              </w:rPr>
              <w:t>Услуги, предоставляемые экстерриториальными организациями и органами</w:t>
            </w:r>
          </w:p>
        </w:tc>
        <w:tc>
          <w:tcPr>
            <w:tcW w:w="3827" w:type="dxa"/>
          </w:tcPr>
          <w:p w14:paraId="51376A25" w14:textId="66755CE5" w:rsidR="00633096" w:rsidRPr="00633096" w:rsidRDefault="006312FA" w:rsidP="00633096">
            <w:pPr>
              <w:widowControl w:val="0"/>
              <w:autoSpaceDE w:val="0"/>
              <w:autoSpaceDN w:val="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Не более 60 (шестидесяти) календарных дней</w:t>
            </w:r>
          </w:p>
        </w:tc>
      </w:tr>
    </w:tbl>
    <w:p w14:paraId="73067E9B" w14:textId="77777777" w:rsidR="00633096" w:rsidRPr="00633096" w:rsidRDefault="00633096" w:rsidP="00633096">
      <w:pPr>
        <w:widowControl w:val="0"/>
        <w:autoSpaceDE w:val="0"/>
        <w:autoSpaceDN w:val="0"/>
        <w:spacing w:after="0" w:line="240" w:lineRule="auto"/>
        <w:jc w:val="both"/>
        <w:rPr>
          <w:rFonts w:eastAsia="Times New Roman" w:cs="Times New Roman"/>
          <w:szCs w:val="28"/>
          <w:lang w:eastAsia="ru-RU"/>
        </w:rPr>
      </w:pPr>
    </w:p>
    <w:p w14:paraId="5B33F066" w14:textId="77777777" w:rsidR="00633096" w:rsidRPr="00633096" w:rsidRDefault="00633096" w:rsidP="00633096">
      <w:pPr>
        <w:widowControl w:val="0"/>
        <w:autoSpaceDE w:val="0"/>
        <w:autoSpaceDN w:val="0"/>
        <w:spacing w:after="0" w:line="240" w:lineRule="auto"/>
        <w:ind w:firstLine="709"/>
        <w:jc w:val="both"/>
        <w:rPr>
          <w:rFonts w:eastAsia="Times New Roman" w:cs="Times New Roman"/>
          <w:szCs w:val="28"/>
          <w:lang w:eastAsia="ru-RU"/>
        </w:rPr>
      </w:pPr>
      <w:r w:rsidRPr="00633096">
        <w:rPr>
          <w:rFonts w:eastAsia="Times New Roman" w:cs="Times New Roman"/>
          <w:szCs w:val="28"/>
          <w:lang w:eastAsia="ru-RU"/>
        </w:rPr>
        <w:t>2.  Оплата поставленного товара, выполненной работы (ее результатов), оказанной услуги, указанных в Перечне, осуществляется в сроки, установленные настоящим приложением (Приложение № 3),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729A6F10" w14:textId="77777777" w:rsidR="00633096" w:rsidRPr="00633096" w:rsidRDefault="00633096" w:rsidP="00633096">
      <w:pPr>
        <w:widowControl w:val="0"/>
        <w:autoSpaceDE w:val="0"/>
        <w:autoSpaceDN w:val="0"/>
        <w:spacing w:after="0" w:line="240" w:lineRule="auto"/>
        <w:ind w:firstLine="709"/>
        <w:jc w:val="both"/>
        <w:rPr>
          <w:rFonts w:eastAsia="Times New Roman" w:cs="Times New Roman"/>
          <w:szCs w:val="28"/>
          <w:lang w:eastAsia="ru-RU"/>
        </w:rPr>
      </w:pPr>
    </w:p>
    <w:p w14:paraId="29A3BC3D" w14:textId="77777777" w:rsidR="00633096" w:rsidRPr="00633096" w:rsidRDefault="00633096" w:rsidP="00633096">
      <w:pPr>
        <w:widowControl w:val="0"/>
        <w:autoSpaceDE w:val="0"/>
        <w:autoSpaceDN w:val="0"/>
        <w:spacing w:after="0" w:line="240" w:lineRule="auto"/>
        <w:ind w:firstLine="709"/>
        <w:jc w:val="both"/>
        <w:rPr>
          <w:rFonts w:eastAsia="Times New Roman" w:cs="Times New Roman"/>
          <w:szCs w:val="28"/>
          <w:lang w:eastAsia="ru-RU"/>
        </w:rPr>
      </w:pPr>
      <w:r w:rsidRPr="00633096">
        <w:rPr>
          <w:rFonts w:eastAsia="Times New Roman" w:cs="Times New Roman"/>
          <w:szCs w:val="28"/>
          <w:lang w:eastAsia="ru-RU"/>
        </w:rPr>
        <w:t>3. Оплата поставленного товара, выполненной работы (ее результатов), оказанной услуги, в том числе включенных в Перечень, в случаях, установленных постановлением № 1352, осуществляется в срок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739AFFB" w14:textId="77777777" w:rsidR="00633096" w:rsidRPr="00633096" w:rsidRDefault="00633096" w:rsidP="00633096">
      <w:pPr>
        <w:tabs>
          <w:tab w:val="left" w:pos="6013"/>
        </w:tabs>
        <w:rPr>
          <w:rFonts w:cs="Times New Roman"/>
          <w:szCs w:val="28"/>
        </w:rPr>
      </w:pPr>
    </w:p>
    <w:sectPr w:rsidR="00633096" w:rsidRPr="00633096" w:rsidSect="007B69C8">
      <w:headerReference w:type="default" r:id="rId54"/>
      <w:pgSz w:w="11905" w:h="16838"/>
      <w:pgMar w:top="1276" w:right="990" w:bottom="851" w:left="1701" w:header="720" w:footer="720" w:gutter="0"/>
      <w:pgNumType w:start="84"/>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493F" w14:textId="77777777" w:rsidR="00EC7980" w:rsidRDefault="00EC7980">
      <w:pPr>
        <w:spacing w:after="0" w:line="240" w:lineRule="auto"/>
      </w:pPr>
      <w:r>
        <w:separator/>
      </w:r>
    </w:p>
  </w:endnote>
  <w:endnote w:type="continuationSeparator" w:id="0">
    <w:p w14:paraId="604149A2" w14:textId="77777777" w:rsidR="00EC7980" w:rsidRDefault="00EC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506928"/>
      <w:docPartObj>
        <w:docPartGallery w:val="Page Numbers (Bottom of Page)"/>
        <w:docPartUnique/>
      </w:docPartObj>
    </w:sdtPr>
    <w:sdtEndPr/>
    <w:sdtContent>
      <w:p w14:paraId="7186BE9A" w14:textId="6E2E2860" w:rsidR="00F53DA6" w:rsidRDefault="00F53DA6">
        <w:pPr>
          <w:pStyle w:val="a7"/>
          <w:jc w:val="right"/>
        </w:pPr>
        <w:r>
          <w:fldChar w:fldCharType="begin"/>
        </w:r>
        <w:r>
          <w:instrText>PAGE   \* MERGEFORMAT</w:instrText>
        </w:r>
        <w:r>
          <w:fldChar w:fldCharType="separate"/>
        </w:r>
        <w:r>
          <w:t>2</w:t>
        </w:r>
        <w:r>
          <w:fldChar w:fldCharType="end"/>
        </w:r>
      </w:p>
    </w:sdtContent>
  </w:sdt>
  <w:p w14:paraId="236B1E74" w14:textId="77777777" w:rsidR="00F53DA6" w:rsidRDefault="00F53D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95691"/>
      <w:docPartObj>
        <w:docPartGallery w:val="Page Numbers (Bottom of Page)"/>
        <w:docPartUnique/>
      </w:docPartObj>
    </w:sdtPr>
    <w:sdtEndPr/>
    <w:sdtContent>
      <w:p w14:paraId="11C14EFF" w14:textId="3BF020AD" w:rsidR="00F53DA6" w:rsidRPr="00341AE0" w:rsidRDefault="00F53DA6">
        <w:pPr>
          <w:pStyle w:val="a7"/>
          <w:jc w:val="right"/>
          <w:rPr>
            <w:color w:val="FFFFFF" w:themeColor="background1"/>
          </w:rPr>
        </w:pPr>
        <w:r w:rsidRPr="00341AE0">
          <w:rPr>
            <w:color w:val="FFFFFF" w:themeColor="background1"/>
          </w:rPr>
          <w:t>79</w:t>
        </w:r>
      </w:p>
      <w:p w14:paraId="550E6BD4" w14:textId="77777777" w:rsidR="00F53DA6" w:rsidRDefault="00F53DA6">
        <w:pPr>
          <w:pStyle w:val="a7"/>
          <w:jc w:val="right"/>
        </w:pPr>
      </w:p>
      <w:p w14:paraId="60EC61C8" w14:textId="77777777" w:rsidR="00F53DA6" w:rsidRDefault="00F53DA6">
        <w:pPr>
          <w:pStyle w:val="a7"/>
          <w:jc w:val="right"/>
        </w:pPr>
      </w:p>
      <w:p w14:paraId="05A9938D" w14:textId="77777777" w:rsidR="00F53DA6" w:rsidRDefault="00F53DA6">
        <w:pPr>
          <w:pStyle w:val="a7"/>
          <w:jc w:val="right"/>
        </w:pPr>
      </w:p>
      <w:p w14:paraId="55277D70" w14:textId="5161031D" w:rsidR="00F53DA6" w:rsidRDefault="0078493C">
        <w:pPr>
          <w:pStyle w:val="a7"/>
          <w:jc w:val="right"/>
        </w:pPr>
      </w:p>
    </w:sdtContent>
  </w:sdt>
  <w:p w14:paraId="5B93EE3D" w14:textId="77777777" w:rsidR="00F53DA6" w:rsidRDefault="00F53DA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450420"/>
      <w:docPartObj>
        <w:docPartGallery w:val="Page Numbers (Bottom of Page)"/>
        <w:docPartUnique/>
      </w:docPartObj>
    </w:sdtPr>
    <w:sdtEndPr/>
    <w:sdtContent>
      <w:p w14:paraId="13AB3379" w14:textId="6D7C4EEC" w:rsidR="00F53DA6" w:rsidRDefault="00F53DA6">
        <w:pPr>
          <w:pStyle w:val="a7"/>
          <w:jc w:val="right"/>
        </w:pPr>
        <w:r>
          <w:fldChar w:fldCharType="begin"/>
        </w:r>
        <w:r>
          <w:instrText>PAGE   \* MERGEFORMAT</w:instrText>
        </w:r>
        <w:r>
          <w:fldChar w:fldCharType="separate"/>
        </w:r>
        <w:r>
          <w:t>2</w:t>
        </w:r>
        <w:r>
          <w:fldChar w:fldCharType="end"/>
        </w:r>
      </w:p>
    </w:sdtContent>
  </w:sdt>
  <w:p w14:paraId="41F30920" w14:textId="77777777" w:rsidR="00F53DA6" w:rsidRPr="002F0564" w:rsidRDefault="00F53DA6" w:rsidP="002F05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7C7A" w14:textId="77777777" w:rsidR="00EC7980" w:rsidRDefault="00EC7980">
      <w:pPr>
        <w:spacing w:after="0" w:line="240" w:lineRule="auto"/>
      </w:pPr>
      <w:r>
        <w:separator/>
      </w:r>
    </w:p>
  </w:footnote>
  <w:footnote w:type="continuationSeparator" w:id="0">
    <w:p w14:paraId="5C0D10EC" w14:textId="77777777" w:rsidR="00EC7980" w:rsidRDefault="00EC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0"/>
      <w:gridCol w:w="4697"/>
    </w:tblGrid>
    <w:tr w:rsidR="00F53DA6" w14:paraId="17362265" w14:textId="77777777" w:rsidTr="002F0564">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14:paraId="1D408235" w14:textId="2A7CD7B1" w:rsidR="00F53DA6" w:rsidRDefault="00F53DA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14:paraId="4ECFDBF5" w14:textId="50035265" w:rsidR="00F53DA6" w:rsidRDefault="00F53DA6">
          <w:pPr>
            <w:pStyle w:val="ConsPlusNormal"/>
            <w:jc w:val="right"/>
            <w:rPr>
              <w:rFonts w:ascii="Tahoma" w:hAnsi="Tahoma" w:cs="Tahoma"/>
              <w:sz w:val="16"/>
              <w:szCs w:val="16"/>
            </w:rPr>
          </w:pPr>
        </w:p>
      </w:tc>
    </w:tr>
  </w:tbl>
  <w:p w14:paraId="245815C1" w14:textId="1B131AB1" w:rsidR="00F53DA6" w:rsidRDefault="00F53DA6" w:rsidP="002F0564">
    <w:pPr>
      <w:pStyle w:val="ConsPlusNormal"/>
      <w:tabs>
        <w:tab w:val="left" w:pos="7620"/>
      </w:tabs>
    </w:pPr>
  </w:p>
  <w:p w14:paraId="6F927761" w14:textId="77777777" w:rsidR="00F53DA6" w:rsidRDefault="00F53D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C855" w14:textId="55C988EE" w:rsidR="00F53DA6" w:rsidRDefault="00F53DA6">
    <w:pPr>
      <w:pStyle w:val="a5"/>
      <w:jc w:val="center"/>
    </w:pPr>
  </w:p>
  <w:p w14:paraId="68E64B74" w14:textId="77777777" w:rsidR="00F53DA6" w:rsidRDefault="00F53D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30B"/>
    <w:multiLevelType w:val="hybridMultilevel"/>
    <w:tmpl w:val="1534E9C8"/>
    <w:lvl w:ilvl="0" w:tplc="143EE104">
      <w:start w:val="1"/>
      <w:numFmt w:val="decimal"/>
      <w:lvlText w:val="%1)"/>
      <w:lvlJc w:val="left"/>
      <w:pPr>
        <w:ind w:left="8648" w:hanging="360"/>
      </w:pPr>
      <w:rPr>
        <w:rFonts w:hint="default"/>
        <w:sz w:val="28"/>
        <w:szCs w:val="28"/>
      </w:rPr>
    </w:lvl>
    <w:lvl w:ilvl="1" w:tplc="04190019" w:tentative="1">
      <w:start w:val="1"/>
      <w:numFmt w:val="lowerLetter"/>
      <w:lvlText w:val="%2."/>
      <w:lvlJc w:val="left"/>
      <w:pPr>
        <w:ind w:left="9368" w:hanging="360"/>
      </w:pPr>
    </w:lvl>
    <w:lvl w:ilvl="2" w:tplc="0419001B">
      <w:start w:val="1"/>
      <w:numFmt w:val="lowerRoman"/>
      <w:lvlText w:val="%3."/>
      <w:lvlJc w:val="right"/>
      <w:pPr>
        <w:ind w:left="10088" w:hanging="180"/>
      </w:pPr>
    </w:lvl>
    <w:lvl w:ilvl="3" w:tplc="0419000F" w:tentative="1">
      <w:start w:val="1"/>
      <w:numFmt w:val="decimal"/>
      <w:lvlText w:val="%4."/>
      <w:lvlJc w:val="left"/>
      <w:pPr>
        <w:ind w:left="10808" w:hanging="360"/>
      </w:pPr>
    </w:lvl>
    <w:lvl w:ilvl="4" w:tplc="04190019" w:tentative="1">
      <w:start w:val="1"/>
      <w:numFmt w:val="lowerLetter"/>
      <w:lvlText w:val="%5."/>
      <w:lvlJc w:val="left"/>
      <w:pPr>
        <w:ind w:left="11528" w:hanging="360"/>
      </w:pPr>
    </w:lvl>
    <w:lvl w:ilvl="5" w:tplc="0419001B" w:tentative="1">
      <w:start w:val="1"/>
      <w:numFmt w:val="lowerRoman"/>
      <w:lvlText w:val="%6."/>
      <w:lvlJc w:val="right"/>
      <w:pPr>
        <w:ind w:left="12248" w:hanging="180"/>
      </w:pPr>
    </w:lvl>
    <w:lvl w:ilvl="6" w:tplc="0419000F" w:tentative="1">
      <w:start w:val="1"/>
      <w:numFmt w:val="decimal"/>
      <w:lvlText w:val="%7."/>
      <w:lvlJc w:val="left"/>
      <w:pPr>
        <w:ind w:left="12968" w:hanging="360"/>
      </w:pPr>
    </w:lvl>
    <w:lvl w:ilvl="7" w:tplc="04190019" w:tentative="1">
      <w:start w:val="1"/>
      <w:numFmt w:val="lowerLetter"/>
      <w:lvlText w:val="%8."/>
      <w:lvlJc w:val="left"/>
      <w:pPr>
        <w:ind w:left="13688" w:hanging="360"/>
      </w:pPr>
    </w:lvl>
    <w:lvl w:ilvl="8" w:tplc="0419001B" w:tentative="1">
      <w:start w:val="1"/>
      <w:numFmt w:val="lowerRoman"/>
      <w:lvlText w:val="%9."/>
      <w:lvlJc w:val="right"/>
      <w:pPr>
        <w:ind w:left="14408" w:hanging="180"/>
      </w:pPr>
    </w:lvl>
  </w:abstractNum>
  <w:abstractNum w:abstractNumId="1" w15:restartNumberingAfterBreak="0">
    <w:nsid w:val="05245727"/>
    <w:multiLevelType w:val="multilevel"/>
    <w:tmpl w:val="F8FED7B4"/>
    <w:lvl w:ilvl="0">
      <w:start w:val="9"/>
      <w:numFmt w:val="decimal"/>
      <w:lvlText w:val="%1."/>
      <w:lvlJc w:val="left"/>
      <w:pPr>
        <w:ind w:left="675" w:hanging="675"/>
      </w:pPr>
      <w:rPr>
        <w:rFonts w:hint="default"/>
      </w:rPr>
    </w:lvl>
    <w:lvl w:ilvl="1">
      <w:start w:val="1"/>
      <w:numFmt w:val="decimal"/>
      <w:lvlText w:val="%1.%2."/>
      <w:lvlJc w:val="left"/>
      <w:pPr>
        <w:ind w:left="2067" w:hanging="720"/>
      </w:pPr>
      <w:rPr>
        <w:rFonts w:hint="default"/>
      </w:rPr>
    </w:lvl>
    <w:lvl w:ilvl="2">
      <w:start w:val="9"/>
      <w:numFmt w:val="decimal"/>
      <w:lvlText w:val="%1.%2.%3."/>
      <w:lvlJc w:val="left"/>
      <w:pPr>
        <w:ind w:left="1571"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2" w15:restartNumberingAfterBreak="0">
    <w:nsid w:val="0A646235"/>
    <w:multiLevelType w:val="hybridMultilevel"/>
    <w:tmpl w:val="ACAAA684"/>
    <w:lvl w:ilvl="0" w:tplc="362226FE">
      <w:start w:val="18"/>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264175"/>
    <w:multiLevelType w:val="multilevel"/>
    <w:tmpl w:val="AF2CDBAA"/>
    <w:lvl w:ilvl="0">
      <w:start w:val="15"/>
      <w:numFmt w:val="decimal"/>
      <w:lvlText w:val="%1"/>
      <w:lvlJc w:val="left"/>
      <w:pPr>
        <w:ind w:left="648" w:hanging="648"/>
      </w:pPr>
      <w:rPr>
        <w:rFonts w:hint="default"/>
      </w:rPr>
    </w:lvl>
    <w:lvl w:ilvl="1">
      <w:start w:val="39"/>
      <w:numFmt w:val="decimal"/>
      <w:lvlText w:val="%1.%2"/>
      <w:lvlJc w:val="left"/>
      <w:pPr>
        <w:ind w:left="2391" w:hanging="648"/>
      </w:pPr>
      <w:rPr>
        <w:rFonts w:hint="default"/>
      </w:rPr>
    </w:lvl>
    <w:lvl w:ilvl="2">
      <w:start w:val="1"/>
      <w:numFmt w:val="decimal"/>
      <w:lvlText w:val="%1.%2.%3"/>
      <w:lvlJc w:val="left"/>
      <w:pPr>
        <w:ind w:left="4206" w:hanging="720"/>
      </w:pPr>
      <w:rPr>
        <w:rFonts w:hint="default"/>
      </w:rPr>
    </w:lvl>
    <w:lvl w:ilvl="3">
      <w:start w:val="1"/>
      <w:numFmt w:val="decimal"/>
      <w:lvlText w:val="%1.%2.%3.%4"/>
      <w:lvlJc w:val="left"/>
      <w:pPr>
        <w:ind w:left="6309" w:hanging="1080"/>
      </w:pPr>
      <w:rPr>
        <w:rFonts w:hint="default"/>
      </w:rPr>
    </w:lvl>
    <w:lvl w:ilvl="4">
      <w:start w:val="1"/>
      <w:numFmt w:val="decimal"/>
      <w:lvlText w:val="%1.%2.%3.%4.%5"/>
      <w:lvlJc w:val="left"/>
      <w:pPr>
        <w:ind w:left="8052" w:hanging="1080"/>
      </w:pPr>
      <w:rPr>
        <w:rFonts w:hint="default"/>
      </w:rPr>
    </w:lvl>
    <w:lvl w:ilvl="5">
      <w:start w:val="1"/>
      <w:numFmt w:val="decimal"/>
      <w:lvlText w:val="%1.%2.%3.%4.%5.%6"/>
      <w:lvlJc w:val="left"/>
      <w:pPr>
        <w:ind w:left="10155" w:hanging="1440"/>
      </w:pPr>
      <w:rPr>
        <w:rFonts w:hint="default"/>
      </w:rPr>
    </w:lvl>
    <w:lvl w:ilvl="6">
      <w:start w:val="1"/>
      <w:numFmt w:val="decimal"/>
      <w:lvlText w:val="%1.%2.%3.%4.%5.%6.%7"/>
      <w:lvlJc w:val="left"/>
      <w:pPr>
        <w:ind w:left="11898" w:hanging="1440"/>
      </w:pPr>
      <w:rPr>
        <w:rFonts w:hint="default"/>
      </w:rPr>
    </w:lvl>
    <w:lvl w:ilvl="7">
      <w:start w:val="1"/>
      <w:numFmt w:val="decimal"/>
      <w:lvlText w:val="%1.%2.%3.%4.%5.%6.%7.%8"/>
      <w:lvlJc w:val="left"/>
      <w:pPr>
        <w:ind w:left="14001" w:hanging="1800"/>
      </w:pPr>
      <w:rPr>
        <w:rFonts w:hint="default"/>
      </w:rPr>
    </w:lvl>
    <w:lvl w:ilvl="8">
      <w:start w:val="1"/>
      <w:numFmt w:val="decimal"/>
      <w:lvlText w:val="%1.%2.%3.%4.%5.%6.%7.%8.%9"/>
      <w:lvlJc w:val="left"/>
      <w:pPr>
        <w:ind w:left="16104" w:hanging="2160"/>
      </w:pPr>
      <w:rPr>
        <w:rFonts w:hint="default"/>
      </w:rPr>
    </w:lvl>
  </w:abstractNum>
  <w:abstractNum w:abstractNumId="4" w15:restartNumberingAfterBreak="0">
    <w:nsid w:val="0D83134F"/>
    <w:multiLevelType w:val="hybridMultilevel"/>
    <w:tmpl w:val="E67A89C2"/>
    <w:lvl w:ilvl="0" w:tplc="1DC6903E">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1610D6"/>
    <w:multiLevelType w:val="hybridMultilevel"/>
    <w:tmpl w:val="7F2089D0"/>
    <w:lvl w:ilvl="0" w:tplc="EFBED42E">
      <w:start w:val="2024"/>
      <w:numFmt w:val="decimal"/>
      <w:lvlText w:val="%1"/>
      <w:lvlJc w:val="left"/>
      <w:pPr>
        <w:ind w:left="960" w:hanging="60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D93BE9"/>
    <w:multiLevelType w:val="multilevel"/>
    <w:tmpl w:val="76A2A0DE"/>
    <w:lvl w:ilvl="0">
      <w:start w:val="15"/>
      <w:numFmt w:val="decimal"/>
      <w:lvlText w:val="%1."/>
      <w:lvlJc w:val="left"/>
      <w:pPr>
        <w:ind w:left="720" w:hanging="720"/>
      </w:pPr>
      <w:rPr>
        <w:rFonts w:hint="default"/>
      </w:rPr>
    </w:lvl>
    <w:lvl w:ilvl="1">
      <w:start w:val="40"/>
      <w:numFmt w:val="decimal"/>
      <w:lvlText w:val="%1.%2."/>
      <w:lvlJc w:val="left"/>
      <w:pPr>
        <w:ind w:left="3131" w:hanging="720"/>
      </w:pPr>
      <w:rPr>
        <w:rFonts w:hint="default"/>
        <w:b w:val="0"/>
        <w:bCs/>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7" w15:restartNumberingAfterBreak="0">
    <w:nsid w:val="10D0219B"/>
    <w:multiLevelType w:val="multilevel"/>
    <w:tmpl w:val="F0FA557A"/>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ED7E3D"/>
    <w:multiLevelType w:val="hybridMultilevel"/>
    <w:tmpl w:val="25186380"/>
    <w:lvl w:ilvl="0" w:tplc="0FB01D8E">
      <w:start w:val="1"/>
      <w:numFmt w:val="decimal"/>
      <w:lvlText w:val="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B13A93"/>
    <w:multiLevelType w:val="hybridMultilevel"/>
    <w:tmpl w:val="C77C9538"/>
    <w:lvl w:ilvl="0" w:tplc="F832268C">
      <w:start w:val="2"/>
      <w:numFmt w:val="decimal"/>
      <w:lvlText w:val="2.%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46551"/>
    <w:multiLevelType w:val="multilevel"/>
    <w:tmpl w:val="0FEE8B94"/>
    <w:lvl w:ilvl="0">
      <w:start w:val="7"/>
      <w:numFmt w:val="decimal"/>
      <w:lvlText w:val="%1."/>
      <w:lvlJc w:val="left"/>
      <w:pPr>
        <w:ind w:left="3428" w:hanging="45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18651083"/>
    <w:multiLevelType w:val="multilevel"/>
    <w:tmpl w:val="23827C6A"/>
    <w:lvl w:ilvl="0">
      <w:start w:val="9"/>
      <w:numFmt w:val="decimal"/>
      <w:lvlText w:val="%1."/>
      <w:lvlJc w:val="left"/>
      <w:pPr>
        <w:ind w:left="675" w:hanging="675"/>
      </w:pPr>
      <w:rPr>
        <w:rFonts w:hint="default"/>
      </w:rPr>
    </w:lvl>
    <w:lvl w:ilvl="1">
      <w:start w:val="1"/>
      <w:numFmt w:val="decimal"/>
      <w:lvlText w:val="%1.%2."/>
      <w:lvlJc w:val="left"/>
      <w:pPr>
        <w:ind w:left="2067" w:hanging="720"/>
      </w:pPr>
      <w:rPr>
        <w:rFonts w:hint="default"/>
      </w:rPr>
    </w:lvl>
    <w:lvl w:ilvl="2">
      <w:start w:val="8"/>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12" w15:restartNumberingAfterBreak="0">
    <w:nsid w:val="1AD21CB2"/>
    <w:multiLevelType w:val="multilevel"/>
    <w:tmpl w:val="7E1EE68A"/>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83219C"/>
    <w:multiLevelType w:val="hybridMultilevel"/>
    <w:tmpl w:val="8AA672B6"/>
    <w:lvl w:ilvl="0" w:tplc="103C3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0533596"/>
    <w:multiLevelType w:val="hybridMultilevel"/>
    <w:tmpl w:val="48788926"/>
    <w:lvl w:ilvl="0" w:tplc="24E481C0">
      <w:start w:val="8"/>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CD38B7"/>
    <w:multiLevelType w:val="hybridMultilevel"/>
    <w:tmpl w:val="9C224708"/>
    <w:lvl w:ilvl="0" w:tplc="5298F946">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6" w15:restartNumberingAfterBreak="0">
    <w:nsid w:val="26F418F7"/>
    <w:multiLevelType w:val="hybridMultilevel"/>
    <w:tmpl w:val="5DDE7148"/>
    <w:lvl w:ilvl="0" w:tplc="88662084">
      <w:start w:val="1"/>
      <w:numFmt w:val="decimal"/>
      <w:lvlText w:val="%1)"/>
      <w:lvlJc w:val="left"/>
      <w:pPr>
        <w:ind w:left="1069" w:hanging="360"/>
      </w:pPr>
      <w:rPr>
        <w:rFonts w:hint="default"/>
        <w:color w:val="000000"/>
      </w:rPr>
    </w:lvl>
    <w:lvl w:ilvl="1" w:tplc="5566C124">
      <w:start w:val="1"/>
      <w:numFmt w:val="decimal"/>
      <w:lvlText w:val="%2."/>
      <w:lvlJc w:val="left"/>
      <w:pPr>
        <w:ind w:left="107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C26AAC"/>
    <w:multiLevelType w:val="multilevel"/>
    <w:tmpl w:val="33CC868E"/>
    <w:lvl w:ilvl="0">
      <w:start w:val="16"/>
      <w:numFmt w:val="decimal"/>
      <w:lvlText w:val="%1."/>
      <w:lvlJc w:val="left"/>
      <w:pPr>
        <w:ind w:left="1134" w:hanging="1134"/>
      </w:pPr>
      <w:rPr>
        <w:rFonts w:hint="default"/>
      </w:rPr>
    </w:lvl>
    <w:lvl w:ilvl="1">
      <w:start w:val="1"/>
      <w:numFmt w:val="decimal"/>
      <w:lvlText w:val="%1.%2"/>
      <w:lvlJc w:val="left"/>
      <w:pPr>
        <w:ind w:left="1985" w:hanging="1134"/>
      </w:pPr>
      <w:rPr>
        <w:rFonts w:hint="default"/>
        <w:b/>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sz w:val="28"/>
      </w:rPr>
    </w:lvl>
    <w:lvl w:ilvl="4">
      <w:start w:val="1"/>
      <w:numFmt w:val="russianLower"/>
      <w:lvlText w:val="(%5)"/>
      <w:lvlJc w:val="left"/>
      <w:pPr>
        <w:ind w:left="2835" w:hanging="850"/>
      </w:pPr>
      <w:rPr>
        <w:rFonts w:hint="default"/>
        <w:b w:val="0"/>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335F72C2"/>
    <w:multiLevelType w:val="multilevel"/>
    <w:tmpl w:val="826CF91A"/>
    <w:lvl w:ilvl="0">
      <w:start w:val="15"/>
      <w:numFmt w:val="decimal"/>
      <w:lvlText w:val="%1."/>
      <w:lvlJc w:val="left"/>
      <w:pPr>
        <w:ind w:left="1743" w:hanging="750"/>
      </w:pPr>
      <w:rPr>
        <w:rFonts w:hint="default"/>
      </w:rPr>
    </w:lvl>
    <w:lvl w:ilvl="1">
      <w:start w:val="39"/>
      <w:numFmt w:val="decimal"/>
      <w:lvlText w:val="%1.%2."/>
      <w:lvlJc w:val="left"/>
      <w:pPr>
        <w:ind w:left="3161" w:hanging="750"/>
      </w:pPr>
      <w:rPr>
        <w:rFonts w:hint="default"/>
      </w:rPr>
    </w:lvl>
    <w:lvl w:ilvl="2">
      <w:start w:val="1"/>
      <w:numFmt w:val="decimal"/>
      <w:lvlText w:val="%1.%2.%3."/>
      <w:lvlJc w:val="left"/>
      <w:pPr>
        <w:ind w:left="4297" w:hanging="750"/>
      </w:pPr>
      <w:rPr>
        <w:rFonts w:hint="default"/>
      </w:rPr>
    </w:lvl>
    <w:lvl w:ilvl="3">
      <w:start w:val="1"/>
      <w:numFmt w:val="decimal"/>
      <w:lvlText w:val="%1.%2.%3.%4."/>
      <w:lvlJc w:val="left"/>
      <w:pPr>
        <w:ind w:left="5904" w:hanging="1080"/>
      </w:pPr>
      <w:rPr>
        <w:rFonts w:hint="default"/>
      </w:rPr>
    </w:lvl>
    <w:lvl w:ilvl="4">
      <w:start w:val="1"/>
      <w:numFmt w:val="decimal"/>
      <w:lvlText w:val="%1.%2.%3.%4.%5."/>
      <w:lvlJc w:val="left"/>
      <w:pPr>
        <w:ind w:left="7181" w:hanging="1080"/>
      </w:pPr>
      <w:rPr>
        <w:rFonts w:hint="default"/>
      </w:rPr>
    </w:lvl>
    <w:lvl w:ilvl="5">
      <w:start w:val="1"/>
      <w:numFmt w:val="decimal"/>
      <w:lvlText w:val="%1.%2.%3.%4.%5.%6."/>
      <w:lvlJc w:val="left"/>
      <w:pPr>
        <w:ind w:left="8818" w:hanging="1440"/>
      </w:pPr>
      <w:rPr>
        <w:rFonts w:hint="default"/>
      </w:rPr>
    </w:lvl>
    <w:lvl w:ilvl="6">
      <w:start w:val="1"/>
      <w:numFmt w:val="decimal"/>
      <w:lvlText w:val="%1.%2.%3.%4.%5.%6.%7."/>
      <w:lvlJc w:val="left"/>
      <w:pPr>
        <w:ind w:left="10455" w:hanging="1800"/>
      </w:pPr>
      <w:rPr>
        <w:rFonts w:hint="default"/>
      </w:rPr>
    </w:lvl>
    <w:lvl w:ilvl="7">
      <w:start w:val="1"/>
      <w:numFmt w:val="decimal"/>
      <w:lvlText w:val="%1.%2.%3.%4.%5.%6.%7.%8."/>
      <w:lvlJc w:val="left"/>
      <w:pPr>
        <w:ind w:left="11732" w:hanging="1800"/>
      </w:pPr>
      <w:rPr>
        <w:rFonts w:hint="default"/>
      </w:rPr>
    </w:lvl>
    <w:lvl w:ilvl="8">
      <w:start w:val="1"/>
      <w:numFmt w:val="decimal"/>
      <w:lvlText w:val="%1.%2.%3.%4.%5.%6.%7.%8.%9."/>
      <w:lvlJc w:val="left"/>
      <w:pPr>
        <w:ind w:left="13369" w:hanging="2160"/>
      </w:pPr>
      <w:rPr>
        <w:rFonts w:hint="default"/>
      </w:rPr>
    </w:lvl>
  </w:abstractNum>
  <w:abstractNum w:abstractNumId="19" w15:restartNumberingAfterBreak="0">
    <w:nsid w:val="337F5946"/>
    <w:multiLevelType w:val="hybridMultilevel"/>
    <w:tmpl w:val="5C72E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C09C5"/>
    <w:multiLevelType w:val="multilevel"/>
    <w:tmpl w:val="89CCEF48"/>
    <w:lvl w:ilvl="0">
      <w:start w:val="1"/>
      <w:numFmt w:val="upperRoman"/>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 w15:restartNumberingAfterBreak="0">
    <w:nsid w:val="3AC01370"/>
    <w:multiLevelType w:val="hybridMultilevel"/>
    <w:tmpl w:val="B06EEC9A"/>
    <w:lvl w:ilvl="0" w:tplc="73EA67DC">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39251D"/>
    <w:multiLevelType w:val="hybridMultilevel"/>
    <w:tmpl w:val="EF3428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C676A50"/>
    <w:multiLevelType w:val="hybridMultilevel"/>
    <w:tmpl w:val="9CE81F58"/>
    <w:lvl w:ilvl="0" w:tplc="DA383E0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3B4A94"/>
    <w:multiLevelType w:val="multilevel"/>
    <w:tmpl w:val="BB3CA770"/>
    <w:lvl w:ilvl="0">
      <w:start w:val="11"/>
      <w:numFmt w:val="decimal"/>
      <w:lvlText w:val="%1"/>
      <w:lvlJc w:val="left"/>
      <w:pPr>
        <w:ind w:left="648" w:hanging="648"/>
      </w:pPr>
      <w:rPr>
        <w:rFonts w:hint="default"/>
      </w:rPr>
    </w:lvl>
    <w:lvl w:ilvl="1">
      <w:start w:val="21"/>
      <w:numFmt w:val="decimal"/>
      <w:lvlText w:val="%1.%2"/>
      <w:lvlJc w:val="left"/>
      <w:pPr>
        <w:ind w:left="1074" w:hanging="64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15:restartNumberingAfterBreak="0">
    <w:nsid w:val="3D540BE6"/>
    <w:multiLevelType w:val="multilevel"/>
    <w:tmpl w:val="0DD85C00"/>
    <w:lvl w:ilvl="0">
      <w:start w:val="1"/>
      <w:numFmt w:val="decimal"/>
      <w:pStyle w:val="1"/>
      <w:lvlText w:val="%1."/>
      <w:lvlJc w:val="left"/>
      <w:pPr>
        <w:ind w:left="1571" w:hanging="720"/>
      </w:pPr>
      <w:rPr>
        <w:rFonts w:hint="default"/>
        <w:b/>
        <w:bCs/>
      </w:rPr>
    </w:lvl>
    <w:lvl w:ilvl="1">
      <w:start w:val="1"/>
      <w:numFmt w:val="decimal"/>
      <w:isLgl/>
      <w:lvlText w:val="%1.%2."/>
      <w:lvlJc w:val="left"/>
      <w:pPr>
        <w:ind w:left="1146" w:hanging="720"/>
      </w:pPr>
      <w:rPr>
        <w:rFonts w:ascii="Times New Roman" w:hAnsi="Times New Roman" w:cs="Times New Roman" w:hint="default"/>
        <w:color w:val="auto"/>
        <w:sz w:val="28"/>
        <w:szCs w:val="28"/>
      </w:rPr>
    </w:lvl>
    <w:lvl w:ilvl="2">
      <w:start w:val="1"/>
      <w:numFmt w:val="decimal"/>
      <w:isLgl/>
      <w:lvlText w:val="%1.%2.%3."/>
      <w:lvlJc w:val="left"/>
      <w:pPr>
        <w:ind w:left="3414" w:hanging="720"/>
      </w:pPr>
      <w:rPr>
        <w:rFonts w:hint="default"/>
      </w:rPr>
    </w:lvl>
    <w:lvl w:ilvl="3">
      <w:start w:val="1"/>
      <w:numFmt w:val="decimal"/>
      <w:isLgl/>
      <w:lvlText w:val="%1.%2.%3.%4."/>
      <w:lvlJc w:val="left"/>
      <w:pPr>
        <w:ind w:left="4613" w:hanging="1080"/>
      </w:pPr>
      <w:rPr>
        <w:rFonts w:hint="default"/>
      </w:rPr>
    </w:lvl>
    <w:lvl w:ilvl="4">
      <w:start w:val="1"/>
      <w:numFmt w:val="decimal"/>
      <w:isLgl/>
      <w:lvlText w:val="%1.%2.%3.%4.%5."/>
      <w:lvlJc w:val="left"/>
      <w:pPr>
        <w:ind w:left="4962" w:hanging="1080"/>
      </w:pPr>
      <w:rPr>
        <w:rFonts w:hint="default"/>
      </w:rPr>
    </w:lvl>
    <w:lvl w:ilvl="5">
      <w:start w:val="1"/>
      <w:numFmt w:val="decimal"/>
      <w:isLgl/>
      <w:lvlText w:val="%1.%2.%3.%4.%5.%6."/>
      <w:lvlJc w:val="left"/>
      <w:pPr>
        <w:ind w:left="5671" w:hanging="1440"/>
      </w:pPr>
      <w:rPr>
        <w:rFonts w:hint="default"/>
      </w:rPr>
    </w:lvl>
    <w:lvl w:ilvl="6">
      <w:start w:val="1"/>
      <w:numFmt w:val="decimal"/>
      <w:isLgl/>
      <w:lvlText w:val="%1.%2.%3.%4.%5.%6.%7."/>
      <w:lvlJc w:val="left"/>
      <w:pPr>
        <w:ind w:left="6380" w:hanging="1800"/>
      </w:pPr>
      <w:rPr>
        <w:rFonts w:hint="default"/>
      </w:rPr>
    </w:lvl>
    <w:lvl w:ilvl="7">
      <w:start w:val="1"/>
      <w:numFmt w:val="decimal"/>
      <w:isLgl/>
      <w:lvlText w:val="%1.%2.%3.%4.%5.%6.%7.%8."/>
      <w:lvlJc w:val="left"/>
      <w:pPr>
        <w:ind w:left="6729" w:hanging="1800"/>
      </w:pPr>
      <w:rPr>
        <w:rFonts w:hint="default"/>
      </w:rPr>
    </w:lvl>
    <w:lvl w:ilvl="8">
      <w:start w:val="1"/>
      <w:numFmt w:val="decimal"/>
      <w:isLgl/>
      <w:lvlText w:val="%1.%2.%3.%4.%5.%6.%7.%8.%9."/>
      <w:lvlJc w:val="left"/>
      <w:pPr>
        <w:ind w:left="7438" w:hanging="2160"/>
      </w:pPr>
      <w:rPr>
        <w:rFonts w:hint="default"/>
      </w:rPr>
    </w:lvl>
  </w:abstractNum>
  <w:abstractNum w:abstractNumId="26" w15:restartNumberingAfterBreak="0">
    <w:nsid w:val="470D062D"/>
    <w:multiLevelType w:val="hybridMultilevel"/>
    <w:tmpl w:val="9A0E78F4"/>
    <w:lvl w:ilvl="0" w:tplc="2A1E08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8867000"/>
    <w:multiLevelType w:val="multilevel"/>
    <w:tmpl w:val="84924170"/>
    <w:lvl w:ilvl="0">
      <w:start w:val="1"/>
      <w:numFmt w:val="decimal"/>
      <w:lvlText w:val="%1."/>
      <w:lvlJc w:val="left"/>
      <w:pPr>
        <w:ind w:left="1571" w:hanging="720"/>
      </w:pPr>
      <w:rPr>
        <w:rFonts w:hint="default"/>
        <w:b/>
        <w:bCs/>
      </w:rPr>
    </w:lvl>
    <w:lvl w:ilvl="1">
      <w:start w:val="1"/>
      <w:numFmt w:val="decimal"/>
      <w:isLgl/>
      <w:lvlText w:val="%1.%2."/>
      <w:lvlJc w:val="left"/>
      <w:pPr>
        <w:ind w:left="1146" w:hanging="720"/>
      </w:pPr>
      <w:rPr>
        <w:rFonts w:ascii="Times New Roman" w:hAnsi="Times New Roman" w:cs="Times New Roman" w:hint="default"/>
        <w:color w:val="auto"/>
        <w:sz w:val="28"/>
        <w:szCs w:val="28"/>
      </w:rPr>
    </w:lvl>
    <w:lvl w:ilvl="2">
      <w:start w:val="1"/>
      <w:numFmt w:val="decimal"/>
      <w:isLgl/>
      <w:lvlText w:val="%1.%2.%3."/>
      <w:lvlJc w:val="left"/>
      <w:pPr>
        <w:ind w:left="3414" w:hanging="720"/>
      </w:pPr>
      <w:rPr>
        <w:rFonts w:hint="default"/>
      </w:rPr>
    </w:lvl>
    <w:lvl w:ilvl="3">
      <w:start w:val="1"/>
      <w:numFmt w:val="decimal"/>
      <w:isLgl/>
      <w:lvlText w:val="%1.%2.%3.%4."/>
      <w:lvlJc w:val="left"/>
      <w:pPr>
        <w:ind w:left="4613" w:hanging="1080"/>
      </w:pPr>
      <w:rPr>
        <w:rFonts w:hint="default"/>
      </w:rPr>
    </w:lvl>
    <w:lvl w:ilvl="4">
      <w:start w:val="1"/>
      <w:numFmt w:val="decimal"/>
      <w:isLgl/>
      <w:lvlText w:val="%1.%2.%3.%4.%5."/>
      <w:lvlJc w:val="left"/>
      <w:pPr>
        <w:ind w:left="4962" w:hanging="1080"/>
      </w:pPr>
      <w:rPr>
        <w:rFonts w:hint="default"/>
      </w:rPr>
    </w:lvl>
    <w:lvl w:ilvl="5">
      <w:start w:val="1"/>
      <w:numFmt w:val="decimal"/>
      <w:isLgl/>
      <w:lvlText w:val="%1.%2.%3.%4.%5.%6."/>
      <w:lvlJc w:val="left"/>
      <w:pPr>
        <w:ind w:left="5671" w:hanging="1440"/>
      </w:pPr>
      <w:rPr>
        <w:rFonts w:hint="default"/>
      </w:rPr>
    </w:lvl>
    <w:lvl w:ilvl="6">
      <w:start w:val="1"/>
      <w:numFmt w:val="decimal"/>
      <w:isLgl/>
      <w:lvlText w:val="%1.%2.%3.%4.%5.%6.%7."/>
      <w:lvlJc w:val="left"/>
      <w:pPr>
        <w:ind w:left="6380" w:hanging="1800"/>
      </w:pPr>
      <w:rPr>
        <w:rFonts w:hint="default"/>
      </w:rPr>
    </w:lvl>
    <w:lvl w:ilvl="7">
      <w:start w:val="1"/>
      <w:numFmt w:val="decimal"/>
      <w:isLgl/>
      <w:lvlText w:val="%1.%2.%3.%4.%5.%6.%7.%8."/>
      <w:lvlJc w:val="left"/>
      <w:pPr>
        <w:ind w:left="6729" w:hanging="1800"/>
      </w:pPr>
      <w:rPr>
        <w:rFonts w:hint="default"/>
      </w:rPr>
    </w:lvl>
    <w:lvl w:ilvl="8">
      <w:start w:val="1"/>
      <w:numFmt w:val="decimal"/>
      <w:isLgl/>
      <w:lvlText w:val="%1.%2.%3.%4.%5.%6.%7.%8.%9."/>
      <w:lvlJc w:val="left"/>
      <w:pPr>
        <w:ind w:left="7438" w:hanging="2160"/>
      </w:pPr>
      <w:rPr>
        <w:rFonts w:hint="default"/>
      </w:rPr>
    </w:lvl>
  </w:abstractNum>
  <w:abstractNum w:abstractNumId="28" w15:restartNumberingAfterBreak="0">
    <w:nsid w:val="4E9E3A63"/>
    <w:multiLevelType w:val="multilevel"/>
    <w:tmpl w:val="F0FA557A"/>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07908A9"/>
    <w:multiLevelType w:val="hybridMultilevel"/>
    <w:tmpl w:val="8976E8AE"/>
    <w:lvl w:ilvl="0" w:tplc="EE200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9745DD"/>
    <w:multiLevelType w:val="multilevel"/>
    <w:tmpl w:val="568CC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561EE8"/>
    <w:multiLevelType w:val="multilevel"/>
    <w:tmpl w:val="B23668EA"/>
    <w:lvl w:ilvl="0">
      <w:start w:val="9"/>
      <w:numFmt w:val="decimal"/>
      <w:lvlText w:val="%1."/>
      <w:lvlJc w:val="left"/>
      <w:pPr>
        <w:ind w:left="675" w:hanging="675"/>
      </w:pPr>
      <w:rPr>
        <w:rFonts w:hint="default"/>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32" w15:restartNumberingAfterBreak="0">
    <w:nsid w:val="588F2772"/>
    <w:multiLevelType w:val="hybridMultilevel"/>
    <w:tmpl w:val="34DE969A"/>
    <w:lvl w:ilvl="0" w:tplc="C17402EA">
      <w:start w:val="1"/>
      <w:numFmt w:val="decimal"/>
      <w:lvlText w:val="%1)"/>
      <w:lvlJc w:val="left"/>
      <w:pPr>
        <w:ind w:left="1285"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C1D7FF6"/>
    <w:multiLevelType w:val="multilevel"/>
    <w:tmpl w:val="84924170"/>
    <w:lvl w:ilvl="0">
      <w:start w:val="1"/>
      <w:numFmt w:val="decimal"/>
      <w:lvlText w:val="%1."/>
      <w:lvlJc w:val="left"/>
      <w:pPr>
        <w:ind w:left="1571" w:hanging="720"/>
      </w:pPr>
      <w:rPr>
        <w:rFonts w:hint="default"/>
        <w:b/>
        <w:bCs/>
      </w:rPr>
    </w:lvl>
    <w:lvl w:ilvl="1">
      <w:start w:val="1"/>
      <w:numFmt w:val="decimal"/>
      <w:isLgl/>
      <w:lvlText w:val="%1.%2."/>
      <w:lvlJc w:val="left"/>
      <w:pPr>
        <w:ind w:left="1146" w:hanging="720"/>
      </w:pPr>
      <w:rPr>
        <w:rFonts w:ascii="Times New Roman" w:hAnsi="Times New Roman" w:cs="Times New Roman" w:hint="default"/>
        <w:color w:val="auto"/>
        <w:sz w:val="28"/>
        <w:szCs w:val="28"/>
      </w:rPr>
    </w:lvl>
    <w:lvl w:ilvl="2">
      <w:start w:val="1"/>
      <w:numFmt w:val="decimal"/>
      <w:isLgl/>
      <w:lvlText w:val="%1.%2.%3."/>
      <w:lvlJc w:val="left"/>
      <w:pPr>
        <w:ind w:left="3414" w:hanging="720"/>
      </w:pPr>
      <w:rPr>
        <w:rFonts w:hint="default"/>
      </w:rPr>
    </w:lvl>
    <w:lvl w:ilvl="3">
      <w:start w:val="1"/>
      <w:numFmt w:val="decimal"/>
      <w:isLgl/>
      <w:lvlText w:val="%1.%2.%3.%4."/>
      <w:lvlJc w:val="left"/>
      <w:pPr>
        <w:ind w:left="4613" w:hanging="1080"/>
      </w:pPr>
      <w:rPr>
        <w:rFonts w:hint="default"/>
      </w:rPr>
    </w:lvl>
    <w:lvl w:ilvl="4">
      <w:start w:val="1"/>
      <w:numFmt w:val="decimal"/>
      <w:isLgl/>
      <w:lvlText w:val="%1.%2.%3.%4.%5."/>
      <w:lvlJc w:val="left"/>
      <w:pPr>
        <w:ind w:left="4962" w:hanging="1080"/>
      </w:pPr>
      <w:rPr>
        <w:rFonts w:hint="default"/>
      </w:rPr>
    </w:lvl>
    <w:lvl w:ilvl="5">
      <w:start w:val="1"/>
      <w:numFmt w:val="decimal"/>
      <w:isLgl/>
      <w:lvlText w:val="%1.%2.%3.%4.%5.%6."/>
      <w:lvlJc w:val="left"/>
      <w:pPr>
        <w:ind w:left="5671" w:hanging="1440"/>
      </w:pPr>
      <w:rPr>
        <w:rFonts w:hint="default"/>
      </w:rPr>
    </w:lvl>
    <w:lvl w:ilvl="6">
      <w:start w:val="1"/>
      <w:numFmt w:val="decimal"/>
      <w:isLgl/>
      <w:lvlText w:val="%1.%2.%3.%4.%5.%6.%7."/>
      <w:lvlJc w:val="left"/>
      <w:pPr>
        <w:ind w:left="6380" w:hanging="1800"/>
      </w:pPr>
      <w:rPr>
        <w:rFonts w:hint="default"/>
      </w:rPr>
    </w:lvl>
    <w:lvl w:ilvl="7">
      <w:start w:val="1"/>
      <w:numFmt w:val="decimal"/>
      <w:isLgl/>
      <w:lvlText w:val="%1.%2.%3.%4.%5.%6.%7.%8."/>
      <w:lvlJc w:val="left"/>
      <w:pPr>
        <w:ind w:left="6729" w:hanging="1800"/>
      </w:pPr>
      <w:rPr>
        <w:rFonts w:hint="default"/>
      </w:rPr>
    </w:lvl>
    <w:lvl w:ilvl="8">
      <w:start w:val="1"/>
      <w:numFmt w:val="decimal"/>
      <w:isLgl/>
      <w:lvlText w:val="%1.%2.%3.%4.%5.%6.%7.%8.%9."/>
      <w:lvlJc w:val="left"/>
      <w:pPr>
        <w:ind w:left="7438" w:hanging="2160"/>
      </w:pPr>
      <w:rPr>
        <w:rFonts w:hint="default"/>
      </w:rPr>
    </w:lvl>
  </w:abstractNum>
  <w:abstractNum w:abstractNumId="34" w15:restartNumberingAfterBreak="0">
    <w:nsid w:val="5C451BA3"/>
    <w:multiLevelType w:val="multilevel"/>
    <w:tmpl w:val="27F07B4A"/>
    <w:lvl w:ilvl="0">
      <w:start w:val="15"/>
      <w:numFmt w:val="decimal"/>
      <w:lvlText w:val="%1."/>
      <w:lvlJc w:val="left"/>
      <w:pPr>
        <w:ind w:left="720" w:hanging="720"/>
      </w:pPr>
      <w:rPr>
        <w:rFonts w:hint="default"/>
      </w:rPr>
    </w:lvl>
    <w:lvl w:ilvl="1">
      <w:start w:val="41"/>
      <w:numFmt w:val="decimal"/>
      <w:lvlText w:val="%1.%2."/>
      <w:lvlJc w:val="left"/>
      <w:pPr>
        <w:ind w:left="3131" w:hanging="720"/>
      </w:pPr>
      <w:rPr>
        <w:rFonts w:hint="default"/>
        <w:b w:val="0"/>
        <w:bCs/>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5" w15:restartNumberingAfterBreak="0">
    <w:nsid w:val="5D2351F0"/>
    <w:multiLevelType w:val="multilevel"/>
    <w:tmpl w:val="7A8A5CFC"/>
    <w:styleLink w:val="10"/>
    <w:lvl w:ilvl="0">
      <w:start w:val="9"/>
      <w:numFmt w:val="decimal"/>
      <w:lvlText w:val="%1."/>
      <w:lvlJc w:val="left"/>
      <w:pPr>
        <w:ind w:left="108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5F795F19"/>
    <w:multiLevelType w:val="multilevel"/>
    <w:tmpl w:val="7A8A5CFC"/>
    <w:lvl w:ilvl="0">
      <w:start w:val="1"/>
      <w:numFmt w:val="decimal"/>
      <w:lvlText w:val="%1."/>
      <w:lvlJc w:val="left"/>
      <w:pPr>
        <w:ind w:left="1997"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15:restartNumberingAfterBreak="0">
    <w:nsid w:val="6AAF014E"/>
    <w:multiLevelType w:val="multilevel"/>
    <w:tmpl w:val="6E16A502"/>
    <w:lvl w:ilvl="0">
      <w:start w:val="18"/>
      <w:numFmt w:val="decimal"/>
      <w:lvlText w:val="%1."/>
      <w:lvlJc w:val="left"/>
      <w:pPr>
        <w:ind w:left="735"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8" w15:restartNumberingAfterBreak="0">
    <w:nsid w:val="6D1B794B"/>
    <w:multiLevelType w:val="multilevel"/>
    <w:tmpl w:val="84924170"/>
    <w:lvl w:ilvl="0">
      <w:start w:val="1"/>
      <w:numFmt w:val="decimal"/>
      <w:lvlText w:val="%1."/>
      <w:lvlJc w:val="left"/>
      <w:pPr>
        <w:ind w:left="1571" w:hanging="720"/>
      </w:pPr>
      <w:rPr>
        <w:rFonts w:hint="default"/>
        <w:b/>
        <w:bCs/>
      </w:rPr>
    </w:lvl>
    <w:lvl w:ilvl="1">
      <w:start w:val="1"/>
      <w:numFmt w:val="decimal"/>
      <w:isLgl/>
      <w:lvlText w:val="%1.%2."/>
      <w:lvlJc w:val="left"/>
      <w:pPr>
        <w:ind w:left="1146" w:hanging="720"/>
      </w:pPr>
      <w:rPr>
        <w:rFonts w:ascii="Times New Roman" w:hAnsi="Times New Roman" w:cs="Times New Roman" w:hint="default"/>
        <w:color w:val="auto"/>
        <w:sz w:val="28"/>
        <w:szCs w:val="28"/>
      </w:rPr>
    </w:lvl>
    <w:lvl w:ilvl="2">
      <w:start w:val="1"/>
      <w:numFmt w:val="decimal"/>
      <w:isLgl/>
      <w:lvlText w:val="%1.%2.%3."/>
      <w:lvlJc w:val="left"/>
      <w:pPr>
        <w:ind w:left="3414" w:hanging="720"/>
      </w:pPr>
      <w:rPr>
        <w:rFonts w:hint="default"/>
      </w:rPr>
    </w:lvl>
    <w:lvl w:ilvl="3">
      <w:start w:val="1"/>
      <w:numFmt w:val="decimal"/>
      <w:isLgl/>
      <w:lvlText w:val="%1.%2.%3.%4."/>
      <w:lvlJc w:val="left"/>
      <w:pPr>
        <w:ind w:left="4613" w:hanging="1080"/>
      </w:pPr>
      <w:rPr>
        <w:rFonts w:hint="default"/>
      </w:rPr>
    </w:lvl>
    <w:lvl w:ilvl="4">
      <w:start w:val="1"/>
      <w:numFmt w:val="decimal"/>
      <w:isLgl/>
      <w:lvlText w:val="%1.%2.%3.%4.%5."/>
      <w:lvlJc w:val="left"/>
      <w:pPr>
        <w:ind w:left="4962" w:hanging="1080"/>
      </w:pPr>
      <w:rPr>
        <w:rFonts w:hint="default"/>
      </w:rPr>
    </w:lvl>
    <w:lvl w:ilvl="5">
      <w:start w:val="1"/>
      <w:numFmt w:val="decimal"/>
      <w:isLgl/>
      <w:lvlText w:val="%1.%2.%3.%4.%5.%6."/>
      <w:lvlJc w:val="left"/>
      <w:pPr>
        <w:ind w:left="5671" w:hanging="1440"/>
      </w:pPr>
      <w:rPr>
        <w:rFonts w:hint="default"/>
      </w:rPr>
    </w:lvl>
    <w:lvl w:ilvl="6">
      <w:start w:val="1"/>
      <w:numFmt w:val="decimal"/>
      <w:isLgl/>
      <w:lvlText w:val="%1.%2.%3.%4.%5.%6.%7."/>
      <w:lvlJc w:val="left"/>
      <w:pPr>
        <w:ind w:left="6380" w:hanging="1800"/>
      </w:pPr>
      <w:rPr>
        <w:rFonts w:hint="default"/>
      </w:rPr>
    </w:lvl>
    <w:lvl w:ilvl="7">
      <w:start w:val="1"/>
      <w:numFmt w:val="decimal"/>
      <w:isLgl/>
      <w:lvlText w:val="%1.%2.%3.%4.%5.%6.%7.%8."/>
      <w:lvlJc w:val="left"/>
      <w:pPr>
        <w:ind w:left="6729" w:hanging="1800"/>
      </w:pPr>
      <w:rPr>
        <w:rFonts w:hint="default"/>
      </w:rPr>
    </w:lvl>
    <w:lvl w:ilvl="8">
      <w:start w:val="1"/>
      <w:numFmt w:val="decimal"/>
      <w:isLgl/>
      <w:lvlText w:val="%1.%2.%3.%4.%5.%6.%7.%8.%9."/>
      <w:lvlJc w:val="left"/>
      <w:pPr>
        <w:ind w:left="7438" w:hanging="2160"/>
      </w:pPr>
      <w:rPr>
        <w:rFonts w:hint="default"/>
      </w:rPr>
    </w:lvl>
  </w:abstractNum>
  <w:abstractNum w:abstractNumId="39" w15:restartNumberingAfterBreak="0">
    <w:nsid w:val="7BD03ADD"/>
    <w:multiLevelType w:val="multilevel"/>
    <w:tmpl w:val="F8FED7B4"/>
    <w:lvl w:ilvl="0">
      <w:start w:val="9"/>
      <w:numFmt w:val="decimal"/>
      <w:lvlText w:val="%1."/>
      <w:lvlJc w:val="left"/>
      <w:pPr>
        <w:ind w:left="675" w:hanging="675"/>
      </w:pPr>
      <w:rPr>
        <w:rFonts w:hint="default"/>
      </w:rPr>
    </w:lvl>
    <w:lvl w:ilvl="1">
      <w:start w:val="1"/>
      <w:numFmt w:val="decimal"/>
      <w:lvlText w:val="%1.%2."/>
      <w:lvlJc w:val="left"/>
      <w:pPr>
        <w:ind w:left="2067" w:hanging="720"/>
      </w:pPr>
      <w:rPr>
        <w:rFonts w:hint="default"/>
      </w:rPr>
    </w:lvl>
    <w:lvl w:ilvl="2">
      <w:start w:val="9"/>
      <w:numFmt w:val="decimal"/>
      <w:lvlText w:val="%1.%2.%3."/>
      <w:lvlJc w:val="left"/>
      <w:pPr>
        <w:ind w:left="1571"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num w:numId="1" w16cid:durableId="1811627249">
    <w:abstractNumId w:val="20"/>
  </w:num>
  <w:num w:numId="2" w16cid:durableId="641078473">
    <w:abstractNumId w:val="25"/>
  </w:num>
  <w:num w:numId="3" w16cid:durableId="1269002859">
    <w:abstractNumId w:val="8"/>
  </w:num>
  <w:num w:numId="4" w16cid:durableId="828449907">
    <w:abstractNumId w:val="4"/>
  </w:num>
  <w:num w:numId="5" w16cid:durableId="449708694">
    <w:abstractNumId w:val="35"/>
  </w:num>
  <w:num w:numId="6" w16cid:durableId="264969055">
    <w:abstractNumId w:val="16"/>
  </w:num>
  <w:num w:numId="7" w16cid:durableId="1028407552">
    <w:abstractNumId w:val="22"/>
  </w:num>
  <w:num w:numId="8" w16cid:durableId="1726830256">
    <w:abstractNumId w:val="26"/>
  </w:num>
  <w:num w:numId="9" w16cid:durableId="2121298479">
    <w:abstractNumId w:val="9"/>
  </w:num>
  <w:num w:numId="10" w16cid:durableId="1616134669">
    <w:abstractNumId w:val="30"/>
  </w:num>
  <w:num w:numId="11" w16cid:durableId="2066223549">
    <w:abstractNumId w:val="12"/>
  </w:num>
  <w:num w:numId="12" w16cid:durableId="555548794">
    <w:abstractNumId w:val="0"/>
  </w:num>
  <w:num w:numId="13" w16cid:durableId="1387796882">
    <w:abstractNumId w:val="10"/>
  </w:num>
  <w:num w:numId="14" w16cid:durableId="418596582">
    <w:abstractNumId w:val="13"/>
  </w:num>
  <w:num w:numId="15" w16cid:durableId="487475307">
    <w:abstractNumId w:val="36"/>
  </w:num>
  <w:num w:numId="16" w16cid:durableId="885601462">
    <w:abstractNumId w:val="23"/>
  </w:num>
  <w:num w:numId="17" w16cid:durableId="996569100">
    <w:abstractNumId w:val="25"/>
  </w:num>
  <w:num w:numId="18" w16cid:durableId="1741904007">
    <w:abstractNumId w:val="14"/>
  </w:num>
  <w:num w:numId="19" w16cid:durableId="5156517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8498968">
    <w:abstractNumId w:val="32"/>
  </w:num>
  <w:num w:numId="21" w16cid:durableId="2098554001">
    <w:abstractNumId w:val="11"/>
  </w:num>
  <w:num w:numId="22" w16cid:durableId="1097866617">
    <w:abstractNumId w:val="31"/>
  </w:num>
  <w:num w:numId="23" w16cid:durableId="413285603">
    <w:abstractNumId w:val="39"/>
  </w:num>
  <w:num w:numId="24" w16cid:durableId="2631361">
    <w:abstractNumId w:val="21"/>
  </w:num>
  <w:num w:numId="25" w16cid:durableId="1522205736">
    <w:abstractNumId w:val="18"/>
  </w:num>
  <w:num w:numId="26" w16cid:durableId="1749618881">
    <w:abstractNumId w:val="19"/>
  </w:num>
  <w:num w:numId="27" w16cid:durableId="60563434">
    <w:abstractNumId w:val="27"/>
  </w:num>
  <w:num w:numId="28" w16cid:durableId="807165641">
    <w:abstractNumId w:val="3"/>
  </w:num>
  <w:num w:numId="29" w16cid:durableId="940727441">
    <w:abstractNumId w:val="6"/>
  </w:num>
  <w:num w:numId="30" w16cid:durableId="963191954">
    <w:abstractNumId w:val="15"/>
  </w:num>
  <w:num w:numId="31" w16cid:durableId="1773739372">
    <w:abstractNumId w:val="17"/>
  </w:num>
  <w:num w:numId="32" w16cid:durableId="1010178395">
    <w:abstractNumId w:val="34"/>
  </w:num>
  <w:num w:numId="33" w16cid:durableId="1765491641">
    <w:abstractNumId w:val="29"/>
  </w:num>
  <w:num w:numId="34" w16cid:durableId="480737575">
    <w:abstractNumId w:val="24"/>
  </w:num>
  <w:num w:numId="35" w16cid:durableId="1532179880">
    <w:abstractNumId w:val="37"/>
  </w:num>
  <w:num w:numId="36" w16cid:durableId="1479807014">
    <w:abstractNumId w:val="2"/>
  </w:num>
  <w:num w:numId="37" w16cid:durableId="402877964">
    <w:abstractNumId w:val="33"/>
  </w:num>
  <w:num w:numId="38" w16cid:durableId="322053946">
    <w:abstractNumId w:val="38"/>
  </w:num>
  <w:num w:numId="39" w16cid:durableId="134878113">
    <w:abstractNumId w:val="1"/>
  </w:num>
  <w:num w:numId="40" w16cid:durableId="2140805909">
    <w:abstractNumId w:val="7"/>
  </w:num>
  <w:num w:numId="41" w16cid:durableId="1864248099">
    <w:abstractNumId w:val="28"/>
  </w:num>
  <w:num w:numId="42" w16cid:durableId="3680688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90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A6"/>
    <w:rsid w:val="0000038A"/>
    <w:rsid w:val="000031EE"/>
    <w:rsid w:val="000033BA"/>
    <w:rsid w:val="000033DB"/>
    <w:rsid w:val="000038D3"/>
    <w:rsid w:val="00003CEF"/>
    <w:rsid w:val="00007628"/>
    <w:rsid w:val="00007C05"/>
    <w:rsid w:val="00010592"/>
    <w:rsid w:val="000119AE"/>
    <w:rsid w:val="00014351"/>
    <w:rsid w:val="00016DB5"/>
    <w:rsid w:val="0002092B"/>
    <w:rsid w:val="000213A8"/>
    <w:rsid w:val="00025B54"/>
    <w:rsid w:val="000267B2"/>
    <w:rsid w:val="00027336"/>
    <w:rsid w:val="0002752C"/>
    <w:rsid w:val="000308F1"/>
    <w:rsid w:val="00032263"/>
    <w:rsid w:val="00036DA0"/>
    <w:rsid w:val="00042EBB"/>
    <w:rsid w:val="0004389C"/>
    <w:rsid w:val="000456FF"/>
    <w:rsid w:val="00046689"/>
    <w:rsid w:val="00046D55"/>
    <w:rsid w:val="00051B73"/>
    <w:rsid w:val="00053C5B"/>
    <w:rsid w:val="00053E1C"/>
    <w:rsid w:val="000547C3"/>
    <w:rsid w:val="000553B3"/>
    <w:rsid w:val="000560A9"/>
    <w:rsid w:val="000561CF"/>
    <w:rsid w:val="00056306"/>
    <w:rsid w:val="00057444"/>
    <w:rsid w:val="0005776F"/>
    <w:rsid w:val="00060821"/>
    <w:rsid w:val="00061A69"/>
    <w:rsid w:val="000626F0"/>
    <w:rsid w:val="000634ED"/>
    <w:rsid w:val="00066275"/>
    <w:rsid w:val="0007186B"/>
    <w:rsid w:val="00072F54"/>
    <w:rsid w:val="00073897"/>
    <w:rsid w:val="0007394A"/>
    <w:rsid w:val="00073ACE"/>
    <w:rsid w:val="00074669"/>
    <w:rsid w:val="00074BAE"/>
    <w:rsid w:val="00075889"/>
    <w:rsid w:val="00076469"/>
    <w:rsid w:val="00080B6A"/>
    <w:rsid w:val="00080D67"/>
    <w:rsid w:val="00081695"/>
    <w:rsid w:val="00085A51"/>
    <w:rsid w:val="00090E20"/>
    <w:rsid w:val="00091A73"/>
    <w:rsid w:val="0009563F"/>
    <w:rsid w:val="0009641D"/>
    <w:rsid w:val="000971E0"/>
    <w:rsid w:val="000972D0"/>
    <w:rsid w:val="000A0008"/>
    <w:rsid w:val="000A26E8"/>
    <w:rsid w:val="000A3817"/>
    <w:rsid w:val="000A40A6"/>
    <w:rsid w:val="000A42CB"/>
    <w:rsid w:val="000A45C2"/>
    <w:rsid w:val="000A47FE"/>
    <w:rsid w:val="000A5358"/>
    <w:rsid w:val="000B0F9F"/>
    <w:rsid w:val="000B3074"/>
    <w:rsid w:val="000B32B7"/>
    <w:rsid w:val="000B6CE5"/>
    <w:rsid w:val="000B7857"/>
    <w:rsid w:val="000C1077"/>
    <w:rsid w:val="000C1D77"/>
    <w:rsid w:val="000C3A36"/>
    <w:rsid w:val="000C3B9D"/>
    <w:rsid w:val="000C58C6"/>
    <w:rsid w:val="000C7B87"/>
    <w:rsid w:val="000D02CA"/>
    <w:rsid w:val="000D0BB8"/>
    <w:rsid w:val="000D1F9B"/>
    <w:rsid w:val="000D30A6"/>
    <w:rsid w:val="000D57C9"/>
    <w:rsid w:val="000E1388"/>
    <w:rsid w:val="000E17FB"/>
    <w:rsid w:val="000E400D"/>
    <w:rsid w:val="000E45F7"/>
    <w:rsid w:val="000E4CD7"/>
    <w:rsid w:val="000E5B1C"/>
    <w:rsid w:val="000E61DE"/>
    <w:rsid w:val="000E634A"/>
    <w:rsid w:val="000E7C8E"/>
    <w:rsid w:val="000F1B41"/>
    <w:rsid w:val="000F3D02"/>
    <w:rsid w:val="000F419C"/>
    <w:rsid w:val="000F4C7E"/>
    <w:rsid w:val="000F4E18"/>
    <w:rsid w:val="000F7C0F"/>
    <w:rsid w:val="00100741"/>
    <w:rsid w:val="00104C3D"/>
    <w:rsid w:val="0010573E"/>
    <w:rsid w:val="00111C29"/>
    <w:rsid w:val="00113F6A"/>
    <w:rsid w:val="00114F80"/>
    <w:rsid w:val="001166A1"/>
    <w:rsid w:val="001177B4"/>
    <w:rsid w:val="00117B98"/>
    <w:rsid w:val="00120FDE"/>
    <w:rsid w:val="0012132F"/>
    <w:rsid w:val="00121C0B"/>
    <w:rsid w:val="00123414"/>
    <w:rsid w:val="00124F43"/>
    <w:rsid w:val="00125202"/>
    <w:rsid w:val="001277BB"/>
    <w:rsid w:val="0013033E"/>
    <w:rsid w:val="00130B49"/>
    <w:rsid w:val="001323F7"/>
    <w:rsid w:val="0013279A"/>
    <w:rsid w:val="00133CC2"/>
    <w:rsid w:val="00135EB0"/>
    <w:rsid w:val="00136A54"/>
    <w:rsid w:val="0013745D"/>
    <w:rsid w:val="0014050C"/>
    <w:rsid w:val="0014250C"/>
    <w:rsid w:val="001429FD"/>
    <w:rsid w:val="00144960"/>
    <w:rsid w:val="00145906"/>
    <w:rsid w:val="00145E1C"/>
    <w:rsid w:val="00150076"/>
    <w:rsid w:val="00151298"/>
    <w:rsid w:val="001535BE"/>
    <w:rsid w:val="0015364F"/>
    <w:rsid w:val="001537BE"/>
    <w:rsid w:val="00155D95"/>
    <w:rsid w:val="00156A92"/>
    <w:rsid w:val="001643AA"/>
    <w:rsid w:val="0016750B"/>
    <w:rsid w:val="00167B8F"/>
    <w:rsid w:val="00170A4F"/>
    <w:rsid w:val="001731D8"/>
    <w:rsid w:val="001771D9"/>
    <w:rsid w:val="001802C7"/>
    <w:rsid w:val="00181298"/>
    <w:rsid w:val="001812FF"/>
    <w:rsid w:val="0018194F"/>
    <w:rsid w:val="00183671"/>
    <w:rsid w:val="00185C3C"/>
    <w:rsid w:val="001874E8"/>
    <w:rsid w:val="001876A1"/>
    <w:rsid w:val="001879EB"/>
    <w:rsid w:val="00191A57"/>
    <w:rsid w:val="001930B8"/>
    <w:rsid w:val="00193B77"/>
    <w:rsid w:val="00197568"/>
    <w:rsid w:val="001A0152"/>
    <w:rsid w:val="001A1EDF"/>
    <w:rsid w:val="001A1EFB"/>
    <w:rsid w:val="001A49B1"/>
    <w:rsid w:val="001A4D13"/>
    <w:rsid w:val="001A5F90"/>
    <w:rsid w:val="001A7A14"/>
    <w:rsid w:val="001A7ED1"/>
    <w:rsid w:val="001B0D51"/>
    <w:rsid w:val="001B2DD7"/>
    <w:rsid w:val="001B3040"/>
    <w:rsid w:val="001B39C0"/>
    <w:rsid w:val="001B3ED2"/>
    <w:rsid w:val="001B4087"/>
    <w:rsid w:val="001B44F7"/>
    <w:rsid w:val="001B4CFF"/>
    <w:rsid w:val="001B5131"/>
    <w:rsid w:val="001B5248"/>
    <w:rsid w:val="001B66C1"/>
    <w:rsid w:val="001B696D"/>
    <w:rsid w:val="001B6F1E"/>
    <w:rsid w:val="001B7A4A"/>
    <w:rsid w:val="001C0A2E"/>
    <w:rsid w:val="001C197D"/>
    <w:rsid w:val="001C313E"/>
    <w:rsid w:val="001C3723"/>
    <w:rsid w:val="001C5ED4"/>
    <w:rsid w:val="001C6C92"/>
    <w:rsid w:val="001D0305"/>
    <w:rsid w:val="001D05D1"/>
    <w:rsid w:val="001D14CB"/>
    <w:rsid w:val="001D3BB1"/>
    <w:rsid w:val="001D53DA"/>
    <w:rsid w:val="001E10F4"/>
    <w:rsid w:val="001E11C4"/>
    <w:rsid w:val="001E3F4B"/>
    <w:rsid w:val="001E5B3D"/>
    <w:rsid w:val="001E642F"/>
    <w:rsid w:val="001E6888"/>
    <w:rsid w:val="001E69DA"/>
    <w:rsid w:val="001F507D"/>
    <w:rsid w:val="001F58C1"/>
    <w:rsid w:val="0020038B"/>
    <w:rsid w:val="00200BA9"/>
    <w:rsid w:val="00202E4B"/>
    <w:rsid w:val="002035C3"/>
    <w:rsid w:val="002043F0"/>
    <w:rsid w:val="002051A9"/>
    <w:rsid w:val="00206496"/>
    <w:rsid w:val="00206E6F"/>
    <w:rsid w:val="00207A35"/>
    <w:rsid w:val="002114E4"/>
    <w:rsid w:val="00211CEE"/>
    <w:rsid w:val="00212867"/>
    <w:rsid w:val="00214043"/>
    <w:rsid w:val="002165F7"/>
    <w:rsid w:val="00216D8D"/>
    <w:rsid w:val="00217023"/>
    <w:rsid w:val="00217819"/>
    <w:rsid w:val="00217AAA"/>
    <w:rsid w:val="002208AE"/>
    <w:rsid w:val="00220D2D"/>
    <w:rsid w:val="002245DA"/>
    <w:rsid w:val="00225CF2"/>
    <w:rsid w:val="00230385"/>
    <w:rsid w:val="00232598"/>
    <w:rsid w:val="00233318"/>
    <w:rsid w:val="0023456B"/>
    <w:rsid w:val="002357CA"/>
    <w:rsid w:val="00237E4B"/>
    <w:rsid w:val="00240A63"/>
    <w:rsid w:val="00240A8F"/>
    <w:rsid w:val="002431CD"/>
    <w:rsid w:val="00243AA8"/>
    <w:rsid w:val="00245BFE"/>
    <w:rsid w:val="00246051"/>
    <w:rsid w:val="00246590"/>
    <w:rsid w:val="00246C12"/>
    <w:rsid w:val="00246D8D"/>
    <w:rsid w:val="00251E65"/>
    <w:rsid w:val="00261FD8"/>
    <w:rsid w:val="00263465"/>
    <w:rsid w:val="00263582"/>
    <w:rsid w:val="00263841"/>
    <w:rsid w:val="00264DF1"/>
    <w:rsid w:val="002705B7"/>
    <w:rsid w:val="00271175"/>
    <w:rsid w:val="002727B8"/>
    <w:rsid w:val="002741E0"/>
    <w:rsid w:val="00274792"/>
    <w:rsid w:val="00275497"/>
    <w:rsid w:val="00275F5B"/>
    <w:rsid w:val="002770DE"/>
    <w:rsid w:val="00277106"/>
    <w:rsid w:val="00280AA9"/>
    <w:rsid w:val="00282FF6"/>
    <w:rsid w:val="002839F2"/>
    <w:rsid w:val="00291F84"/>
    <w:rsid w:val="00293E51"/>
    <w:rsid w:val="002946E8"/>
    <w:rsid w:val="002953F1"/>
    <w:rsid w:val="0029675C"/>
    <w:rsid w:val="00297A46"/>
    <w:rsid w:val="002A0D80"/>
    <w:rsid w:val="002A1186"/>
    <w:rsid w:val="002A24FA"/>
    <w:rsid w:val="002A2A08"/>
    <w:rsid w:val="002A2FFC"/>
    <w:rsid w:val="002B5075"/>
    <w:rsid w:val="002B641D"/>
    <w:rsid w:val="002B691D"/>
    <w:rsid w:val="002C175C"/>
    <w:rsid w:val="002C219C"/>
    <w:rsid w:val="002C2CA9"/>
    <w:rsid w:val="002C3313"/>
    <w:rsid w:val="002C4F22"/>
    <w:rsid w:val="002C6B2B"/>
    <w:rsid w:val="002C718A"/>
    <w:rsid w:val="002D00DA"/>
    <w:rsid w:val="002D4728"/>
    <w:rsid w:val="002D499E"/>
    <w:rsid w:val="002D5D82"/>
    <w:rsid w:val="002D5E68"/>
    <w:rsid w:val="002D649B"/>
    <w:rsid w:val="002D73EE"/>
    <w:rsid w:val="002D74E6"/>
    <w:rsid w:val="002D7D26"/>
    <w:rsid w:val="002E06A8"/>
    <w:rsid w:val="002E0D5F"/>
    <w:rsid w:val="002E2CC4"/>
    <w:rsid w:val="002F017B"/>
    <w:rsid w:val="002F0564"/>
    <w:rsid w:val="002F16BF"/>
    <w:rsid w:val="002F1A43"/>
    <w:rsid w:val="002F3554"/>
    <w:rsid w:val="002F38C3"/>
    <w:rsid w:val="002F3C7D"/>
    <w:rsid w:val="002F4EDC"/>
    <w:rsid w:val="00300D0B"/>
    <w:rsid w:val="00301FFC"/>
    <w:rsid w:val="003052C5"/>
    <w:rsid w:val="00307DEA"/>
    <w:rsid w:val="00310CE5"/>
    <w:rsid w:val="003125A6"/>
    <w:rsid w:val="00313514"/>
    <w:rsid w:val="00313D40"/>
    <w:rsid w:val="00314A8D"/>
    <w:rsid w:val="00314B03"/>
    <w:rsid w:val="00314CC9"/>
    <w:rsid w:val="0031601E"/>
    <w:rsid w:val="003179DE"/>
    <w:rsid w:val="00317D6A"/>
    <w:rsid w:val="00320B18"/>
    <w:rsid w:val="00320E0D"/>
    <w:rsid w:val="00322129"/>
    <w:rsid w:val="003226C5"/>
    <w:rsid w:val="0032369A"/>
    <w:rsid w:val="003249B7"/>
    <w:rsid w:val="00324CAC"/>
    <w:rsid w:val="003268E1"/>
    <w:rsid w:val="003309BB"/>
    <w:rsid w:val="00333996"/>
    <w:rsid w:val="00333AA1"/>
    <w:rsid w:val="003352AD"/>
    <w:rsid w:val="003358A0"/>
    <w:rsid w:val="00335A30"/>
    <w:rsid w:val="00340ED0"/>
    <w:rsid w:val="00341AE0"/>
    <w:rsid w:val="00342316"/>
    <w:rsid w:val="0034647B"/>
    <w:rsid w:val="00347490"/>
    <w:rsid w:val="003508D3"/>
    <w:rsid w:val="00352ED0"/>
    <w:rsid w:val="003541D5"/>
    <w:rsid w:val="003542CA"/>
    <w:rsid w:val="0035705D"/>
    <w:rsid w:val="00357BB6"/>
    <w:rsid w:val="0036734F"/>
    <w:rsid w:val="0036779A"/>
    <w:rsid w:val="0037273F"/>
    <w:rsid w:val="0037373E"/>
    <w:rsid w:val="00374686"/>
    <w:rsid w:val="00375FBE"/>
    <w:rsid w:val="00376A26"/>
    <w:rsid w:val="003772B7"/>
    <w:rsid w:val="00381F6F"/>
    <w:rsid w:val="003820A5"/>
    <w:rsid w:val="00384230"/>
    <w:rsid w:val="003844E9"/>
    <w:rsid w:val="0038597E"/>
    <w:rsid w:val="003869A4"/>
    <w:rsid w:val="00390E69"/>
    <w:rsid w:val="0039203A"/>
    <w:rsid w:val="003952CB"/>
    <w:rsid w:val="003960C8"/>
    <w:rsid w:val="003A0AE3"/>
    <w:rsid w:val="003A2842"/>
    <w:rsid w:val="003A3870"/>
    <w:rsid w:val="003A4C43"/>
    <w:rsid w:val="003A7BAA"/>
    <w:rsid w:val="003A7E5D"/>
    <w:rsid w:val="003B0AD4"/>
    <w:rsid w:val="003B0B3F"/>
    <w:rsid w:val="003B13BE"/>
    <w:rsid w:val="003B5196"/>
    <w:rsid w:val="003B5923"/>
    <w:rsid w:val="003B69CD"/>
    <w:rsid w:val="003B7905"/>
    <w:rsid w:val="003C098A"/>
    <w:rsid w:val="003C125C"/>
    <w:rsid w:val="003C411C"/>
    <w:rsid w:val="003C6CA1"/>
    <w:rsid w:val="003D05AB"/>
    <w:rsid w:val="003D1839"/>
    <w:rsid w:val="003D4751"/>
    <w:rsid w:val="003D4E01"/>
    <w:rsid w:val="003D7C96"/>
    <w:rsid w:val="003E0840"/>
    <w:rsid w:val="003E1860"/>
    <w:rsid w:val="003E1A21"/>
    <w:rsid w:val="003E1FC6"/>
    <w:rsid w:val="003E2593"/>
    <w:rsid w:val="003E2D1F"/>
    <w:rsid w:val="003E4B25"/>
    <w:rsid w:val="003E685E"/>
    <w:rsid w:val="003E7C2C"/>
    <w:rsid w:val="003E7D7B"/>
    <w:rsid w:val="003F01BB"/>
    <w:rsid w:val="003F19A8"/>
    <w:rsid w:val="003F1FB4"/>
    <w:rsid w:val="003F4A38"/>
    <w:rsid w:val="003F4DEA"/>
    <w:rsid w:val="003F4FA0"/>
    <w:rsid w:val="003F5854"/>
    <w:rsid w:val="003F67C5"/>
    <w:rsid w:val="003F7840"/>
    <w:rsid w:val="00400310"/>
    <w:rsid w:val="00402405"/>
    <w:rsid w:val="00402A5B"/>
    <w:rsid w:val="0040330B"/>
    <w:rsid w:val="004036E0"/>
    <w:rsid w:val="004112D5"/>
    <w:rsid w:val="00412544"/>
    <w:rsid w:val="0041262D"/>
    <w:rsid w:val="00413D10"/>
    <w:rsid w:val="004207B5"/>
    <w:rsid w:val="00421574"/>
    <w:rsid w:val="00421E05"/>
    <w:rsid w:val="00423EB9"/>
    <w:rsid w:val="00423FCA"/>
    <w:rsid w:val="0042595E"/>
    <w:rsid w:val="00425C86"/>
    <w:rsid w:val="00430632"/>
    <w:rsid w:val="004340A3"/>
    <w:rsid w:val="00436227"/>
    <w:rsid w:val="00437B7A"/>
    <w:rsid w:val="0044051F"/>
    <w:rsid w:val="004419F6"/>
    <w:rsid w:val="00442235"/>
    <w:rsid w:val="0044229E"/>
    <w:rsid w:val="00442F73"/>
    <w:rsid w:val="00442FCB"/>
    <w:rsid w:val="00443281"/>
    <w:rsid w:val="004434A6"/>
    <w:rsid w:val="00443FB6"/>
    <w:rsid w:val="00444535"/>
    <w:rsid w:val="00446107"/>
    <w:rsid w:val="0044738D"/>
    <w:rsid w:val="00447D6E"/>
    <w:rsid w:val="004508C6"/>
    <w:rsid w:val="0045120A"/>
    <w:rsid w:val="00451D57"/>
    <w:rsid w:val="004525BE"/>
    <w:rsid w:val="00452C73"/>
    <w:rsid w:val="004531DD"/>
    <w:rsid w:val="0045398E"/>
    <w:rsid w:val="00453DBE"/>
    <w:rsid w:val="00453F22"/>
    <w:rsid w:val="0045458B"/>
    <w:rsid w:val="00455225"/>
    <w:rsid w:val="004555BA"/>
    <w:rsid w:val="00456C71"/>
    <w:rsid w:val="00456D84"/>
    <w:rsid w:val="00460364"/>
    <w:rsid w:val="0046052F"/>
    <w:rsid w:val="0046076E"/>
    <w:rsid w:val="00460FE2"/>
    <w:rsid w:val="00461140"/>
    <w:rsid w:val="00461E5D"/>
    <w:rsid w:val="00461F36"/>
    <w:rsid w:val="004637B7"/>
    <w:rsid w:val="00465579"/>
    <w:rsid w:val="00466548"/>
    <w:rsid w:val="00467854"/>
    <w:rsid w:val="0047252F"/>
    <w:rsid w:val="00472A4C"/>
    <w:rsid w:val="00472F72"/>
    <w:rsid w:val="0047532E"/>
    <w:rsid w:val="004809B9"/>
    <w:rsid w:val="00481225"/>
    <w:rsid w:val="004834B9"/>
    <w:rsid w:val="00484B63"/>
    <w:rsid w:val="004854B0"/>
    <w:rsid w:val="004855F0"/>
    <w:rsid w:val="00485A9F"/>
    <w:rsid w:val="00497F0F"/>
    <w:rsid w:val="004A1E70"/>
    <w:rsid w:val="004A3F19"/>
    <w:rsid w:val="004A5EEB"/>
    <w:rsid w:val="004A7D2A"/>
    <w:rsid w:val="004B1774"/>
    <w:rsid w:val="004B3C20"/>
    <w:rsid w:val="004B3FFF"/>
    <w:rsid w:val="004B57C9"/>
    <w:rsid w:val="004B6A93"/>
    <w:rsid w:val="004B7B34"/>
    <w:rsid w:val="004B7F1B"/>
    <w:rsid w:val="004C06E7"/>
    <w:rsid w:val="004C0A42"/>
    <w:rsid w:val="004C0F64"/>
    <w:rsid w:val="004C5D8A"/>
    <w:rsid w:val="004C6181"/>
    <w:rsid w:val="004C79BF"/>
    <w:rsid w:val="004C7F91"/>
    <w:rsid w:val="004D12C6"/>
    <w:rsid w:val="004D29BA"/>
    <w:rsid w:val="004D5877"/>
    <w:rsid w:val="004D5C5E"/>
    <w:rsid w:val="004D74F7"/>
    <w:rsid w:val="004D7670"/>
    <w:rsid w:val="004D7BF4"/>
    <w:rsid w:val="004D7F5A"/>
    <w:rsid w:val="004E1EB2"/>
    <w:rsid w:val="004E3286"/>
    <w:rsid w:val="004E3683"/>
    <w:rsid w:val="004E72CB"/>
    <w:rsid w:val="004F0B82"/>
    <w:rsid w:val="004F0F34"/>
    <w:rsid w:val="004F2404"/>
    <w:rsid w:val="004F4BF3"/>
    <w:rsid w:val="004F5B5B"/>
    <w:rsid w:val="004F7221"/>
    <w:rsid w:val="005007C3"/>
    <w:rsid w:val="0050127A"/>
    <w:rsid w:val="005023E0"/>
    <w:rsid w:val="00505D67"/>
    <w:rsid w:val="0051143D"/>
    <w:rsid w:val="00511804"/>
    <w:rsid w:val="00511D8D"/>
    <w:rsid w:val="00513120"/>
    <w:rsid w:val="00513226"/>
    <w:rsid w:val="005144B5"/>
    <w:rsid w:val="00514E4D"/>
    <w:rsid w:val="005208B2"/>
    <w:rsid w:val="00521256"/>
    <w:rsid w:val="00521752"/>
    <w:rsid w:val="00524C07"/>
    <w:rsid w:val="00525052"/>
    <w:rsid w:val="005252D9"/>
    <w:rsid w:val="00525BBD"/>
    <w:rsid w:val="00526670"/>
    <w:rsid w:val="00530A1F"/>
    <w:rsid w:val="00530D75"/>
    <w:rsid w:val="00531E9C"/>
    <w:rsid w:val="0053301E"/>
    <w:rsid w:val="00534F92"/>
    <w:rsid w:val="00535F4E"/>
    <w:rsid w:val="00536300"/>
    <w:rsid w:val="005376AA"/>
    <w:rsid w:val="0054097A"/>
    <w:rsid w:val="00540D1E"/>
    <w:rsid w:val="00541E4B"/>
    <w:rsid w:val="00542B78"/>
    <w:rsid w:val="005437F3"/>
    <w:rsid w:val="00547635"/>
    <w:rsid w:val="00547C98"/>
    <w:rsid w:val="00547DF7"/>
    <w:rsid w:val="00551C03"/>
    <w:rsid w:val="005527A5"/>
    <w:rsid w:val="00557758"/>
    <w:rsid w:val="00557FA8"/>
    <w:rsid w:val="00560929"/>
    <w:rsid w:val="00562099"/>
    <w:rsid w:val="00562B71"/>
    <w:rsid w:val="005632C6"/>
    <w:rsid w:val="00564087"/>
    <w:rsid w:val="00564BA7"/>
    <w:rsid w:val="00566917"/>
    <w:rsid w:val="00567C70"/>
    <w:rsid w:val="00567CDB"/>
    <w:rsid w:val="00571AC1"/>
    <w:rsid w:val="005732F8"/>
    <w:rsid w:val="00573684"/>
    <w:rsid w:val="00573703"/>
    <w:rsid w:val="005747E2"/>
    <w:rsid w:val="00575060"/>
    <w:rsid w:val="005764DC"/>
    <w:rsid w:val="00577CF0"/>
    <w:rsid w:val="005807D2"/>
    <w:rsid w:val="005834CC"/>
    <w:rsid w:val="0058363A"/>
    <w:rsid w:val="00583DD2"/>
    <w:rsid w:val="00585578"/>
    <w:rsid w:val="00587694"/>
    <w:rsid w:val="005900B9"/>
    <w:rsid w:val="0059076F"/>
    <w:rsid w:val="00590B37"/>
    <w:rsid w:val="00592110"/>
    <w:rsid w:val="00592272"/>
    <w:rsid w:val="005925C2"/>
    <w:rsid w:val="005A0898"/>
    <w:rsid w:val="005A5F96"/>
    <w:rsid w:val="005A6FF5"/>
    <w:rsid w:val="005A7A38"/>
    <w:rsid w:val="005B0990"/>
    <w:rsid w:val="005B16C6"/>
    <w:rsid w:val="005B1CDC"/>
    <w:rsid w:val="005B1DF4"/>
    <w:rsid w:val="005B29D9"/>
    <w:rsid w:val="005B2A96"/>
    <w:rsid w:val="005B326B"/>
    <w:rsid w:val="005B49F9"/>
    <w:rsid w:val="005B55CB"/>
    <w:rsid w:val="005B75EF"/>
    <w:rsid w:val="005C24AE"/>
    <w:rsid w:val="005C3DD2"/>
    <w:rsid w:val="005C3F58"/>
    <w:rsid w:val="005C569E"/>
    <w:rsid w:val="005D0EB9"/>
    <w:rsid w:val="005D1F0D"/>
    <w:rsid w:val="005D35C0"/>
    <w:rsid w:val="005D3ACD"/>
    <w:rsid w:val="005D46A3"/>
    <w:rsid w:val="005D5101"/>
    <w:rsid w:val="005D6AFF"/>
    <w:rsid w:val="005E001F"/>
    <w:rsid w:val="005E4C5D"/>
    <w:rsid w:val="005E6773"/>
    <w:rsid w:val="005E7642"/>
    <w:rsid w:val="005E7DBD"/>
    <w:rsid w:val="005F0621"/>
    <w:rsid w:val="005F0E22"/>
    <w:rsid w:val="005F28E0"/>
    <w:rsid w:val="005F65A0"/>
    <w:rsid w:val="005F7BE5"/>
    <w:rsid w:val="006014EC"/>
    <w:rsid w:val="0060287B"/>
    <w:rsid w:val="00602B64"/>
    <w:rsid w:val="00604669"/>
    <w:rsid w:val="0060581D"/>
    <w:rsid w:val="00606290"/>
    <w:rsid w:val="00610C7A"/>
    <w:rsid w:val="0061246E"/>
    <w:rsid w:val="00612C06"/>
    <w:rsid w:val="00613207"/>
    <w:rsid w:val="0061531E"/>
    <w:rsid w:val="006162EC"/>
    <w:rsid w:val="006235BE"/>
    <w:rsid w:val="00623AB9"/>
    <w:rsid w:val="00623F70"/>
    <w:rsid w:val="00624438"/>
    <w:rsid w:val="00626A79"/>
    <w:rsid w:val="006303FE"/>
    <w:rsid w:val="00630466"/>
    <w:rsid w:val="006306E7"/>
    <w:rsid w:val="006312FA"/>
    <w:rsid w:val="00633096"/>
    <w:rsid w:val="006336E8"/>
    <w:rsid w:val="00634C98"/>
    <w:rsid w:val="0063766B"/>
    <w:rsid w:val="00641C5D"/>
    <w:rsid w:val="00644FDA"/>
    <w:rsid w:val="0064516C"/>
    <w:rsid w:val="00646C47"/>
    <w:rsid w:val="00647AB7"/>
    <w:rsid w:val="00647EBB"/>
    <w:rsid w:val="006521C6"/>
    <w:rsid w:val="00655F48"/>
    <w:rsid w:val="00660AC4"/>
    <w:rsid w:val="00662068"/>
    <w:rsid w:val="006669D0"/>
    <w:rsid w:val="00667795"/>
    <w:rsid w:val="0067047A"/>
    <w:rsid w:val="00672181"/>
    <w:rsid w:val="006765CE"/>
    <w:rsid w:val="006810F4"/>
    <w:rsid w:val="00681CC7"/>
    <w:rsid w:val="00681F69"/>
    <w:rsid w:val="0068321B"/>
    <w:rsid w:val="00683E1F"/>
    <w:rsid w:val="0068508D"/>
    <w:rsid w:val="00690957"/>
    <w:rsid w:val="00690D3D"/>
    <w:rsid w:val="006957A5"/>
    <w:rsid w:val="006967E2"/>
    <w:rsid w:val="00696AA3"/>
    <w:rsid w:val="0069702B"/>
    <w:rsid w:val="006A3D8A"/>
    <w:rsid w:val="006A4D46"/>
    <w:rsid w:val="006A4E2B"/>
    <w:rsid w:val="006A71B7"/>
    <w:rsid w:val="006A7AD8"/>
    <w:rsid w:val="006A7D7B"/>
    <w:rsid w:val="006B08EA"/>
    <w:rsid w:val="006B3107"/>
    <w:rsid w:val="006B6136"/>
    <w:rsid w:val="006C0972"/>
    <w:rsid w:val="006C178E"/>
    <w:rsid w:val="006C21E9"/>
    <w:rsid w:val="006C3642"/>
    <w:rsid w:val="006C45EB"/>
    <w:rsid w:val="006C5C44"/>
    <w:rsid w:val="006C7D06"/>
    <w:rsid w:val="006D0791"/>
    <w:rsid w:val="006D16C7"/>
    <w:rsid w:val="006D1818"/>
    <w:rsid w:val="006D3170"/>
    <w:rsid w:val="006D3403"/>
    <w:rsid w:val="006D40DD"/>
    <w:rsid w:val="006D54A8"/>
    <w:rsid w:val="006D5578"/>
    <w:rsid w:val="006D639C"/>
    <w:rsid w:val="006D768E"/>
    <w:rsid w:val="006D792D"/>
    <w:rsid w:val="006E0415"/>
    <w:rsid w:val="006E3023"/>
    <w:rsid w:val="006E3D05"/>
    <w:rsid w:val="006E5E3E"/>
    <w:rsid w:val="006E6117"/>
    <w:rsid w:val="006E71C8"/>
    <w:rsid w:val="006E7542"/>
    <w:rsid w:val="006E7E3E"/>
    <w:rsid w:val="006F0B9E"/>
    <w:rsid w:val="006F1E6C"/>
    <w:rsid w:val="006F2381"/>
    <w:rsid w:val="006F42CF"/>
    <w:rsid w:val="006F4622"/>
    <w:rsid w:val="006F5652"/>
    <w:rsid w:val="006F6761"/>
    <w:rsid w:val="00701016"/>
    <w:rsid w:val="007014CD"/>
    <w:rsid w:val="0070275C"/>
    <w:rsid w:val="0070302A"/>
    <w:rsid w:val="0070353D"/>
    <w:rsid w:val="0070400C"/>
    <w:rsid w:val="007040DB"/>
    <w:rsid w:val="00706496"/>
    <w:rsid w:val="0070659C"/>
    <w:rsid w:val="00706934"/>
    <w:rsid w:val="0070757D"/>
    <w:rsid w:val="00707ED0"/>
    <w:rsid w:val="00710C8A"/>
    <w:rsid w:val="00711BD6"/>
    <w:rsid w:val="00712A36"/>
    <w:rsid w:val="00713813"/>
    <w:rsid w:val="00713A24"/>
    <w:rsid w:val="00713D30"/>
    <w:rsid w:val="00714469"/>
    <w:rsid w:val="007155A3"/>
    <w:rsid w:val="00715B2D"/>
    <w:rsid w:val="00716999"/>
    <w:rsid w:val="00717519"/>
    <w:rsid w:val="00717953"/>
    <w:rsid w:val="00721B98"/>
    <w:rsid w:val="00721DC8"/>
    <w:rsid w:val="00722993"/>
    <w:rsid w:val="007245D3"/>
    <w:rsid w:val="007257C7"/>
    <w:rsid w:val="007262F5"/>
    <w:rsid w:val="007271AB"/>
    <w:rsid w:val="00727247"/>
    <w:rsid w:val="00727B21"/>
    <w:rsid w:val="00730297"/>
    <w:rsid w:val="00731C1A"/>
    <w:rsid w:val="00733625"/>
    <w:rsid w:val="0073366A"/>
    <w:rsid w:val="00734D0E"/>
    <w:rsid w:val="00737E4E"/>
    <w:rsid w:val="00742494"/>
    <w:rsid w:val="00742A30"/>
    <w:rsid w:val="007433B0"/>
    <w:rsid w:val="0074341B"/>
    <w:rsid w:val="00744475"/>
    <w:rsid w:val="0074453D"/>
    <w:rsid w:val="00744D9E"/>
    <w:rsid w:val="00746C96"/>
    <w:rsid w:val="007503D9"/>
    <w:rsid w:val="007519F0"/>
    <w:rsid w:val="007525D5"/>
    <w:rsid w:val="00754961"/>
    <w:rsid w:val="00755934"/>
    <w:rsid w:val="00755A6E"/>
    <w:rsid w:val="00755E3F"/>
    <w:rsid w:val="00763600"/>
    <w:rsid w:val="00763B6A"/>
    <w:rsid w:val="00764F56"/>
    <w:rsid w:val="007652B3"/>
    <w:rsid w:val="0076645C"/>
    <w:rsid w:val="00766AE0"/>
    <w:rsid w:val="00767592"/>
    <w:rsid w:val="00770F34"/>
    <w:rsid w:val="007716ED"/>
    <w:rsid w:val="0077282D"/>
    <w:rsid w:val="00773727"/>
    <w:rsid w:val="00773EEF"/>
    <w:rsid w:val="00775233"/>
    <w:rsid w:val="007759FA"/>
    <w:rsid w:val="007762F0"/>
    <w:rsid w:val="007774F7"/>
    <w:rsid w:val="0078008A"/>
    <w:rsid w:val="00780316"/>
    <w:rsid w:val="007816BC"/>
    <w:rsid w:val="00781E1D"/>
    <w:rsid w:val="00782204"/>
    <w:rsid w:val="00782A43"/>
    <w:rsid w:val="007834B4"/>
    <w:rsid w:val="0078357C"/>
    <w:rsid w:val="0078493C"/>
    <w:rsid w:val="00785C0F"/>
    <w:rsid w:val="00786573"/>
    <w:rsid w:val="00786E71"/>
    <w:rsid w:val="00793A2E"/>
    <w:rsid w:val="00794A54"/>
    <w:rsid w:val="00794F41"/>
    <w:rsid w:val="00795714"/>
    <w:rsid w:val="00795DEF"/>
    <w:rsid w:val="007A21BC"/>
    <w:rsid w:val="007A5CD2"/>
    <w:rsid w:val="007A612E"/>
    <w:rsid w:val="007A64D5"/>
    <w:rsid w:val="007B0191"/>
    <w:rsid w:val="007B23AA"/>
    <w:rsid w:val="007B380C"/>
    <w:rsid w:val="007B4E9D"/>
    <w:rsid w:val="007B5858"/>
    <w:rsid w:val="007B5F6C"/>
    <w:rsid w:val="007B6157"/>
    <w:rsid w:val="007B69C8"/>
    <w:rsid w:val="007B6B69"/>
    <w:rsid w:val="007C0E4D"/>
    <w:rsid w:val="007C12CB"/>
    <w:rsid w:val="007C5268"/>
    <w:rsid w:val="007C55C9"/>
    <w:rsid w:val="007C5C03"/>
    <w:rsid w:val="007C7F01"/>
    <w:rsid w:val="007D5C29"/>
    <w:rsid w:val="007E072B"/>
    <w:rsid w:val="007E2331"/>
    <w:rsid w:val="007E39F6"/>
    <w:rsid w:val="007F0B51"/>
    <w:rsid w:val="007F6C01"/>
    <w:rsid w:val="007F7AD1"/>
    <w:rsid w:val="008008C2"/>
    <w:rsid w:val="0080138B"/>
    <w:rsid w:val="00801A78"/>
    <w:rsid w:val="00801B85"/>
    <w:rsid w:val="00802B2B"/>
    <w:rsid w:val="0080323A"/>
    <w:rsid w:val="008034DA"/>
    <w:rsid w:val="00803E40"/>
    <w:rsid w:val="008040FC"/>
    <w:rsid w:val="00804A04"/>
    <w:rsid w:val="008057AD"/>
    <w:rsid w:val="00807D28"/>
    <w:rsid w:val="00810268"/>
    <w:rsid w:val="008103FC"/>
    <w:rsid w:val="00810E45"/>
    <w:rsid w:val="008114B1"/>
    <w:rsid w:val="0081231C"/>
    <w:rsid w:val="0081605C"/>
    <w:rsid w:val="00816389"/>
    <w:rsid w:val="00817B2B"/>
    <w:rsid w:val="00820B1D"/>
    <w:rsid w:val="00821723"/>
    <w:rsid w:val="00823AAD"/>
    <w:rsid w:val="0082594A"/>
    <w:rsid w:val="00827C20"/>
    <w:rsid w:val="00830F55"/>
    <w:rsid w:val="00831905"/>
    <w:rsid w:val="00832747"/>
    <w:rsid w:val="00833C90"/>
    <w:rsid w:val="008376C9"/>
    <w:rsid w:val="008377E1"/>
    <w:rsid w:val="008411B5"/>
    <w:rsid w:val="00842C83"/>
    <w:rsid w:val="008436C4"/>
    <w:rsid w:val="00843A3A"/>
    <w:rsid w:val="00844C59"/>
    <w:rsid w:val="00845E7D"/>
    <w:rsid w:val="00847B44"/>
    <w:rsid w:val="00850674"/>
    <w:rsid w:val="00850784"/>
    <w:rsid w:val="00850B46"/>
    <w:rsid w:val="00854815"/>
    <w:rsid w:val="00855690"/>
    <w:rsid w:val="00855AA4"/>
    <w:rsid w:val="00855E58"/>
    <w:rsid w:val="00856525"/>
    <w:rsid w:val="00856796"/>
    <w:rsid w:val="008600D7"/>
    <w:rsid w:val="008649D3"/>
    <w:rsid w:val="00864AD0"/>
    <w:rsid w:val="00864B2E"/>
    <w:rsid w:val="008662A8"/>
    <w:rsid w:val="00866439"/>
    <w:rsid w:val="00867E76"/>
    <w:rsid w:val="0087039C"/>
    <w:rsid w:val="008706DF"/>
    <w:rsid w:val="008720E3"/>
    <w:rsid w:val="00872AF8"/>
    <w:rsid w:val="00872BD8"/>
    <w:rsid w:val="00874B0D"/>
    <w:rsid w:val="00874B45"/>
    <w:rsid w:val="00874B46"/>
    <w:rsid w:val="0087712D"/>
    <w:rsid w:val="008775C3"/>
    <w:rsid w:val="00877CDF"/>
    <w:rsid w:val="008809AB"/>
    <w:rsid w:val="00882D3E"/>
    <w:rsid w:val="00883A7A"/>
    <w:rsid w:val="00885019"/>
    <w:rsid w:val="00887D59"/>
    <w:rsid w:val="00893BC2"/>
    <w:rsid w:val="00895527"/>
    <w:rsid w:val="008977F3"/>
    <w:rsid w:val="00897942"/>
    <w:rsid w:val="00897C34"/>
    <w:rsid w:val="00897F27"/>
    <w:rsid w:val="008A18F8"/>
    <w:rsid w:val="008A3E8B"/>
    <w:rsid w:val="008A4072"/>
    <w:rsid w:val="008A4707"/>
    <w:rsid w:val="008A5400"/>
    <w:rsid w:val="008A688E"/>
    <w:rsid w:val="008A7131"/>
    <w:rsid w:val="008A795C"/>
    <w:rsid w:val="008B5127"/>
    <w:rsid w:val="008B6C28"/>
    <w:rsid w:val="008C0D73"/>
    <w:rsid w:val="008C1944"/>
    <w:rsid w:val="008C2B30"/>
    <w:rsid w:val="008C58C9"/>
    <w:rsid w:val="008C7446"/>
    <w:rsid w:val="008C7A6B"/>
    <w:rsid w:val="008D378E"/>
    <w:rsid w:val="008D3A57"/>
    <w:rsid w:val="008D5115"/>
    <w:rsid w:val="008D72BC"/>
    <w:rsid w:val="008D7AA8"/>
    <w:rsid w:val="008E07A2"/>
    <w:rsid w:val="008E1DFB"/>
    <w:rsid w:val="008E21ED"/>
    <w:rsid w:val="008E2BB8"/>
    <w:rsid w:val="008E6780"/>
    <w:rsid w:val="008F0034"/>
    <w:rsid w:val="008F1E1B"/>
    <w:rsid w:val="008F3E84"/>
    <w:rsid w:val="008F4054"/>
    <w:rsid w:val="008F4EC1"/>
    <w:rsid w:val="008F50C1"/>
    <w:rsid w:val="00900C2A"/>
    <w:rsid w:val="00901315"/>
    <w:rsid w:val="00906761"/>
    <w:rsid w:val="00907877"/>
    <w:rsid w:val="00910F47"/>
    <w:rsid w:val="0091121A"/>
    <w:rsid w:val="009126E9"/>
    <w:rsid w:val="00912E93"/>
    <w:rsid w:val="00914925"/>
    <w:rsid w:val="0091587F"/>
    <w:rsid w:val="00917B73"/>
    <w:rsid w:val="0092051B"/>
    <w:rsid w:val="0092063B"/>
    <w:rsid w:val="00920FEC"/>
    <w:rsid w:val="00926F61"/>
    <w:rsid w:val="0092746C"/>
    <w:rsid w:val="009323C1"/>
    <w:rsid w:val="009329B4"/>
    <w:rsid w:val="00937754"/>
    <w:rsid w:val="00937D59"/>
    <w:rsid w:val="00940FC6"/>
    <w:rsid w:val="009410C4"/>
    <w:rsid w:val="0094129B"/>
    <w:rsid w:val="00942BE6"/>
    <w:rsid w:val="00945244"/>
    <w:rsid w:val="009464C7"/>
    <w:rsid w:val="00946BD5"/>
    <w:rsid w:val="0095367A"/>
    <w:rsid w:val="0095390C"/>
    <w:rsid w:val="009544FF"/>
    <w:rsid w:val="00955560"/>
    <w:rsid w:val="00957A75"/>
    <w:rsid w:val="009602C4"/>
    <w:rsid w:val="00963C35"/>
    <w:rsid w:val="00964FE4"/>
    <w:rsid w:val="00965D3C"/>
    <w:rsid w:val="00967BE6"/>
    <w:rsid w:val="00967F0C"/>
    <w:rsid w:val="009700A2"/>
    <w:rsid w:val="00970F8F"/>
    <w:rsid w:val="00972C7B"/>
    <w:rsid w:val="00973D23"/>
    <w:rsid w:val="009760DE"/>
    <w:rsid w:val="0098096A"/>
    <w:rsid w:val="0098313C"/>
    <w:rsid w:val="0098422B"/>
    <w:rsid w:val="00984EB6"/>
    <w:rsid w:val="00986442"/>
    <w:rsid w:val="00987570"/>
    <w:rsid w:val="0099178F"/>
    <w:rsid w:val="0099214D"/>
    <w:rsid w:val="00992837"/>
    <w:rsid w:val="0099497F"/>
    <w:rsid w:val="00994ACF"/>
    <w:rsid w:val="00995520"/>
    <w:rsid w:val="0099626B"/>
    <w:rsid w:val="009979BC"/>
    <w:rsid w:val="009A12E3"/>
    <w:rsid w:val="009A2508"/>
    <w:rsid w:val="009A531C"/>
    <w:rsid w:val="009A762D"/>
    <w:rsid w:val="009B0361"/>
    <w:rsid w:val="009B1814"/>
    <w:rsid w:val="009B40CE"/>
    <w:rsid w:val="009B6CDB"/>
    <w:rsid w:val="009B7ABA"/>
    <w:rsid w:val="009C006A"/>
    <w:rsid w:val="009C0DB5"/>
    <w:rsid w:val="009C1584"/>
    <w:rsid w:val="009C23A9"/>
    <w:rsid w:val="009C659C"/>
    <w:rsid w:val="009C719B"/>
    <w:rsid w:val="009C78B7"/>
    <w:rsid w:val="009D0F09"/>
    <w:rsid w:val="009D11FE"/>
    <w:rsid w:val="009D29A7"/>
    <w:rsid w:val="009D4022"/>
    <w:rsid w:val="009D413C"/>
    <w:rsid w:val="009D4A69"/>
    <w:rsid w:val="009D579D"/>
    <w:rsid w:val="009D6409"/>
    <w:rsid w:val="009D6AFF"/>
    <w:rsid w:val="009E26B2"/>
    <w:rsid w:val="009E3150"/>
    <w:rsid w:val="009E787D"/>
    <w:rsid w:val="009F1CF1"/>
    <w:rsid w:val="009F2D49"/>
    <w:rsid w:val="009F397F"/>
    <w:rsid w:val="00A003E5"/>
    <w:rsid w:val="00A025D8"/>
    <w:rsid w:val="00A04EDC"/>
    <w:rsid w:val="00A05652"/>
    <w:rsid w:val="00A10B09"/>
    <w:rsid w:val="00A11DFD"/>
    <w:rsid w:val="00A1659D"/>
    <w:rsid w:val="00A174C8"/>
    <w:rsid w:val="00A17788"/>
    <w:rsid w:val="00A17BE3"/>
    <w:rsid w:val="00A22C7B"/>
    <w:rsid w:val="00A23F97"/>
    <w:rsid w:val="00A24020"/>
    <w:rsid w:val="00A243A4"/>
    <w:rsid w:val="00A271A5"/>
    <w:rsid w:val="00A301DB"/>
    <w:rsid w:val="00A31068"/>
    <w:rsid w:val="00A35DF7"/>
    <w:rsid w:val="00A363CF"/>
    <w:rsid w:val="00A4177A"/>
    <w:rsid w:val="00A43084"/>
    <w:rsid w:val="00A435E5"/>
    <w:rsid w:val="00A45111"/>
    <w:rsid w:val="00A4520C"/>
    <w:rsid w:val="00A4669C"/>
    <w:rsid w:val="00A5234B"/>
    <w:rsid w:val="00A52D42"/>
    <w:rsid w:val="00A52E9A"/>
    <w:rsid w:val="00A5487E"/>
    <w:rsid w:val="00A554C3"/>
    <w:rsid w:val="00A60CDF"/>
    <w:rsid w:val="00A62CFE"/>
    <w:rsid w:val="00A62E27"/>
    <w:rsid w:val="00A63554"/>
    <w:rsid w:val="00A716D2"/>
    <w:rsid w:val="00A73D34"/>
    <w:rsid w:val="00A75079"/>
    <w:rsid w:val="00A753FC"/>
    <w:rsid w:val="00A77B41"/>
    <w:rsid w:val="00A8258E"/>
    <w:rsid w:val="00A842DA"/>
    <w:rsid w:val="00A85FC3"/>
    <w:rsid w:val="00A8643C"/>
    <w:rsid w:val="00A9066B"/>
    <w:rsid w:val="00A9334B"/>
    <w:rsid w:val="00A954FD"/>
    <w:rsid w:val="00A97109"/>
    <w:rsid w:val="00AA1FAD"/>
    <w:rsid w:val="00AA3000"/>
    <w:rsid w:val="00AA414A"/>
    <w:rsid w:val="00AA464C"/>
    <w:rsid w:val="00AA4B87"/>
    <w:rsid w:val="00AA6460"/>
    <w:rsid w:val="00AA7553"/>
    <w:rsid w:val="00AB113F"/>
    <w:rsid w:val="00AB2936"/>
    <w:rsid w:val="00AB5B23"/>
    <w:rsid w:val="00AB5BA3"/>
    <w:rsid w:val="00AB6272"/>
    <w:rsid w:val="00AB70C9"/>
    <w:rsid w:val="00AB7916"/>
    <w:rsid w:val="00AC03A6"/>
    <w:rsid w:val="00AC1106"/>
    <w:rsid w:val="00AC2F94"/>
    <w:rsid w:val="00AD002C"/>
    <w:rsid w:val="00AD0856"/>
    <w:rsid w:val="00AD0AEC"/>
    <w:rsid w:val="00AD15DF"/>
    <w:rsid w:val="00AD2A97"/>
    <w:rsid w:val="00AD2C04"/>
    <w:rsid w:val="00AD3691"/>
    <w:rsid w:val="00AD46A1"/>
    <w:rsid w:val="00AE0649"/>
    <w:rsid w:val="00AE0B86"/>
    <w:rsid w:val="00AE179E"/>
    <w:rsid w:val="00AE3961"/>
    <w:rsid w:val="00AE6043"/>
    <w:rsid w:val="00AE69E4"/>
    <w:rsid w:val="00AE7718"/>
    <w:rsid w:val="00AF0616"/>
    <w:rsid w:val="00AF0AA4"/>
    <w:rsid w:val="00AF169C"/>
    <w:rsid w:val="00AF29D8"/>
    <w:rsid w:val="00AF4934"/>
    <w:rsid w:val="00AF7499"/>
    <w:rsid w:val="00B01BC9"/>
    <w:rsid w:val="00B03001"/>
    <w:rsid w:val="00B03B0C"/>
    <w:rsid w:val="00B040C8"/>
    <w:rsid w:val="00B10076"/>
    <w:rsid w:val="00B1389D"/>
    <w:rsid w:val="00B14A9D"/>
    <w:rsid w:val="00B14F4C"/>
    <w:rsid w:val="00B1507A"/>
    <w:rsid w:val="00B16973"/>
    <w:rsid w:val="00B17AB3"/>
    <w:rsid w:val="00B20B9A"/>
    <w:rsid w:val="00B2240D"/>
    <w:rsid w:val="00B23193"/>
    <w:rsid w:val="00B24860"/>
    <w:rsid w:val="00B25719"/>
    <w:rsid w:val="00B25B4A"/>
    <w:rsid w:val="00B2625B"/>
    <w:rsid w:val="00B2740B"/>
    <w:rsid w:val="00B32EAD"/>
    <w:rsid w:val="00B44B5B"/>
    <w:rsid w:val="00B44E18"/>
    <w:rsid w:val="00B45D43"/>
    <w:rsid w:val="00B462CF"/>
    <w:rsid w:val="00B46477"/>
    <w:rsid w:val="00B46DBE"/>
    <w:rsid w:val="00B5091A"/>
    <w:rsid w:val="00B5170E"/>
    <w:rsid w:val="00B52EFC"/>
    <w:rsid w:val="00B53C59"/>
    <w:rsid w:val="00B53EE7"/>
    <w:rsid w:val="00B55007"/>
    <w:rsid w:val="00B55F52"/>
    <w:rsid w:val="00B57D90"/>
    <w:rsid w:val="00B60CC5"/>
    <w:rsid w:val="00B6120E"/>
    <w:rsid w:val="00B62891"/>
    <w:rsid w:val="00B63C26"/>
    <w:rsid w:val="00B648CE"/>
    <w:rsid w:val="00B65AC0"/>
    <w:rsid w:val="00B672D0"/>
    <w:rsid w:val="00B67730"/>
    <w:rsid w:val="00B67914"/>
    <w:rsid w:val="00B70D24"/>
    <w:rsid w:val="00B75320"/>
    <w:rsid w:val="00B754EB"/>
    <w:rsid w:val="00B755F9"/>
    <w:rsid w:val="00B75F92"/>
    <w:rsid w:val="00B81610"/>
    <w:rsid w:val="00B81D10"/>
    <w:rsid w:val="00B83417"/>
    <w:rsid w:val="00B86F00"/>
    <w:rsid w:val="00B90196"/>
    <w:rsid w:val="00B94615"/>
    <w:rsid w:val="00B9467C"/>
    <w:rsid w:val="00B94740"/>
    <w:rsid w:val="00B95CFB"/>
    <w:rsid w:val="00BA0C2F"/>
    <w:rsid w:val="00BA17ED"/>
    <w:rsid w:val="00BA2DFE"/>
    <w:rsid w:val="00BA2F09"/>
    <w:rsid w:val="00BA32D4"/>
    <w:rsid w:val="00BA3CAA"/>
    <w:rsid w:val="00BA710A"/>
    <w:rsid w:val="00BB1113"/>
    <w:rsid w:val="00BB11E6"/>
    <w:rsid w:val="00BB16B9"/>
    <w:rsid w:val="00BB46E9"/>
    <w:rsid w:val="00BB477B"/>
    <w:rsid w:val="00BB7EFE"/>
    <w:rsid w:val="00BC0E85"/>
    <w:rsid w:val="00BC1810"/>
    <w:rsid w:val="00BC1EF6"/>
    <w:rsid w:val="00BC246E"/>
    <w:rsid w:val="00BC260D"/>
    <w:rsid w:val="00BC34F0"/>
    <w:rsid w:val="00BC49A9"/>
    <w:rsid w:val="00BC5929"/>
    <w:rsid w:val="00BC6A01"/>
    <w:rsid w:val="00BC7DB9"/>
    <w:rsid w:val="00BD0BEC"/>
    <w:rsid w:val="00BD0F11"/>
    <w:rsid w:val="00BD1183"/>
    <w:rsid w:val="00BD14F6"/>
    <w:rsid w:val="00BD2341"/>
    <w:rsid w:val="00BD28AE"/>
    <w:rsid w:val="00BD699A"/>
    <w:rsid w:val="00BD7DB2"/>
    <w:rsid w:val="00BE1C84"/>
    <w:rsid w:val="00BE30F9"/>
    <w:rsid w:val="00BE3CE1"/>
    <w:rsid w:val="00BE4ABA"/>
    <w:rsid w:val="00BE59BA"/>
    <w:rsid w:val="00BE72DA"/>
    <w:rsid w:val="00BE74AE"/>
    <w:rsid w:val="00BE78F7"/>
    <w:rsid w:val="00BF127C"/>
    <w:rsid w:val="00BF16A6"/>
    <w:rsid w:val="00BF36F2"/>
    <w:rsid w:val="00BF6974"/>
    <w:rsid w:val="00C00F9F"/>
    <w:rsid w:val="00C0112F"/>
    <w:rsid w:val="00C020C3"/>
    <w:rsid w:val="00C02654"/>
    <w:rsid w:val="00C0317C"/>
    <w:rsid w:val="00C0740A"/>
    <w:rsid w:val="00C10004"/>
    <w:rsid w:val="00C10F85"/>
    <w:rsid w:val="00C13C52"/>
    <w:rsid w:val="00C15495"/>
    <w:rsid w:val="00C17262"/>
    <w:rsid w:val="00C21D2C"/>
    <w:rsid w:val="00C23045"/>
    <w:rsid w:val="00C25B70"/>
    <w:rsid w:val="00C26F74"/>
    <w:rsid w:val="00C31138"/>
    <w:rsid w:val="00C31CDE"/>
    <w:rsid w:val="00C32855"/>
    <w:rsid w:val="00C339C8"/>
    <w:rsid w:val="00C35883"/>
    <w:rsid w:val="00C41B9C"/>
    <w:rsid w:val="00C41C79"/>
    <w:rsid w:val="00C41CCE"/>
    <w:rsid w:val="00C42520"/>
    <w:rsid w:val="00C429A2"/>
    <w:rsid w:val="00C4563D"/>
    <w:rsid w:val="00C471EE"/>
    <w:rsid w:val="00C51712"/>
    <w:rsid w:val="00C5188A"/>
    <w:rsid w:val="00C537E0"/>
    <w:rsid w:val="00C5433C"/>
    <w:rsid w:val="00C54EA8"/>
    <w:rsid w:val="00C57A17"/>
    <w:rsid w:val="00C619EC"/>
    <w:rsid w:val="00C64A89"/>
    <w:rsid w:val="00C667B7"/>
    <w:rsid w:val="00C6680D"/>
    <w:rsid w:val="00C66CDF"/>
    <w:rsid w:val="00C67136"/>
    <w:rsid w:val="00C700E9"/>
    <w:rsid w:val="00C71F65"/>
    <w:rsid w:val="00C72471"/>
    <w:rsid w:val="00C73356"/>
    <w:rsid w:val="00C744E1"/>
    <w:rsid w:val="00C76FA5"/>
    <w:rsid w:val="00C81BF3"/>
    <w:rsid w:val="00C81EA1"/>
    <w:rsid w:val="00C82445"/>
    <w:rsid w:val="00C82588"/>
    <w:rsid w:val="00C902EB"/>
    <w:rsid w:val="00C907CE"/>
    <w:rsid w:val="00C92A46"/>
    <w:rsid w:val="00C93287"/>
    <w:rsid w:val="00C93D28"/>
    <w:rsid w:val="00C95158"/>
    <w:rsid w:val="00C971F5"/>
    <w:rsid w:val="00CA02E3"/>
    <w:rsid w:val="00CA0334"/>
    <w:rsid w:val="00CA06C4"/>
    <w:rsid w:val="00CA1821"/>
    <w:rsid w:val="00CA324D"/>
    <w:rsid w:val="00CA500E"/>
    <w:rsid w:val="00CA5F37"/>
    <w:rsid w:val="00CA6DC7"/>
    <w:rsid w:val="00CA7380"/>
    <w:rsid w:val="00CB0FDC"/>
    <w:rsid w:val="00CB18CD"/>
    <w:rsid w:val="00CB4A98"/>
    <w:rsid w:val="00CB5AD4"/>
    <w:rsid w:val="00CC0077"/>
    <w:rsid w:val="00CC0169"/>
    <w:rsid w:val="00CC0239"/>
    <w:rsid w:val="00CC1BA2"/>
    <w:rsid w:val="00CC1D57"/>
    <w:rsid w:val="00CC26C0"/>
    <w:rsid w:val="00CC33C5"/>
    <w:rsid w:val="00CC5ADD"/>
    <w:rsid w:val="00CC6088"/>
    <w:rsid w:val="00CD0026"/>
    <w:rsid w:val="00CD151F"/>
    <w:rsid w:val="00CD1546"/>
    <w:rsid w:val="00CD17D5"/>
    <w:rsid w:val="00CD25FF"/>
    <w:rsid w:val="00CD2B52"/>
    <w:rsid w:val="00CE0087"/>
    <w:rsid w:val="00CE2AA2"/>
    <w:rsid w:val="00CE3168"/>
    <w:rsid w:val="00CE756A"/>
    <w:rsid w:val="00CF0E30"/>
    <w:rsid w:val="00CF3230"/>
    <w:rsid w:val="00CF471B"/>
    <w:rsid w:val="00CF58AB"/>
    <w:rsid w:val="00CF721E"/>
    <w:rsid w:val="00CF78B6"/>
    <w:rsid w:val="00CF7A96"/>
    <w:rsid w:val="00D009C2"/>
    <w:rsid w:val="00D00DD8"/>
    <w:rsid w:val="00D00DED"/>
    <w:rsid w:val="00D00E42"/>
    <w:rsid w:val="00D01D48"/>
    <w:rsid w:val="00D029E8"/>
    <w:rsid w:val="00D051DD"/>
    <w:rsid w:val="00D07106"/>
    <w:rsid w:val="00D1106F"/>
    <w:rsid w:val="00D117CB"/>
    <w:rsid w:val="00D11E9E"/>
    <w:rsid w:val="00D1315A"/>
    <w:rsid w:val="00D1698B"/>
    <w:rsid w:val="00D17AFC"/>
    <w:rsid w:val="00D2099F"/>
    <w:rsid w:val="00D20A90"/>
    <w:rsid w:val="00D20F2A"/>
    <w:rsid w:val="00D2186E"/>
    <w:rsid w:val="00D230CD"/>
    <w:rsid w:val="00D23261"/>
    <w:rsid w:val="00D248A6"/>
    <w:rsid w:val="00D24A20"/>
    <w:rsid w:val="00D265E0"/>
    <w:rsid w:val="00D27629"/>
    <w:rsid w:val="00D27EBD"/>
    <w:rsid w:val="00D3057B"/>
    <w:rsid w:val="00D32790"/>
    <w:rsid w:val="00D33035"/>
    <w:rsid w:val="00D333A7"/>
    <w:rsid w:val="00D35F9C"/>
    <w:rsid w:val="00D36551"/>
    <w:rsid w:val="00D36863"/>
    <w:rsid w:val="00D40ECB"/>
    <w:rsid w:val="00D411E4"/>
    <w:rsid w:val="00D41596"/>
    <w:rsid w:val="00D4168D"/>
    <w:rsid w:val="00D46D5D"/>
    <w:rsid w:val="00D47DAB"/>
    <w:rsid w:val="00D530CD"/>
    <w:rsid w:val="00D540C2"/>
    <w:rsid w:val="00D547C8"/>
    <w:rsid w:val="00D61E28"/>
    <w:rsid w:val="00D623B0"/>
    <w:rsid w:val="00D62FDF"/>
    <w:rsid w:val="00D6399F"/>
    <w:rsid w:val="00D674FE"/>
    <w:rsid w:val="00D73C32"/>
    <w:rsid w:val="00D7407D"/>
    <w:rsid w:val="00D741B8"/>
    <w:rsid w:val="00D7728B"/>
    <w:rsid w:val="00D779C9"/>
    <w:rsid w:val="00D8023A"/>
    <w:rsid w:val="00D815A5"/>
    <w:rsid w:val="00D820C8"/>
    <w:rsid w:val="00D8467D"/>
    <w:rsid w:val="00D85E0F"/>
    <w:rsid w:val="00D9062D"/>
    <w:rsid w:val="00D91EC0"/>
    <w:rsid w:val="00D92757"/>
    <w:rsid w:val="00D929FD"/>
    <w:rsid w:val="00D9324C"/>
    <w:rsid w:val="00D93BD4"/>
    <w:rsid w:val="00D94849"/>
    <w:rsid w:val="00D95C88"/>
    <w:rsid w:val="00D9654A"/>
    <w:rsid w:val="00D970A9"/>
    <w:rsid w:val="00DA00D6"/>
    <w:rsid w:val="00DA129E"/>
    <w:rsid w:val="00DA1387"/>
    <w:rsid w:val="00DA1460"/>
    <w:rsid w:val="00DA2EDD"/>
    <w:rsid w:val="00DA5329"/>
    <w:rsid w:val="00DA5F0A"/>
    <w:rsid w:val="00DA64E4"/>
    <w:rsid w:val="00DA6694"/>
    <w:rsid w:val="00DB038B"/>
    <w:rsid w:val="00DB160B"/>
    <w:rsid w:val="00DB1F86"/>
    <w:rsid w:val="00DB27D8"/>
    <w:rsid w:val="00DB385B"/>
    <w:rsid w:val="00DB4BF2"/>
    <w:rsid w:val="00DB6010"/>
    <w:rsid w:val="00DB640D"/>
    <w:rsid w:val="00DB6FC5"/>
    <w:rsid w:val="00DB7CE4"/>
    <w:rsid w:val="00DC0167"/>
    <w:rsid w:val="00DC1A68"/>
    <w:rsid w:val="00DC21E1"/>
    <w:rsid w:val="00DC3215"/>
    <w:rsid w:val="00DC4226"/>
    <w:rsid w:val="00DC6723"/>
    <w:rsid w:val="00DD021D"/>
    <w:rsid w:val="00DD0365"/>
    <w:rsid w:val="00DD1157"/>
    <w:rsid w:val="00DD26BD"/>
    <w:rsid w:val="00DD4379"/>
    <w:rsid w:val="00DD5FD6"/>
    <w:rsid w:val="00DD68E2"/>
    <w:rsid w:val="00DE0457"/>
    <w:rsid w:val="00DE083B"/>
    <w:rsid w:val="00DE0B6B"/>
    <w:rsid w:val="00DE1FF6"/>
    <w:rsid w:val="00DE3052"/>
    <w:rsid w:val="00DE46EA"/>
    <w:rsid w:val="00DE5E5A"/>
    <w:rsid w:val="00DE6273"/>
    <w:rsid w:val="00DF00B1"/>
    <w:rsid w:val="00DF3312"/>
    <w:rsid w:val="00DF3A3D"/>
    <w:rsid w:val="00DF7199"/>
    <w:rsid w:val="00E0183D"/>
    <w:rsid w:val="00E02126"/>
    <w:rsid w:val="00E021F0"/>
    <w:rsid w:val="00E039E5"/>
    <w:rsid w:val="00E05FB1"/>
    <w:rsid w:val="00E079D8"/>
    <w:rsid w:val="00E13E2B"/>
    <w:rsid w:val="00E145B2"/>
    <w:rsid w:val="00E1469A"/>
    <w:rsid w:val="00E1607E"/>
    <w:rsid w:val="00E16127"/>
    <w:rsid w:val="00E175F4"/>
    <w:rsid w:val="00E17E93"/>
    <w:rsid w:val="00E24AA5"/>
    <w:rsid w:val="00E24DFE"/>
    <w:rsid w:val="00E25238"/>
    <w:rsid w:val="00E26209"/>
    <w:rsid w:val="00E27657"/>
    <w:rsid w:val="00E312B7"/>
    <w:rsid w:val="00E31F1A"/>
    <w:rsid w:val="00E330B5"/>
    <w:rsid w:val="00E331B6"/>
    <w:rsid w:val="00E35E5C"/>
    <w:rsid w:val="00E40350"/>
    <w:rsid w:val="00E42A60"/>
    <w:rsid w:val="00E46B25"/>
    <w:rsid w:val="00E509CA"/>
    <w:rsid w:val="00E521D6"/>
    <w:rsid w:val="00E526DC"/>
    <w:rsid w:val="00E539CF"/>
    <w:rsid w:val="00E54EE6"/>
    <w:rsid w:val="00E555FE"/>
    <w:rsid w:val="00E573BE"/>
    <w:rsid w:val="00E579BC"/>
    <w:rsid w:val="00E60986"/>
    <w:rsid w:val="00E60A53"/>
    <w:rsid w:val="00E630BE"/>
    <w:rsid w:val="00E63639"/>
    <w:rsid w:val="00E641DA"/>
    <w:rsid w:val="00E65FC5"/>
    <w:rsid w:val="00E67F55"/>
    <w:rsid w:val="00E713B4"/>
    <w:rsid w:val="00E7246D"/>
    <w:rsid w:val="00E72EDD"/>
    <w:rsid w:val="00E7534D"/>
    <w:rsid w:val="00E753C2"/>
    <w:rsid w:val="00E75485"/>
    <w:rsid w:val="00E75581"/>
    <w:rsid w:val="00E768E9"/>
    <w:rsid w:val="00E77072"/>
    <w:rsid w:val="00E771A3"/>
    <w:rsid w:val="00E7774B"/>
    <w:rsid w:val="00E81D84"/>
    <w:rsid w:val="00E83856"/>
    <w:rsid w:val="00E83B50"/>
    <w:rsid w:val="00E84215"/>
    <w:rsid w:val="00E845FC"/>
    <w:rsid w:val="00E8599A"/>
    <w:rsid w:val="00E8661D"/>
    <w:rsid w:val="00E915D8"/>
    <w:rsid w:val="00E9207D"/>
    <w:rsid w:val="00E93BF3"/>
    <w:rsid w:val="00E94733"/>
    <w:rsid w:val="00E96FE7"/>
    <w:rsid w:val="00EA002D"/>
    <w:rsid w:val="00EA04D5"/>
    <w:rsid w:val="00EA0C26"/>
    <w:rsid w:val="00EA0EEC"/>
    <w:rsid w:val="00EA1220"/>
    <w:rsid w:val="00EA2241"/>
    <w:rsid w:val="00EA3590"/>
    <w:rsid w:val="00EA4109"/>
    <w:rsid w:val="00EA4957"/>
    <w:rsid w:val="00EA5D4D"/>
    <w:rsid w:val="00EA6A2D"/>
    <w:rsid w:val="00EA7BBB"/>
    <w:rsid w:val="00EB0E35"/>
    <w:rsid w:val="00EB243B"/>
    <w:rsid w:val="00EB2575"/>
    <w:rsid w:val="00EB36F4"/>
    <w:rsid w:val="00EB3C1C"/>
    <w:rsid w:val="00EB4AD3"/>
    <w:rsid w:val="00EB4D06"/>
    <w:rsid w:val="00EB6D29"/>
    <w:rsid w:val="00EC01A6"/>
    <w:rsid w:val="00EC1A1F"/>
    <w:rsid w:val="00EC626A"/>
    <w:rsid w:val="00EC65E2"/>
    <w:rsid w:val="00EC6FF3"/>
    <w:rsid w:val="00EC7980"/>
    <w:rsid w:val="00ED0BC8"/>
    <w:rsid w:val="00ED16C2"/>
    <w:rsid w:val="00ED2B3C"/>
    <w:rsid w:val="00ED4CC3"/>
    <w:rsid w:val="00EE35DD"/>
    <w:rsid w:val="00EE39C2"/>
    <w:rsid w:val="00EE6902"/>
    <w:rsid w:val="00EE6B46"/>
    <w:rsid w:val="00EE7545"/>
    <w:rsid w:val="00EE7982"/>
    <w:rsid w:val="00EF0A95"/>
    <w:rsid w:val="00EF15C6"/>
    <w:rsid w:val="00EF1BCF"/>
    <w:rsid w:val="00EF232C"/>
    <w:rsid w:val="00EF2538"/>
    <w:rsid w:val="00EF44E9"/>
    <w:rsid w:val="00EF5735"/>
    <w:rsid w:val="00EF77C3"/>
    <w:rsid w:val="00F01D4E"/>
    <w:rsid w:val="00F01DB6"/>
    <w:rsid w:val="00F04EF1"/>
    <w:rsid w:val="00F06381"/>
    <w:rsid w:val="00F10136"/>
    <w:rsid w:val="00F10EFC"/>
    <w:rsid w:val="00F114C9"/>
    <w:rsid w:val="00F157C9"/>
    <w:rsid w:val="00F16B57"/>
    <w:rsid w:val="00F17C0B"/>
    <w:rsid w:val="00F2045B"/>
    <w:rsid w:val="00F208B6"/>
    <w:rsid w:val="00F2105D"/>
    <w:rsid w:val="00F21A23"/>
    <w:rsid w:val="00F22578"/>
    <w:rsid w:val="00F225D2"/>
    <w:rsid w:val="00F23107"/>
    <w:rsid w:val="00F231ED"/>
    <w:rsid w:val="00F239DC"/>
    <w:rsid w:val="00F2453C"/>
    <w:rsid w:val="00F249A0"/>
    <w:rsid w:val="00F25598"/>
    <w:rsid w:val="00F25FEC"/>
    <w:rsid w:val="00F26987"/>
    <w:rsid w:val="00F307BC"/>
    <w:rsid w:val="00F30D12"/>
    <w:rsid w:val="00F31868"/>
    <w:rsid w:val="00F31A3F"/>
    <w:rsid w:val="00F33B7E"/>
    <w:rsid w:val="00F377DE"/>
    <w:rsid w:val="00F4225D"/>
    <w:rsid w:val="00F42C4D"/>
    <w:rsid w:val="00F436EC"/>
    <w:rsid w:val="00F44B8E"/>
    <w:rsid w:val="00F4509D"/>
    <w:rsid w:val="00F45657"/>
    <w:rsid w:val="00F4593D"/>
    <w:rsid w:val="00F467F6"/>
    <w:rsid w:val="00F50926"/>
    <w:rsid w:val="00F52BB2"/>
    <w:rsid w:val="00F5335E"/>
    <w:rsid w:val="00F53DA6"/>
    <w:rsid w:val="00F5469F"/>
    <w:rsid w:val="00F54BCF"/>
    <w:rsid w:val="00F559A6"/>
    <w:rsid w:val="00F5651F"/>
    <w:rsid w:val="00F57901"/>
    <w:rsid w:val="00F57ABF"/>
    <w:rsid w:val="00F615FF"/>
    <w:rsid w:val="00F62E6F"/>
    <w:rsid w:val="00F65D61"/>
    <w:rsid w:val="00F679EA"/>
    <w:rsid w:val="00F800C7"/>
    <w:rsid w:val="00F8079B"/>
    <w:rsid w:val="00F81637"/>
    <w:rsid w:val="00F86195"/>
    <w:rsid w:val="00F870F2"/>
    <w:rsid w:val="00F87850"/>
    <w:rsid w:val="00F87CEC"/>
    <w:rsid w:val="00F908A6"/>
    <w:rsid w:val="00F90A24"/>
    <w:rsid w:val="00F913E0"/>
    <w:rsid w:val="00F91868"/>
    <w:rsid w:val="00F91B10"/>
    <w:rsid w:val="00F924DC"/>
    <w:rsid w:val="00F96307"/>
    <w:rsid w:val="00FA3A19"/>
    <w:rsid w:val="00FA5A81"/>
    <w:rsid w:val="00FA6BAF"/>
    <w:rsid w:val="00FA76EC"/>
    <w:rsid w:val="00FB0565"/>
    <w:rsid w:val="00FB174C"/>
    <w:rsid w:val="00FB1819"/>
    <w:rsid w:val="00FB2CB3"/>
    <w:rsid w:val="00FB307D"/>
    <w:rsid w:val="00FB5B06"/>
    <w:rsid w:val="00FB7160"/>
    <w:rsid w:val="00FB7F43"/>
    <w:rsid w:val="00FC0159"/>
    <w:rsid w:val="00FC035B"/>
    <w:rsid w:val="00FC07CF"/>
    <w:rsid w:val="00FC172B"/>
    <w:rsid w:val="00FC1B9D"/>
    <w:rsid w:val="00FC1D7E"/>
    <w:rsid w:val="00FC1F20"/>
    <w:rsid w:val="00FC52A0"/>
    <w:rsid w:val="00FC5AB3"/>
    <w:rsid w:val="00FD5B59"/>
    <w:rsid w:val="00FD6390"/>
    <w:rsid w:val="00FD675C"/>
    <w:rsid w:val="00FE0FDD"/>
    <w:rsid w:val="00FE1086"/>
    <w:rsid w:val="00FE2320"/>
    <w:rsid w:val="00FE54EA"/>
    <w:rsid w:val="00FF1979"/>
    <w:rsid w:val="00FF27EE"/>
    <w:rsid w:val="00FF56CB"/>
    <w:rsid w:val="00FF5B32"/>
    <w:rsid w:val="00FF7020"/>
    <w:rsid w:val="00FF7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6FD09"/>
  <w15:docId w15:val="{24E13C2C-37D1-411D-9C3F-74F89C64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7CB"/>
    <w:rPr>
      <w:sz w:val="28"/>
    </w:rPr>
  </w:style>
  <w:style w:type="paragraph" w:styleId="1">
    <w:name w:val="heading 1"/>
    <w:basedOn w:val="a"/>
    <w:next w:val="a"/>
    <w:link w:val="11"/>
    <w:uiPriority w:val="9"/>
    <w:qFormat/>
    <w:rsid w:val="003F19A8"/>
    <w:pPr>
      <w:keepNext/>
      <w:keepLines/>
      <w:numPr>
        <w:numId w:val="2"/>
      </w:numPr>
      <w:spacing w:before="240" w:after="0"/>
      <w:jc w:val="center"/>
      <w:outlineLvl w:val="0"/>
    </w:pPr>
    <w:rPr>
      <w:rFonts w:eastAsiaTheme="majorEastAsia" w:cstheme="majorBidi"/>
      <w:b/>
      <w:szCs w:val="28"/>
    </w:rPr>
  </w:style>
  <w:style w:type="paragraph" w:styleId="2">
    <w:name w:val="heading 2"/>
    <w:basedOn w:val="a"/>
    <w:next w:val="a"/>
    <w:link w:val="20"/>
    <w:uiPriority w:val="9"/>
    <w:semiHidden/>
    <w:unhideWhenUsed/>
    <w:qFormat/>
    <w:rsid w:val="006F0B9E"/>
    <w:pPr>
      <w:keepNext/>
      <w:keepLines/>
      <w:numPr>
        <w:ilvl w:val="1"/>
        <w:numId w:val="1"/>
      </w:numPr>
      <w:spacing w:before="40" w:after="0"/>
      <w:outlineLvl w:val="1"/>
    </w:pPr>
    <w:rPr>
      <w:rFonts w:eastAsiaTheme="majorEastAsia" w:cstheme="majorBidi"/>
      <w:color w:val="2E74B5" w:themeColor="accent1" w:themeShade="BF"/>
      <w:sz w:val="26"/>
      <w:szCs w:val="26"/>
    </w:rPr>
  </w:style>
  <w:style w:type="paragraph" w:styleId="3">
    <w:name w:val="heading 3"/>
    <w:basedOn w:val="a"/>
    <w:next w:val="a"/>
    <w:link w:val="30"/>
    <w:uiPriority w:val="9"/>
    <w:semiHidden/>
    <w:unhideWhenUsed/>
    <w:qFormat/>
    <w:rsid w:val="006F0B9E"/>
    <w:pPr>
      <w:keepNext/>
      <w:keepLines/>
      <w:numPr>
        <w:ilvl w:val="2"/>
        <w:numId w:val="1"/>
      </w:numPr>
      <w:spacing w:before="40" w:after="0"/>
      <w:outlineLvl w:val="2"/>
    </w:pPr>
    <w:rPr>
      <w:rFonts w:eastAsiaTheme="majorEastAsia" w:cstheme="majorBidi"/>
      <w:color w:val="1F4D78" w:themeColor="accent1" w:themeShade="7F"/>
      <w:sz w:val="24"/>
      <w:szCs w:val="24"/>
    </w:rPr>
  </w:style>
  <w:style w:type="paragraph" w:styleId="4">
    <w:name w:val="heading 4"/>
    <w:basedOn w:val="a"/>
    <w:next w:val="a"/>
    <w:link w:val="40"/>
    <w:uiPriority w:val="9"/>
    <w:semiHidden/>
    <w:unhideWhenUsed/>
    <w:qFormat/>
    <w:rsid w:val="006F0B9E"/>
    <w:pPr>
      <w:keepNext/>
      <w:keepLines/>
      <w:numPr>
        <w:ilvl w:val="3"/>
        <w:numId w:val="1"/>
      </w:numPr>
      <w:spacing w:before="40" w:after="0"/>
      <w:outlineLvl w:val="3"/>
    </w:pPr>
    <w:rPr>
      <w:rFonts w:eastAsiaTheme="majorEastAsia" w:cstheme="majorBidi"/>
      <w:i/>
      <w:iCs/>
      <w:color w:val="2E74B5" w:themeColor="accent1" w:themeShade="BF"/>
    </w:rPr>
  </w:style>
  <w:style w:type="paragraph" w:styleId="5">
    <w:name w:val="heading 5"/>
    <w:basedOn w:val="a"/>
    <w:next w:val="a"/>
    <w:link w:val="50"/>
    <w:uiPriority w:val="9"/>
    <w:unhideWhenUsed/>
    <w:qFormat/>
    <w:rsid w:val="006F0B9E"/>
    <w:pPr>
      <w:keepNext/>
      <w:keepLines/>
      <w:numPr>
        <w:ilvl w:val="4"/>
        <w:numId w:val="1"/>
      </w:numPr>
      <w:spacing w:before="40" w:after="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6F0B9E"/>
    <w:pPr>
      <w:keepNext/>
      <w:keepLines/>
      <w:numPr>
        <w:ilvl w:val="5"/>
        <w:numId w:val="1"/>
      </w:numPr>
      <w:spacing w:before="40" w:after="0"/>
      <w:outlineLvl w:val="5"/>
    </w:pPr>
    <w:rPr>
      <w:rFonts w:eastAsiaTheme="majorEastAsia" w:cstheme="majorBidi"/>
      <w:color w:val="1F4D78" w:themeColor="accent1" w:themeShade="7F"/>
    </w:rPr>
  </w:style>
  <w:style w:type="paragraph" w:styleId="7">
    <w:name w:val="heading 7"/>
    <w:basedOn w:val="a"/>
    <w:next w:val="a"/>
    <w:link w:val="70"/>
    <w:uiPriority w:val="9"/>
    <w:semiHidden/>
    <w:unhideWhenUsed/>
    <w:qFormat/>
    <w:rsid w:val="006F0B9E"/>
    <w:pPr>
      <w:keepNext/>
      <w:keepLines/>
      <w:numPr>
        <w:ilvl w:val="6"/>
        <w:numId w:val="1"/>
      </w:numPr>
      <w:spacing w:before="40" w:after="0"/>
      <w:outlineLvl w:val="6"/>
    </w:pPr>
    <w:rPr>
      <w:rFonts w:eastAsiaTheme="majorEastAsia" w:cstheme="majorBidi"/>
      <w:i/>
      <w:iCs/>
      <w:color w:val="1F4D78" w:themeColor="accent1" w:themeShade="7F"/>
    </w:rPr>
  </w:style>
  <w:style w:type="paragraph" w:styleId="8">
    <w:name w:val="heading 8"/>
    <w:basedOn w:val="a"/>
    <w:next w:val="a"/>
    <w:link w:val="80"/>
    <w:uiPriority w:val="9"/>
    <w:semiHidden/>
    <w:unhideWhenUsed/>
    <w:qFormat/>
    <w:rsid w:val="006F0B9E"/>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9">
    <w:name w:val="heading 9"/>
    <w:basedOn w:val="a"/>
    <w:next w:val="a"/>
    <w:link w:val="90"/>
    <w:uiPriority w:val="9"/>
    <w:semiHidden/>
    <w:unhideWhenUsed/>
    <w:qFormat/>
    <w:rsid w:val="006F0B9E"/>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6F0B9E"/>
    <w:pPr>
      <w:spacing w:line="240" w:lineRule="auto"/>
    </w:pPr>
    <w:rPr>
      <w:sz w:val="20"/>
      <w:szCs w:val="20"/>
    </w:rPr>
  </w:style>
  <w:style w:type="character" w:customStyle="1" w:styleId="a4">
    <w:name w:val="Текст примечания Знак"/>
    <w:basedOn w:val="a0"/>
    <w:link w:val="a3"/>
    <w:uiPriority w:val="99"/>
    <w:rsid w:val="006F0B9E"/>
    <w:rPr>
      <w:sz w:val="20"/>
      <w:szCs w:val="20"/>
    </w:rPr>
  </w:style>
  <w:style w:type="paragraph" w:customStyle="1" w:styleId="ConsPlusNonformat">
    <w:name w:val="ConsPlusNonformat"/>
    <w:uiPriority w:val="99"/>
    <w:rsid w:val="006F0B9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2)"/>
    <w:basedOn w:val="a"/>
    <w:link w:val="22"/>
    <w:autoRedefine/>
    <w:qFormat/>
    <w:rsid w:val="00BF6974"/>
    <w:pPr>
      <w:widowControl w:val="0"/>
      <w:shd w:val="clear" w:color="auto" w:fill="FFFFFF"/>
      <w:spacing w:after="0" w:line="0" w:lineRule="atLeast"/>
      <w:jc w:val="center"/>
    </w:pPr>
    <w:rPr>
      <w:rFonts w:eastAsia="Times New Roman" w:cs="Times New Roman"/>
      <w:lang w:eastAsia="ru-RU"/>
    </w:rPr>
  </w:style>
  <w:style w:type="character" w:customStyle="1" w:styleId="22">
    <w:name w:val="Основной текст (2)_"/>
    <w:basedOn w:val="a0"/>
    <w:link w:val="21"/>
    <w:rsid w:val="00BF6974"/>
    <w:rPr>
      <w:rFonts w:eastAsia="Times New Roman" w:cs="Times New Roman"/>
      <w:sz w:val="28"/>
      <w:shd w:val="clear" w:color="auto" w:fill="FFFFFF"/>
      <w:lang w:eastAsia="ru-RU"/>
    </w:rPr>
  </w:style>
  <w:style w:type="character" w:customStyle="1" w:styleId="highlightsearch">
    <w:name w:val="highlightsearch"/>
    <w:basedOn w:val="a0"/>
    <w:rsid w:val="006F0B9E"/>
  </w:style>
  <w:style w:type="paragraph" w:customStyle="1" w:styleId="s1">
    <w:name w:val="s_1"/>
    <w:basedOn w:val="a"/>
    <w:rsid w:val="006F0B9E"/>
    <w:pPr>
      <w:spacing w:before="100" w:beforeAutospacing="1" w:after="100" w:afterAutospacing="1" w:line="240" w:lineRule="auto"/>
    </w:pPr>
    <w:rPr>
      <w:rFonts w:eastAsia="Times New Roman" w:cs="Times New Roman"/>
      <w:sz w:val="24"/>
      <w:szCs w:val="24"/>
      <w:lang w:eastAsia="ru-RU"/>
    </w:rPr>
  </w:style>
  <w:style w:type="paragraph" w:customStyle="1" w:styleId="Default">
    <w:name w:val="Default"/>
    <w:rsid w:val="006F0B9E"/>
    <w:pPr>
      <w:autoSpaceDE w:val="0"/>
      <w:autoSpaceDN w:val="0"/>
      <w:adjustRightInd w:val="0"/>
      <w:spacing w:after="0" w:line="240" w:lineRule="auto"/>
    </w:pPr>
    <w:rPr>
      <w:rFonts w:cs="Times New Roman"/>
      <w:color w:val="000000"/>
      <w:szCs w:val="24"/>
    </w:rPr>
  </w:style>
  <w:style w:type="character" w:customStyle="1" w:styleId="11">
    <w:name w:val="Заголовок 1 Знак"/>
    <w:basedOn w:val="a0"/>
    <w:link w:val="1"/>
    <w:uiPriority w:val="9"/>
    <w:rsid w:val="003F19A8"/>
    <w:rPr>
      <w:rFonts w:eastAsiaTheme="majorEastAsia" w:cstheme="majorBidi"/>
      <w:b/>
      <w:sz w:val="28"/>
      <w:szCs w:val="28"/>
    </w:rPr>
  </w:style>
  <w:style w:type="paragraph" w:styleId="12">
    <w:name w:val="toc 1"/>
    <w:basedOn w:val="a"/>
    <w:next w:val="a"/>
    <w:autoRedefine/>
    <w:uiPriority w:val="39"/>
    <w:unhideWhenUsed/>
    <w:rsid w:val="00BF6974"/>
    <w:pPr>
      <w:tabs>
        <w:tab w:val="left" w:pos="840"/>
        <w:tab w:val="right" w:leader="dot" w:pos="10197"/>
      </w:tabs>
      <w:spacing w:before="240" w:after="120"/>
      <w:ind w:left="360"/>
    </w:pPr>
    <w:rPr>
      <w:rFonts w:asciiTheme="minorHAnsi" w:hAnsiTheme="minorHAnsi"/>
      <w:b/>
      <w:bCs/>
      <w:szCs w:val="20"/>
    </w:rPr>
  </w:style>
  <w:style w:type="paragraph" w:styleId="23">
    <w:name w:val="toc 2"/>
    <w:basedOn w:val="a"/>
    <w:next w:val="a"/>
    <w:autoRedefine/>
    <w:uiPriority w:val="39"/>
    <w:unhideWhenUsed/>
    <w:rsid w:val="00AC1106"/>
    <w:pPr>
      <w:spacing w:before="120" w:after="0"/>
      <w:ind w:left="280"/>
    </w:pPr>
    <w:rPr>
      <w:rFonts w:asciiTheme="minorHAnsi" w:hAnsiTheme="minorHAnsi"/>
      <w:i/>
      <w:iCs/>
      <w:sz w:val="20"/>
      <w:szCs w:val="20"/>
    </w:rPr>
  </w:style>
  <w:style w:type="paragraph" w:styleId="31">
    <w:name w:val="toc 3"/>
    <w:basedOn w:val="a"/>
    <w:next w:val="a"/>
    <w:autoRedefine/>
    <w:uiPriority w:val="39"/>
    <w:unhideWhenUsed/>
    <w:rsid w:val="00245BFE"/>
    <w:pPr>
      <w:spacing w:after="0"/>
      <w:ind w:left="560"/>
    </w:pPr>
    <w:rPr>
      <w:rFonts w:asciiTheme="minorHAnsi" w:hAnsiTheme="minorHAnsi"/>
      <w:sz w:val="20"/>
      <w:szCs w:val="20"/>
    </w:rPr>
  </w:style>
  <w:style w:type="paragraph" w:styleId="a5">
    <w:name w:val="header"/>
    <w:basedOn w:val="a"/>
    <w:link w:val="a6"/>
    <w:uiPriority w:val="99"/>
    <w:unhideWhenUsed/>
    <w:rsid w:val="006F0B9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B9E"/>
  </w:style>
  <w:style w:type="paragraph" w:styleId="a7">
    <w:name w:val="footer"/>
    <w:basedOn w:val="a"/>
    <w:link w:val="a8"/>
    <w:uiPriority w:val="99"/>
    <w:unhideWhenUsed/>
    <w:rsid w:val="006F0B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0B9E"/>
  </w:style>
  <w:style w:type="character" w:styleId="a9">
    <w:name w:val="annotation reference"/>
    <w:basedOn w:val="a0"/>
    <w:uiPriority w:val="99"/>
    <w:semiHidden/>
    <w:unhideWhenUsed/>
    <w:rsid w:val="006F0B9E"/>
    <w:rPr>
      <w:rFonts w:ascii="Times New Roman" w:hAnsi="Times New Roman"/>
      <w:sz w:val="20"/>
      <w:szCs w:val="16"/>
    </w:rPr>
  </w:style>
  <w:style w:type="character" w:styleId="aa">
    <w:name w:val="Hyperlink"/>
    <w:basedOn w:val="a0"/>
    <w:uiPriority w:val="99"/>
    <w:unhideWhenUsed/>
    <w:rsid w:val="006F0B9E"/>
    <w:rPr>
      <w:color w:val="0563C1" w:themeColor="hyperlink"/>
      <w:u w:val="single"/>
    </w:rPr>
  </w:style>
  <w:style w:type="character" w:styleId="ab">
    <w:name w:val="Emphasis"/>
    <w:basedOn w:val="a0"/>
    <w:uiPriority w:val="20"/>
    <w:qFormat/>
    <w:rsid w:val="006F0B9E"/>
    <w:rPr>
      <w:i/>
      <w:iCs/>
    </w:rPr>
  </w:style>
  <w:style w:type="paragraph" w:styleId="ac">
    <w:name w:val="annotation subject"/>
    <w:basedOn w:val="a3"/>
    <w:next w:val="a3"/>
    <w:link w:val="ad"/>
    <w:uiPriority w:val="99"/>
    <w:semiHidden/>
    <w:unhideWhenUsed/>
    <w:rsid w:val="006F0B9E"/>
    <w:rPr>
      <w:b/>
      <w:bCs/>
    </w:rPr>
  </w:style>
  <w:style w:type="character" w:customStyle="1" w:styleId="ad">
    <w:name w:val="Тема примечания Знак"/>
    <w:basedOn w:val="a4"/>
    <w:link w:val="ac"/>
    <w:uiPriority w:val="99"/>
    <w:semiHidden/>
    <w:rsid w:val="006F0B9E"/>
    <w:rPr>
      <w:b/>
      <w:bCs/>
      <w:sz w:val="20"/>
      <w:szCs w:val="20"/>
    </w:rPr>
  </w:style>
  <w:style w:type="paragraph" w:styleId="ae">
    <w:name w:val="Balloon Text"/>
    <w:basedOn w:val="a"/>
    <w:link w:val="af"/>
    <w:uiPriority w:val="99"/>
    <w:semiHidden/>
    <w:unhideWhenUsed/>
    <w:rsid w:val="006F0B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0B9E"/>
    <w:rPr>
      <w:rFonts w:ascii="Tahoma" w:hAnsi="Tahoma" w:cs="Tahoma"/>
      <w:sz w:val="16"/>
      <w:szCs w:val="16"/>
    </w:rPr>
  </w:style>
  <w:style w:type="table" w:styleId="af0">
    <w:name w:val="Table Grid"/>
    <w:basedOn w:val="a1"/>
    <w:uiPriority w:val="39"/>
    <w:rsid w:val="006F0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6F0B9E"/>
    <w:rPr>
      <w:color w:val="808080"/>
    </w:rPr>
  </w:style>
  <w:style w:type="paragraph" w:styleId="af2">
    <w:name w:val="List Paragraph"/>
    <w:basedOn w:val="a"/>
    <w:uiPriority w:val="34"/>
    <w:qFormat/>
    <w:rsid w:val="00E175F4"/>
    <w:pPr>
      <w:ind w:left="720"/>
      <w:contextualSpacing/>
    </w:pPr>
  </w:style>
  <w:style w:type="paragraph" w:styleId="af3">
    <w:name w:val="TOC Heading"/>
    <w:basedOn w:val="1"/>
    <w:next w:val="a"/>
    <w:uiPriority w:val="39"/>
    <w:unhideWhenUsed/>
    <w:qFormat/>
    <w:rsid w:val="006F0B9E"/>
    <w:pPr>
      <w:numPr>
        <w:numId w:val="0"/>
      </w:numPr>
      <w:outlineLvl w:val="9"/>
    </w:pPr>
    <w:rPr>
      <w:lang w:eastAsia="ru-RU"/>
    </w:rPr>
  </w:style>
  <w:style w:type="table" w:styleId="2-4">
    <w:name w:val="Medium List 2 Accent 4"/>
    <w:basedOn w:val="a1"/>
    <w:uiPriority w:val="66"/>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30">
    <w:name w:val="Заголовок 3 Знак"/>
    <w:basedOn w:val="a0"/>
    <w:link w:val="3"/>
    <w:uiPriority w:val="9"/>
    <w:semiHidden/>
    <w:rsid w:val="006F0B9E"/>
    <w:rPr>
      <w:rFonts w:eastAsiaTheme="majorEastAsia" w:cstheme="majorBidi"/>
      <w:color w:val="1F4D78" w:themeColor="accent1" w:themeShade="7F"/>
      <w:sz w:val="24"/>
      <w:szCs w:val="24"/>
    </w:rPr>
  </w:style>
  <w:style w:type="character" w:customStyle="1" w:styleId="20">
    <w:name w:val="Заголовок 2 Знак"/>
    <w:basedOn w:val="a0"/>
    <w:link w:val="2"/>
    <w:uiPriority w:val="9"/>
    <w:semiHidden/>
    <w:rsid w:val="006F0B9E"/>
    <w:rPr>
      <w:rFonts w:eastAsiaTheme="majorEastAsia" w:cstheme="majorBidi"/>
      <w:color w:val="2E74B5" w:themeColor="accent1" w:themeShade="BF"/>
      <w:sz w:val="26"/>
      <w:szCs w:val="26"/>
    </w:rPr>
  </w:style>
  <w:style w:type="character" w:customStyle="1" w:styleId="40">
    <w:name w:val="Заголовок 4 Знак"/>
    <w:basedOn w:val="a0"/>
    <w:link w:val="4"/>
    <w:uiPriority w:val="9"/>
    <w:semiHidden/>
    <w:rsid w:val="006F0B9E"/>
    <w:rPr>
      <w:rFonts w:eastAsiaTheme="majorEastAsia" w:cstheme="majorBidi"/>
      <w:i/>
      <w:iCs/>
      <w:color w:val="2E74B5" w:themeColor="accent1" w:themeShade="BF"/>
      <w:sz w:val="28"/>
    </w:rPr>
  </w:style>
  <w:style w:type="character" w:customStyle="1" w:styleId="50">
    <w:name w:val="Заголовок 5 Знак"/>
    <w:basedOn w:val="a0"/>
    <w:link w:val="5"/>
    <w:uiPriority w:val="9"/>
    <w:rsid w:val="006F0B9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F0B9E"/>
    <w:rPr>
      <w:rFonts w:eastAsiaTheme="majorEastAsia" w:cstheme="majorBidi"/>
      <w:color w:val="1F4D78" w:themeColor="accent1" w:themeShade="7F"/>
      <w:sz w:val="28"/>
    </w:rPr>
  </w:style>
  <w:style w:type="character" w:customStyle="1" w:styleId="70">
    <w:name w:val="Заголовок 7 Знак"/>
    <w:basedOn w:val="a0"/>
    <w:link w:val="7"/>
    <w:uiPriority w:val="9"/>
    <w:semiHidden/>
    <w:rsid w:val="006F0B9E"/>
    <w:rPr>
      <w:rFonts w:eastAsiaTheme="majorEastAsia" w:cstheme="majorBidi"/>
      <w:i/>
      <w:iCs/>
      <w:color w:val="1F4D78" w:themeColor="accent1" w:themeShade="7F"/>
      <w:sz w:val="28"/>
    </w:rPr>
  </w:style>
  <w:style w:type="character" w:customStyle="1" w:styleId="90">
    <w:name w:val="Заголовок 9 Знак"/>
    <w:basedOn w:val="a0"/>
    <w:link w:val="9"/>
    <w:uiPriority w:val="9"/>
    <w:semiHidden/>
    <w:rsid w:val="006F0B9E"/>
    <w:rPr>
      <w:rFonts w:eastAsiaTheme="majorEastAsia" w:cstheme="majorBidi"/>
      <w:i/>
      <w:iCs/>
      <w:color w:val="272727" w:themeColor="text1" w:themeTint="D8"/>
      <w:sz w:val="21"/>
      <w:szCs w:val="21"/>
    </w:rPr>
  </w:style>
  <w:style w:type="paragraph" w:styleId="af4">
    <w:name w:val="Title"/>
    <w:basedOn w:val="a"/>
    <w:next w:val="a"/>
    <w:link w:val="af5"/>
    <w:uiPriority w:val="10"/>
    <w:qFormat/>
    <w:rsid w:val="006F0B9E"/>
    <w:pPr>
      <w:spacing w:after="0" w:line="240" w:lineRule="auto"/>
      <w:contextualSpacing/>
    </w:pPr>
    <w:rPr>
      <w:rFonts w:eastAsiaTheme="majorEastAsia" w:cstheme="majorBidi"/>
      <w:spacing w:val="-10"/>
      <w:kern w:val="28"/>
      <w:sz w:val="56"/>
      <w:szCs w:val="56"/>
    </w:rPr>
  </w:style>
  <w:style w:type="character" w:customStyle="1" w:styleId="af5">
    <w:name w:val="Заголовок Знак"/>
    <w:basedOn w:val="a0"/>
    <w:link w:val="af4"/>
    <w:uiPriority w:val="10"/>
    <w:rsid w:val="006F0B9E"/>
    <w:rPr>
      <w:rFonts w:eastAsiaTheme="majorEastAsia" w:cstheme="majorBidi"/>
      <w:spacing w:val="-10"/>
      <w:kern w:val="28"/>
      <w:sz w:val="56"/>
      <w:szCs w:val="56"/>
    </w:rPr>
  </w:style>
  <w:style w:type="paragraph" w:styleId="af6">
    <w:name w:val="Subtitle"/>
    <w:basedOn w:val="a"/>
    <w:next w:val="a"/>
    <w:link w:val="af7"/>
    <w:uiPriority w:val="11"/>
    <w:qFormat/>
    <w:rsid w:val="006F0B9E"/>
    <w:pPr>
      <w:numPr>
        <w:ilvl w:val="1"/>
      </w:numPr>
    </w:pPr>
    <w:rPr>
      <w:rFonts w:eastAsiaTheme="minorEastAsia"/>
      <w:color w:val="5A5A5A" w:themeColor="text1" w:themeTint="A5"/>
      <w:spacing w:val="15"/>
    </w:rPr>
  </w:style>
  <w:style w:type="character" w:customStyle="1" w:styleId="af7">
    <w:name w:val="Подзаголовок Знак"/>
    <w:basedOn w:val="a0"/>
    <w:link w:val="af6"/>
    <w:uiPriority w:val="11"/>
    <w:rsid w:val="006F0B9E"/>
    <w:rPr>
      <w:rFonts w:eastAsiaTheme="minorEastAsia"/>
      <w:color w:val="5A5A5A" w:themeColor="text1" w:themeTint="A5"/>
      <w:spacing w:val="15"/>
    </w:rPr>
  </w:style>
  <w:style w:type="table" w:styleId="24">
    <w:name w:val="Medium List 2"/>
    <w:basedOn w:val="a1"/>
    <w:uiPriority w:val="66"/>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1"/>
    <w:uiPriority w:val="66"/>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1"/>
    <w:uiPriority w:val="66"/>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1"/>
    <w:uiPriority w:val="66"/>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1"/>
    <w:uiPriority w:val="66"/>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1"/>
    <w:uiPriority w:val="66"/>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Grid 2"/>
    <w:basedOn w:val="a1"/>
    <w:uiPriority w:val="68"/>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1"/>
    <w:uiPriority w:val="68"/>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0">
    <w:name w:val="Medium Grid 2 Accent 2"/>
    <w:basedOn w:val="a1"/>
    <w:uiPriority w:val="68"/>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0">
    <w:name w:val="Medium Grid 2 Accent 3"/>
    <w:basedOn w:val="a1"/>
    <w:uiPriority w:val="68"/>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0">
    <w:name w:val="Medium Grid 2 Accent 4"/>
    <w:basedOn w:val="a1"/>
    <w:uiPriority w:val="68"/>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0">
    <w:name w:val="Medium Grid 2 Accent 5"/>
    <w:basedOn w:val="a1"/>
    <w:uiPriority w:val="68"/>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0">
    <w:name w:val="Medium Grid 2 Accent 6"/>
    <w:basedOn w:val="a1"/>
    <w:uiPriority w:val="68"/>
    <w:semiHidden/>
    <w:unhideWhenUsed/>
    <w:rsid w:val="006F0B9E"/>
    <w:pPr>
      <w:spacing w:after="0" w:line="240" w:lineRule="auto"/>
    </w:pPr>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paragraph" w:styleId="af8">
    <w:name w:val="envelope address"/>
    <w:basedOn w:val="a"/>
    <w:uiPriority w:val="99"/>
    <w:semiHidden/>
    <w:unhideWhenUsed/>
    <w:rsid w:val="006F0B9E"/>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af9">
    <w:name w:val="toa heading"/>
    <w:basedOn w:val="a"/>
    <w:next w:val="a"/>
    <w:uiPriority w:val="99"/>
    <w:semiHidden/>
    <w:unhideWhenUsed/>
    <w:rsid w:val="006F0B9E"/>
    <w:pPr>
      <w:spacing w:before="120"/>
    </w:pPr>
    <w:rPr>
      <w:rFonts w:eastAsiaTheme="majorEastAsia" w:cstheme="majorBidi"/>
      <w:b/>
      <w:bCs/>
      <w:sz w:val="24"/>
      <w:szCs w:val="24"/>
    </w:rPr>
  </w:style>
  <w:style w:type="paragraph" w:styleId="26">
    <w:name w:val="envelope return"/>
    <w:basedOn w:val="a"/>
    <w:uiPriority w:val="99"/>
    <w:semiHidden/>
    <w:unhideWhenUsed/>
    <w:rsid w:val="006F0B9E"/>
    <w:pPr>
      <w:spacing w:after="0" w:line="240" w:lineRule="auto"/>
    </w:pPr>
    <w:rPr>
      <w:rFonts w:eastAsiaTheme="majorEastAsia" w:cstheme="majorBidi"/>
      <w:sz w:val="20"/>
      <w:szCs w:val="20"/>
    </w:rPr>
  </w:style>
  <w:style w:type="paragraph" w:styleId="13">
    <w:name w:val="index 1"/>
    <w:basedOn w:val="a"/>
    <w:next w:val="a"/>
    <w:autoRedefine/>
    <w:uiPriority w:val="99"/>
    <w:semiHidden/>
    <w:unhideWhenUsed/>
    <w:rsid w:val="006F0B9E"/>
    <w:pPr>
      <w:spacing w:after="0" w:line="240" w:lineRule="auto"/>
      <w:ind w:left="220" w:hanging="220"/>
    </w:pPr>
  </w:style>
  <w:style w:type="paragraph" w:styleId="afa">
    <w:name w:val="index heading"/>
    <w:basedOn w:val="a"/>
    <w:next w:val="13"/>
    <w:uiPriority w:val="99"/>
    <w:semiHidden/>
    <w:unhideWhenUsed/>
    <w:rsid w:val="006F0B9E"/>
    <w:rPr>
      <w:rFonts w:eastAsiaTheme="majorEastAsia" w:cstheme="majorBidi"/>
      <w:b/>
      <w:bCs/>
    </w:rPr>
  </w:style>
  <w:style w:type="paragraph" w:customStyle="1" w:styleId="s22">
    <w:name w:val="s_22"/>
    <w:basedOn w:val="a"/>
    <w:rsid w:val="006F0B9E"/>
    <w:pPr>
      <w:spacing w:before="100" w:beforeAutospacing="1" w:after="100" w:afterAutospacing="1" w:line="240" w:lineRule="auto"/>
    </w:pPr>
    <w:rPr>
      <w:rFonts w:eastAsia="Times New Roman" w:cs="Times New Roman"/>
      <w:sz w:val="24"/>
      <w:szCs w:val="24"/>
      <w:lang w:eastAsia="ru-RU"/>
    </w:rPr>
  </w:style>
  <w:style w:type="character" w:customStyle="1" w:styleId="80">
    <w:name w:val="Заголовок 8 Знак"/>
    <w:basedOn w:val="a0"/>
    <w:link w:val="8"/>
    <w:uiPriority w:val="9"/>
    <w:semiHidden/>
    <w:rsid w:val="006F0B9E"/>
    <w:rPr>
      <w:rFonts w:eastAsiaTheme="majorEastAsia" w:cstheme="majorBidi"/>
      <w:color w:val="272727" w:themeColor="text1" w:themeTint="D8"/>
      <w:sz w:val="21"/>
      <w:szCs w:val="21"/>
    </w:rPr>
  </w:style>
  <w:style w:type="paragraph" w:customStyle="1" w:styleId="1250">
    <w:name w:val="Стиль По ширине Первая строка:  125 мм после: 0 пт междустрочны..."/>
    <w:basedOn w:val="a"/>
    <w:rsid w:val="00EC01A6"/>
    <w:pPr>
      <w:spacing w:after="0" w:line="240" w:lineRule="auto"/>
      <w:ind w:firstLine="709"/>
      <w:jc w:val="both"/>
    </w:pPr>
    <w:rPr>
      <w:rFonts w:eastAsia="Times New Roman" w:cs="Times New Roman"/>
      <w:szCs w:val="20"/>
    </w:rPr>
  </w:style>
  <w:style w:type="paragraph" w:customStyle="1" w:styleId="0">
    <w:name w:val="Стиль Абзац списка + По ширине после: 0 пт междустрочный  одинар..."/>
    <w:basedOn w:val="af2"/>
    <w:rsid w:val="00EC01A6"/>
    <w:pPr>
      <w:spacing w:after="0" w:line="240" w:lineRule="auto"/>
      <w:jc w:val="both"/>
    </w:pPr>
    <w:rPr>
      <w:rFonts w:eastAsia="Times New Roman" w:cs="Times New Roman"/>
      <w:szCs w:val="20"/>
    </w:rPr>
  </w:style>
  <w:style w:type="numbering" w:customStyle="1" w:styleId="10">
    <w:name w:val="Стиль1"/>
    <w:uiPriority w:val="99"/>
    <w:rsid w:val="00EA4957"/>
    <w:pPr>
      <w:numPr>
        <w:numId w:val="5"/>
      </w:numPr>
    </w:pPr>
  </w:style>
  <w:style w:type="paragraph" w:customStyle="1" w:styleId="empty">
    <w:name w:val="empty"/>
    <w:basedOn w:val="a"/>
    <w:rsid w:val="001D3BB1"/>
    <w:pPr>
      <w:spacing w:before="100" w:beforeAutospacing="1" w:after="100" w:afterAutospacing="1" w:line="240" w:lineRule="auto"/>
    </w:pPr>
    <w:rPr>
      <w:rFonts w:eastAsia="Times New Roman" w:cs="Times New Roman"/>
      <w:sz w:val="24"/>
      <w:szCs w:val="24"/>
      <w:lang w:eastAsia="ru-RU"/>
    </w:rPr>
  </w:style>
  <w:style w:type="paragraph" w:customStyle="1" w:styleId="s9">
    <w:name w:val="s_9"/>
    <w:basedOn w:val="a"/>
    <w:rsid w:val="001D3BB1"/>
    <w:pPr>
      <w:spacing w:before="100" w:beforeAutospacing="1" w:after="100" w:afterAutospacing="1" w:line="240" w:lineRule="auto"/>
    </w:pPr>
    <w:rPr>
      <w:rFonts w:eastAsia="Times New Roman" w:cs="Times New Roman"/>
      <w:sz w:val="24"/>
      <w:szCs w:val="24"/>
      <w:lang w:eastAsia="ru-RU"/>
    </w:rPr>
  </w:style>
  <w:style w:type="character" w:customStyle="1" w:styleId="s104">
    <w:name w:val="s_104"/>
    <w:basedOn w:val="a0"/>
    <w:rsid w:val="001D3BB1"/>
  </w:style>
  <w:style w:type="character" w:styleId="afb">
    <w:name w:val="FollowedHyperlink"/>
    <w:basedOn w:val="a0"/>
    <w:uiPriority w:val="99"/>
    <w:semiHidden/>
    <w:unhideWhenUsed/>
    <w:rsid w:val="00BD699A"/>
    <w:rPr>
      <w:color w:val="954F72" w:themeColor="followedHyperlink"/>
      <w:u w:val="single"/>
    </w:rPr>
  </w:style>
  <w:style w:type="character" w:customStyle="1" w:styleId="s10">
    <w:name w:val="s_10"/>
    <w:basedOn w:val="a0"/>
    <w:rsid w:val="00EC626A"/>
  </w:style>
  <w:style w:type="character" w:customStyle="1" w:styleId="afc">
    <w:name w:val="Основной текст_"/>
    <w:basedOn w:val="a0"/>
    <w:link w:val="14"/>
    <w:rsid w:val="001177B4"/>
    <w:rPr>
      <w:rFonts w:eastAsia="Times New Roman" w:cs="Times New Roman"/>
    </w:rPr>
  </w:style>
  <w:style w:type="paragraph" w:customStyle="1" w:styleId="14">
    <w:name w:val="Основной текст1"/>
    <w:basedOn w:val="a"/>
    <w:link w:val="afc"/>
    <w:rsid w:val="001177B4"/>
    <w:pPr>
      <w:widowControl w:val="0"/>
      <w:spacing w:after="0" w:line="240" w:lineRule="auto"/>
      <w:ind w:firstLine="400"/>
    </w:pPr>
    <w:rPr>
      <w:rFonts w:eastAsia="Times New Roman" w:cs="Times New Roman"/>
      <w:sz w:val="22"/>
    </w:rPr>
  </w:style>
  <w:style w:type="paragraph" w:styleId="afd">
    <w:name w:val="No Spacing"/>
    <w:aliases w:val="Бес интервала"/>
    <w:link w:val="afe"/>
    <w:qFormat/>
    <w:rsid w:val="00926F61"/>
    <w:pPr>
      <w:spacing w:after="0" w:line="240" w:lineRule="auto"/>
    </w:pPr>
    <w:rPr>
      <w:rFonts w:asciiTheme="minorHAnsi" w:hAnsiTheme="minorHAnsi"/>
    </w:rPr>
  </w:style>
  <w:style w:type="character" w:customStyle="1" w:styleId="afe">
    <w:name w:val="Без интервала Знак"/>
    <w:aliases w:val="Бес интервала Знак"/>
    <w:link w:val="afd"/>
    <w:locked/>
    <w:rsid w:val="00926F61"/>
    <w:rPr>
      <w:rFonts w:asciiTheme="minorHAnsi" w:hAnsiTheme="minorHAnsi"/>
    </w:rPr>
  </w:style>
  <w:style w:type="paragraph" w:customStyle="1" w:styleId="indent1">
    <w:name w:val="indent_1"/>
    <w:basedOn w:val="a"/>
    <w:rsid w:val="00D36863"/>
    <w:pPr>
      <w:spacing w:before="100" w:beforeAutospacing="1" w:after="100" w:afterAutospacing="1" w:line="240" w:lineRule="auto"/>
    </w:pPr>
    <w:rPr>
      <w:rFonts w:eastAsia="Times New Roman" w:cs="Times New Roman"/>
      <w:sz w:val="24"/>
      <w:szCs w:val="24"/>
      <w:lang w:eastAsia="ru-RU"/>
    </w:rPr>
  </w:style>
  <w:style w:type="paragraph" w:styleId="41">
    <w:name w:val="toc 4"/>
    <w:basedOn w:val="a"/>
    <w:next w:val="a"/>
    <w:autoRedefine/>
    <w:uiPriority w:val="39"/>
    <w:unhideWhenUsed/>
    <w:rsid w:val="00B14A9D"/>
    <w:pPr>
      <w:spacing w:after="0"/>
      <w:ind w:left="840"/>
    </w:pPr>
    <w:rPr>
      <w:rFonts w:asciiTheme="minorHAnsi" w:hAnsiTheme="minorHAnsi"/>
      <w:sz w:val="20"/>
      <w:szCs w:val="20"/>
    </w:rPr>
  </w:style>
  <w:style w:type="paragraph" w:styleId="51">
    <w:name w:val="toc 5"/>
    <w:basedOn w:val="a"/>
    <w:next w:val="a"/>
    <w:autoRedefine/>
    <w:uiPriority w:val="39"/>
    <w:unhideWhenUsed/>
    <w:rsid w:val="00B14A9D"/>
    <w:pPr>
      <w:spacing w:after="0"/>
      <w:ind w:left="1120"/>
    </w:pPr>
    <w:rPr>
      <w:rFonts w:asciiTheme="minorHAnsi" w:hAnsiTheme="minorHAnsi"/>
      <w:sz w:val="20"/>
      <w:szCs w:val="20"/>
    </w:rPr>
  </w:style>
  <w:style w:type="paragraph" w:styleId="61">
    <w:name w:val="toc 6"/>
    <w:basedOn w:val="a"/>
    <w:next w:val="a"/>
    <w:autoRedefine/>
    <w:uiPriority w:val="39"/>
    <w:unhideWhenUsed/>
    <w:rsid w:val="00B14A9D"/>
    <w:pPr>
      <w:spacing w:after="0"/>
      <w:ind w:left="1400"/>
    </w:pPr>
    <w:rPr>
      <w:rFonts w:asciiTheme="minorHAnsi" w:hAnsiTheme="minorHAnsi"/>
      <w:sz w:val="20"/>
      <w:szCs w:val="20"/>
    </w:rPr>
  </w:style>
  <w:style w:type="paragraph" w:styleId="71">
    <w:name w:val="toc 7"/>
    <w:basedOn w:val="a"/>
    <w:next w:val="a"/>
    <w:autoRedefine/>
    <w:uiPriority w:val="39"/>
    <w:unhideWhenUsed/>
    <w:rsid w:val="00B14A9D"/>
    <w:pPr>
      <w:spacing w:after="0"/>
      <w:ind w:left="1680"/>
    </w:pPr>
    <w:rPr>
      <w:rFonts w:asciiTheme="minorHAnsi" w:hAnsiTheme="minorHAnsi"/>
      <w:sz w:val="20"/>
      <w:szCs w:val="20"/>
    </w:rPr>
  </w:style>
  <w:style w:type="paragraph" w:styleId="81">
    <w:name w:val="toc 8"/>
    <w:basedOn w:val="a"/>
    <w:next w:val="a"/>
    <w:autoRedefine/>
    <w:uiPriority w:val="39"/>
    <w:unhideWhenUsed/>
    <w:rsid w:val="00B14A9D"/>
    <w:pPr>
      <w:spacing w:after="0"/>
      <w:ind w:left="1960"/>
    </w:pPr>
    <w:rPr>
      <w:rFonts w:asciiTheme="minorHAnsi" w:hAnsiTheme="minorHAnsi"/>
      <w:sz w:val="20"/>
      <w:szCs w:val="20"/>
    </w:rPr>
  </w:style>
  <w:style w:type="paragraph" w:styleId="91">
    <w:name w:val="toc 9"/>
    <w:basedOn w:val="a"/>
    <w:next w:val="a"/>
    <w:autoRedefine/>
    <w:uiPriority w:val="39"/>
    <w:unhideWhenUsed/>
    <w:rsid w:val="00B14A9D"/>
    <w:pPr>
      <w:spacing w:after="0"/>
      <w:ind w:left="2240"/>
    </w:pPr>
    <w:rPr>
      <w:rFonts w:asciiTheme="minorHAnsi" w:hAnsiTheme="minorHAnsi"/>
      <w:sz w:val="20"/>
      <w:szCs w:val="20"/>
    </w:rPr>
  </w:style>
  <w:style w:type="paragraph" w:customStyle="1" w:styleId="ConsPlusNormal">
    <w:name w:val="ConsPlusNormal"/>
    <w:rsid w:val="002F0564"/>
    <w:pPr>
      <w:widowControl w:val="0"/>
      <w:autoSpaceDE w:val="0"/>
      <w:autoSpaceDN w:val="0"/>
      <w:adjustRightInd w:val="0"/>
      <w:spacing w:after="0" w:line="240" w:lineRule="auto"/>
    </w:pPr>
    <w:rPr>
      <w:rFonts w:eastAsia="Times New Roman" w:cs="Times New Roman"/>
      <w:sz w:val="24"/>
      <w:szCs w:val="24"/>
      <w:lang w:eastAsia="ru-RU"/>
    </w:rPr>
  </w:style>
  <w:style w:type="character" w:styleId="aff">
    <w:name w:val="Unresolved Mention"/>
    <w:basedOn w:val="a0"/>
    <w:uiPriority w:val="99"/>
    <w:semiHidden/>
    <w:unhideWhenUsed/>
    <w:rsid w:val="00850784"/>
    <w:rPr>
      <w:color w:val="605E5C"/>
      <w:shd w:val="clear" w:color="auto" w:fill="E1DFDD"/>
    </w:rPr>
  </w:style>
  <w:style w:type="paragraph" w:styleId="aff0">
    <w:name w:val="Normal (Web)"/>
    <w:basedOn w:val="a"/>
    <w:uiPriority w:val="99"/>
    <w:semiHidden/>
    <w:unhideWhenUsed/>
    <w:rsid w:val="00850B46"/>
    <w:pPr>
      <w:spacing w:before="100" w:beforeAutospacing="1" w:after="100" w:afterAutospacing="1" w:line="240" w:lineRule="auto"/>
    </w:pPr>
    <w:rPr>
      <w:rFonts w:eastAsia="Times New Roman" w:cs="Times New Roman"/>
      <w:sz w:val="24"/>
      <w:szCs w:val="24"/>
      <w:lang w:eastAsia="ru-RU"/>
    </w:rPr>
  </w:style>
  <w:style w:type="character" w:customStyle="1" w:styleId="cf01">
    <w:name w:val="cf01"/>
    <w:basedOn w:val="a0"/>
    <w:rsid w:val="0046052F"/>
    <w:rPr>
      <w:rFonts w:ascii="Segoe UI" w:hAnsi="Segoe UI" w:cs="Segoe UI" w:hint="default"/>
      <w:sz w:val="18"/>
      <w:szCs w:val="18"/>
    </w:rPr>
  </w:style>
  <w:style w:type="table" w:customStyle="1" w:styleId="15">
    <w:name w:val="Сетка таблицы1"/>
    <w:basedOn w:val="a1"/>
    <w:next w:val="af0"/>
    <w:uiPriority w:val="39"/>
    <w:rsid w:val="0063309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5251">
      <w:bodyDiv w:val="1"/>
      <w:marLeft w:val="0"/>
      <w:marRight w:val="0"/>
      <w:marTop w:val="0"/>
      <w:marBottom w:val="0"/>
      <w:divBdr>
        <w:top w:val="none" w:sz="0" w:space="0" w:color="auto"/>
        <w:left w:val="none" w:sz="0" w:space="0" w:color="auto"/>
        <w:bottom w:val="none" w:sz="0" w:space="0" w:color="auto"/>
        <w:right w:val="none" w:sz="0" w:space="0" w:color="auto"/>
      </w:divBdr>
    </w:div>
    <w:div w:id="159272510">
      <w:bodyDiv w:val="1"/>
      <w:marLeft w:val="0"/>
      <w:marRight w:val="0"/>
      <w:marTop w:val="0"/>
      <w:marBottom w:val="0"/>
      <w:divBdr>
        <w:top w:val="none" w:sz="0" w:space="0" w:color="auto"/>
        <w:left w:val="none" w:sz="0" w:space="0" w:color="auto"/>
        <w:bottom w:val="none" w:sz="0" w:space="0" w:color="auto"/>
        <w:right w:val="none" w:sz="0" w:space="0" w:color="auto"/>
      </w:divBdr>
    </w:div>
    <w:div w:id="247229356">
      <w:bodyDiv w:val="1"/>
      <w:marLeft w:val="0"/>
      <w:marRight w:val="0"/>
      <w:marTop w:val="0"/>
      <w:marBottom w:val="0"/>
      <w:divBdr>
        <w:top w:val="none" w:sz="0" w:space="0" w:color="auto"/>
        <w:left w:val="none" w:sz="0" w:space="0" w:color="auto"/>
        <w:bottom w:val="none" w:sz="0" w:space="0" w:color="auto"/>
        <w:right w:val="none" w:sz="0" w:space="0" w:color="auto"/>
      </w:divBdr>
    </w:div>
    <w:div w:id="287126270">
      <w:bodyDiv w:val="1"/>
      <w:marLeft w:val="0"/>
      <w:marRight w:val="0"/>
      <w:marTop w:val="0"/>
      <w:marBottom w:val="0"/>
      <w:divBdr>
        <w:top w:val="none" w:sz="0" w:space="0" w:color="auto"/>
        <w:left w:val="none" w:sz="0" w:space="0" w:color="auto"/>
        <w:bottom w:val="none" w:sz="0" w:space="0" w:color="auto"/>
        <w:right w:val="none" w:sz="0" w:space="0" w:color="auto"/>
      </w:divBdr>
    </w:div>
    <w:div w:id="314183985">
      <w:bodyDiv w:val="1"/>
      <w:marLeft w:val="0"/>
      <w:marRight w:val="0"/>
      <w:marTop w:val="0"/>
      <w:marBottom w:val="0"/>
      <w:divBdr>
        <w:top w:val="none" w:sz="0" w:space="0" w:color="auto"/>
        <w:left w:val="none" w:sz="0" w:space="0" w:color="auto"/>
        <w:bottom w:val="none" w:sz="0" w:space="0" w:color="auto"/>
        <w:right w:val="none" w:sz="0" w:space="0" w:color="auto"/>
      </w:divBdr>
      <w:divsChild>
        <w:div w:id="382412459">
          <w:marLeft w:val="0"/>
          <w:marRight w:val="0"/>
          <w:marTop w:val="0"/>
          <w:marBottom w:val="11250"/>
          <w:divBdr>
            <w:top w:val="none" w:sz="0" w:space="0" w:color="auto"/>
            <w:left w:val="none" w:sz="0" w:space="0" w:color="auto"/>
            <w:bottom w:val="none" w:sz="0" w:space="0" w:color="auto"/>
            <w:right w:val="none" w:sz="0" w:space="0" w:color="auto"/>
          </w:divBdr>
          <w:divsChild>
            <w:div w:id="195118986">
              <w:marLeft w:val="0"/>
              <w:marRight w:val="0"/>
              <w:marTop w:val="0"/>
              <w:marBottom w:val="0"/>
              <w:divBdr>
                <w:top w:val="none" w:sz="0" w:space="0" w:color="auto"/>
                <w:left w:val="none" w:sz="0" w:space="0" w:color="auto"/>
                <w:bottom w:val="none" w:sz="0" w:space="0" w:color="auto"/>
                <w:right w:val="none" w:sz="0" w:space="0" w:color="auto"/>
              </w:divBdr>
              <w:divsChild>
                <w:div w:id="168183796">
                  <w:marLeft w:val="0"/>
                  <w:marRight w:val="0"/>
                  <w:marTop w:val="0"/>
                  <w:marBottom w:val="0"/>
                  <w:divBdr>
                    <w:top w:val="none" w:sz="0" w:space="0" w:color="auto"/>
                    <w:left w:val="none" w:sz="0" w:space="0" w:color="auto"/>
                    <w:bottom w:val="none" w:sz="0" w:space="0" w:color="auto"/>
                    <w:right w:val="none" w:sz="0" w:space="0" w:color="auto"/>
                  </w:divBdr>
                  <w:divsChild>
                    <w:div w:id="11186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7952">
          <w:marLeft w:val="0"/>
          <w:marRight w:val="0"/>
          <w:marTop w:val="0"/>
          <w:marBottom w:val="0"/>
          <w:divBdr>
            <w:top w:val="none" w:sz="0" w:space="0" w:color="auto"/>
            <w:left w:val="none" w:sz="0" w:space="0" w:color="auto"/>
            <w:bottom w:val="none" w:sz="0" w:space="0" w:color="auto"/>
            <w:right w:val="none" w:sz="0" w:space="0" w:color="auto"/>
          </w:divBdr>
          <w:divsChild>
            <w:div w:id="927889029">
              <w:marLeft w:val="0"/>
              <w:marRight w:val="0"/>
              <w:marTop w:val="0"/>
              <w:marBottom w:val="0"/>
              <w:divBdr>
                <w:top w:val="none" w:sz="0" w:space="0" w:color="auto"/>
                <w:left w:val="none" w:sz="0" w:space="0" w:color="auto"/>
                <w:bottom w:val="none" w:sz="0" w:space="0" w:color="auto"/>
                <w:right w:val="none" w:sz="0" w:space="0" w:color="auto"/>
              </w:divBdr>
              <w:divsChild>
                <w:div w:id="21314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1853">
      <w:bodyDiv w:val="1"/>
      <w:marLeft w:val="0"/>
      <w:marRight w:val="0"/>
      <w:marTop w:val="0"/>
      <w:marBottom w:val="0"/>
      <w:divBdr>
        <w:top w:val="none" w:sz="0" w:space="0" w:color="auto"/>
        <w:left w:val="none" w:sz="0" w:space="0" w:color="auto"/>
        <w:bottom w:val="none" w:sz="0" w:space="0" w:color="auto"/>
        <w:right w:val="none" w:sz="0" w:space="0" w:color="auto"/>
      </w:divBdr>
    </w:div>
    <w:div w:id="329068271">
      <w:bodyDiv w:val="1"/>
      <w:marLeft w:val="0"/>
      <w:marRight w:val="0"/>
      <w:marTop w:val="0"/>
      <w:marBottom w:val="0"/>
      <w:divBdr>
        <w:top w:val="none" w:sz="0" w:space="0" w:color="auto"/>
        <w:left w:val="none" w:sz="0" w:space="0" w:color="auto"/>
        <w:bottom w:val="none" w:sz="0" w:space="0" w:color="auto"/>
        <w:right w:val="none" w:sz="0" w:space="0" w:color="auto"/>
      </w:divBdr>
    </w:div>
    <w:div w:id="365330209">
      <w:bodyDiv w:val="1"/>
      <w:marLeft w:val="0"/>
      <w:marRight w:val="0"/>
      <w:marTop w:val="0"/>
      <w:marBottom w:val="0"/>
      <w:divBdr>
        <w:top w:val="none" w:sz="0" w:space="0" w:color="auto"/>
        <w:left w:val="none" w:sz="0" w:space="0" w:color="auto"/>
        <w:bottom w:val="none" w:sz="0" w:space="0" w:color="auto"/>
        <w:right w:val="none" w:sz="0" w:space="0" w:color="auto"/>
      </w:divBdr>
      <w:divsChild>
        <w:div w:id="191387128">
          <w:marLeft w:val="0"/>
          <w:marRight w:val="0"/>
          <w:marTop w:val="0"/>
          <w:marBottom w:val="0"/>
          <w:divBdr>
            <w:top w:val="none" w:sz="0" w:space="0" w:color="auto"/>
            <w:left w:val="none" w:sz="0" w:space="0" w:color="auto"/>
            <w:bottom w:val="none" w:sz="0" w:space="0" w:color="auto"/>
            <w:right w:val="none" w:sz="0" w:space="0" w:color="auto"/>
          </w:divBdr>
        </w:div>
        <w:div w:id="544106010">
          <w:marLeft w:val="0"/>
          <w:marRight w:val="0"/>
          <w:marTop w:val="0"/>
          <w:marBottom w:val="0"/>
          <w:divBdr>
            <w:top w:val="none" w:sz="0" w:space="0" w:color="auto"/>
            <w:left w:val="none" w:sz="0" w:space="0" w:color="auto"/>
            <w:bottom w:val="none" w:sz="0" w:space="0" w:color="auto"/>
            <w:right w:val="none" w:sz="0" w:space="0" w:color="auto"/>
          </w:divBdr>
        </w:div>
        <w:div w:id="565189014">
          <w:marLeft w:val="0"/>
          <w:marRight w:val="0"/>
          <w:marTop w:val="0"/>
          <w:marBottom w:val="0"/>
          <w:divBdr>
            <w:top w:val="none" w:sz="0" w:space="0" w:color="auto"/>
            <w:left w:val="none" w:sz="0" w:space="0" w:color="auto"/>
            <w:bottom w:val="none" w:sz="0" w:space="0" w:color="auto"/>
            <w:right w:val="none" w:sz="0" w:space="0" w:color="auto"/>
          </w:divBdr>
        </w:div>
        <w:div w:id="574433652">
          <w:marLeft w:val="0"/>
          <w:marRight w:val="0"/>
          <w:marTop w:val="0"/>
          <w:marBottom w:val="0"/>
          <w:divBdr>
            <w:top w:val="none" w:sz="0" w:space="0" w:color="auto"/>
            <w:left w:val="none" w:sz="0" w:space="0" w:color="auto"/>
            <w:bottom w:val="none" w:sz="0" w:space="0" w:color="auto"/>
            <w:right w:val="none" w:sz="0" w:space="0" w:color="auto"/>
          </w:divBdr>
        </w:div>
        <w:div w:id="656618486">
          <w:marLeft w:val="0"/>
          <w:marRight w:val="0"/>
          <w:marTop w:val="0"/>
          <w:marBottom w:val="0"/>
          <w:divBdr>
            <w:top w:val="none" w:sz="0" w:space="0" w:color="auto"/>
            <w:left w:val="none" w:sz="0" w:space="0" w:color="auto"/>
            <w:bottom w:val="none" w:sz="0" w:space="0" w:color="auto"/>
            <w:right w:val="none" w:sz="0" w:space="0" w:color="auto"/>
          </w:divBdr>
        </w:div>
        <w:div w:id="756093409">
          <w:marLeft w:val="0"/>
          <w:marRight w:val="0"/>
          <w:marTop w:val="0"/>
          <w:marBottom w:val="0"/>
          <w:divBdr>
            <w:top w:val="none" w:sz="0" w:space="0" w:color="auto"/>
            <w:left w:val="none" w:sz="0" w:space="0" w:color="auto"/>
            <w:bottom w:val="none" w:sz="0" w:space="0" w:color="auto"/>
            <w:right w:val="none" w:sz="0" w:space="0" w:color="auto"/>
          </w:divBdr>
        </w:div>
        <w:div w:id="938413818">
          <w:marLeft w:val="0"/>
          <w:marRight w:val="0"/>
          <w:marTop w:val="0"/>
          <w:marBottom w:val="0"/>
          <w:divBdr>
            <w:top w:val="none" w:sz="0" w:space="0" w:color="auto"/>
            <w:left w:val="none" w:sz="0" w:space="0" w:color="auto"/>
            <w:bottom w:val="none" w:sz="0" w:space="0" w:color="auto"/>
            <w:right w:val="none" w:sz="0" w:space="0" w:color="auto"/>
          </w:divBdr>
        </w:div>
        <w:div w:id="1336763989">
          <w:marLeft w:val="0"/>
          <w:marRight w:val="0"/>
          <w:marTop w:val="0"/>
          <w:marBottom w:val="0"/>
          <w:divBdr>
            <w:top w:val="none" w:sz="0" w:space="0" w:color="auto"/>
            <w:left w:val="none" w:sz="0" w:space="0" w:color="auto"/>
            <w:bottom w:val="none" w:sz="0" w:space="0" w:color="auto"/>
            <w:right w:val="none" w:sz="0" w:space="0" w:color="auto"/>
          </w:divBdr>
        </w:div>
        <w:div w:id="1691908781">
          <w:marLeft w:val="0"/>
          <w:marRight w:val="0"/>
          <w:marTop w:val="0"/>
          <w:marBottom w:val="0"/>
          <w:divBdr>
            <w:top w:val="none" w:sz="0" w:space="0" w:color="auto"/>
            <w:left w:val="none" w:sz="0" w:space="0" w:color="auto"/>
            <w:bottom w:val="none" w:sz="0" w:space="0" w:color="auto"/>
            <w:right w:val="none" w:sz="0" w:space="0" w:color="auto"/>
          </w:divBdr>
        </w:div>
        <w:div w:id="1755123921">
          <w:marLeft w:val="0"/>
          <w:marRight w:val="0"/>
          <w:marTop w:val="0"/>
          <w:marBottom w:val="0"/>
          <w:divBdr>
            <w:top w:val="none" w:sz="0" w:space="0" w:color="auto"/>
            <w:left w:val="none" w:sz="0" w:space="0" w:color="auto"/>
            <w:bottom w:val="none" w:sz="0" w:space="0" w:color="auto"/>
            <w:right w:val="none" w:sz="0" w:space="0" w:color="auto"/>
          </w:divBdr>
        </w:div>
        <w:div w:id="1946226940">
          <w:marLeft w:val="0"/>
          <w:marRight w:val="0"/>
          <w:marTop w:val="0"/>
          <w:marBottom w:val="0"/>
          <w:divBdr>
            <w:top w:val="none" w:sz="0" w:space="0" w:color="auto"/>
            <w:left w:val="none" w:sz="0" w:space="0" w:color="auto"/>
            <w:bottom w:val="none" w:sz="0" w:space="0" w:color="auto"/>
            <w:right w:val="none" w:sz="0" w:space="0" w:color="auto"/>
          </w:divBdr>
        </w:div>
        <w:div w:id="1952323632">
          <w:marLeft w:val="0"/>
          <w:marRight w:val="0"/>
          <w:marTop w:val="0"/>
          <w:marBottom w:val="0"/>
          <w:divBdr>
            <w:top w:val="none" w:sz="0" w:space="0" w:color="auto"/>
            <w:left w:val="none" w:sz="0" w:space="0" w:color="auto"/>
            <w:bottom w:val="none" w:sz="0" w:space="0" w:color="auto"/>
            <w:right w:val="none" w:sz="0" w:space="0" w:color="auto"/>
          </w:divBdr>
        </w:div>
        <w:div w:id="1988824703">
          <w:marLeft w:val="0"/>
          <w:marRight w:val="0"/>
          <w:marTop w:val="0"/>
          <w:marBottom w:val="0"/>
          <w:divBdr>
            <w:top w:val="none" w:sz="0" w:space="0" w:color="auto"/>
            <w:left w:val="none" w:sz="0" w:space="0" w:color="auto"/>
            <w:bottom w:val="none" w:sz="0" w:space="0" w:color="auto"/>
            <w:right w:val="none" w:sz="0" w:space="0" w:color="auto"/>
          </w:divBdr>
        </w:div>
        <w:div w:id="2094162593">
          <w:marLeft w:val="0"/>
          <w:marRight w:val="0"/>
          <w:marTop w:val="0"/>
          <w:marBottom w:val="0"/>
          <w:divBdr>
            <w:top w:val="none" w:sz="0" w:space="0" w:color="auto"/>
            <w:left w:val="none" w:sz="0" w:space="0" w:color="auto"/>
            <w:bottom w:val="none" w:sz="0" w:space="0" w:color="auto"/>
            <w:right w:val="none" w:sz="0" w:space="0" w:color="auto"/>
          </w:divBdr>
        </w:div>
      </w:divsChild>
    </w:div>
    <w:div w:id="388304576">
      <w:bodyDiv w:val="1"/>
      <w:marLeft w:val="0"/>
      <w:marRight w:val="0"/>
      <w:marTop w:val="0"/>
      <w:marBottom w:val="0"/>
      <w:divBdr>
        <w:top w:val="none" w:sz="0" w:space="0" w:color="auto"/>
        <w:left w:val="none" w:sz="0" w:space="0" w:color="auto"/>
        <w:bottom w:val="none" w:sz="0" w:space="0" w:color="auto"/>
        <w:right w:val="none" w:sz="0" w:space="0" w:color="auto"/>
      </w:divBdr>
      <w:divsChild>
        <w:div w:id="578759467">
          <w:marLeft w:val="0"/>
          <w:marRight w:val="0"/>
          <w:marTop w:val="0"/>
          <w:marBottom w:val="0"/>
          <w:divBdr>
            <w:top w:val="none" w:sz="0" w:space="0" w:color="auto"/>
            <w:left w:val="none" w:sz="0" w:space="0" w:color="auto"/>
            <w:bottom w:val="none" w:sz="0" w:space="0" w:color="auto"/>
            <w:right w:val="none" w:sz="0" w:space="0" w:color="auto"/>
          </w:divBdr>
        </w:div>
        <w:div w:id="1015377031">
          <w:marLeft w:val="0"/>
          <w:marRight w:val="0"/>
          <w:marTop w:val="0"/>
          <w:marBottom w:val="0"/>
          <w:divBdr>
            <w:top w:val="none" w:sz="0" w:space="0" w:color="auto"/>
            <w:left w:val="none" w:sz="0" w:space="0" w:color="auto"/>
            <w:bottom w:val="none" w:sz="0" w:space="0" w:color="auto"/>
            <w:right w:val="none" w:sz="0" w:space="0" w:color="auto"/>
          </w:divBdr>
        </w:div>
      </w:divsChild>
    </w:div>
    <w:div w:id="403111977">
      <w:bodyDiv w:val="1"/>
      <w:marLeft w:val="0"/>
      <w:marRight w:val="0"/>
      <w:marTop w:val="0"/>
      <w:marBottom w:val="0"/>
      <w:divBdr>
        <w:top w:val="none" w:sz="0" w:space="0" w:color="auto"/>
        <w:left w:val="none" w:sz="0" w:space="0" w:color="auto"/>
        <w:bottom w:val="none" w:sz="0" w:space="0" w:color="auto"/>
        <w:right w:val="none" w:sz="0" w:space="0" w:color="auto"/>
      </w:divBdr>
    </w:div>
    <w:div w:id="434911896">
      <w:bodyDiv w:val="1"/>
      <w:marLeft w:val="0"/>
      <w:marRight w:val="0"/>
      <w:marTop w:val="0"/>
      <w:marBottom w:val="0"/>
      <w:divBdr>
        <w:top w:val="none" w:sz="0" w:space="0" w:color="auto"/>
        <w:left w:val="none" w:sz="0" w:space="0" w:color="auto"/>
        <w:bottom w:val="none" w:sz="0" w:space="0" w:color="auto"/>
        <w:right w:val="none" w:sz="0" w:space="0" w:color="auto"/>
      </w:divBdr>
    </w:div>
    <w:div w:id="482738270">
      <w:bodyDiv w:val="1"/>
      <w:marLeft w:val="0"/>
      <w:marRight w:val="0"/>
      <w:marTop w:val="0"/>
      <w:marBottom w:val="0"/>
      <w:divBdr>
        <w:top w:val="none" w:sz="0" w:space="0" w:color="auto"/>
        <w:left w:val="none" w:sz="0" w:space="0" w:color="auto"/>
        <w:bottom w:val="none" w:sz="0" w:space="0" w:color="auto"/>
        <w:right w:val="none" w:sz="0" w:space="0" w:color="auto"/>
      </w:divBdr>
    </w:div>
    <w:div w:id="667751133">
      <w:bodyDiv w:val="1"/>
      <w:marLeft w:val="0"/>
      <w:marRight w:val="0"/>
      <w:marTop w:val="0"/>
      <w:marBottom w:val="0"/>
      <w:divBdr>
        <w:top w:val="none" w:sz="0" w:space="0" w:color="auto"/>
        <w:left w:val="none" w:sz="0" w:space="0" w:color="auto"/>
        <w:bottom w:val="none" w:sz="0" w:space="0" w:color="auto"/>
        <w:right w:val="none" w:sz="0" w:space="0" w:color="auto"/>
      </w:divBdr>
    </w:div>
    <w:div w:id="678045357">
      <w:bodyDiv w:val="1"/>
      <w:marLeft w:val="0"/>
      <w:marRight w:val="0"/>
      <w:marTop w:val="0"/>
      <w:marBottom w:val="0"/>
      <w:divBdr>
        <w:top w:val="none" w:sz="0" w:space="0" w:color="auto"/>
        <w:left w:val="none" w:sz="0" w:space="0" w:color="auto"/>
        <w:bottom w:val="none" w:sz="0" w:space="0" w:color="auto"/>
        <w:right w:val="none" w:sz="0" w:space="0" w:color="auto"/>
      </w:divBdr>
    </w:div>
    <w:div w:id="680818408">
      <w:bodyDiv w:val="1"/>
      <w:marLeft w:val="0"/>
      <w:marRight w:val="0"/>
      <w:marTop w:val="0"/>
      <w:marBottom w:val="0"/>
      <w:divBdr>
        <w:top w:val="none" w:sz="0" w:space="0" w:color="auto"/>
        <w:left w:val="none" w:sz="0" w:space="0" w:color="auto"/>
        <w:bottom w:val="none" w:sz="0" w:space="0" w:color="auto"/>
        <w:right w:val="none" w:sz="0" w:space="0" w:color="auto"/>
      </w:divBdr>
    </w:div>
    <w:div w:id="683048615">
      <w:bodyDiv w:val="1"/>
      <w:marLeft w:val="0"/>
      <w:marRight w:val="0"/>
      <w:marTop w:val="0"/>
      <w:marBottom w:val="0"/>
      <w:divBdr>
        <w:top w:val="none" w:sz="0" w:space="0" w:color="auto"/>
        <w:left w:val="none" w:sz="0" w:space="0" w:color="auto"/>
        <w:bottom w:val="none" w:sz="0" w:space="0" w:color="auto"/>
        <w:right w:val="none" w:sz="0" w:space="0" w:color="auto"/>
      </w:divBdr>
    </w:div>
    <w:div w:id="718700314">
      <w:bodyDiv w:val="1"/>
      <w:marLeft w:val="0"/>
      <w:marRight w:val="0"/>
      <w:marTop w:val="0"/>
      <w:marBottom w:val="0"/>
      <w:divBdr>
        <w:top w:val="none" w:sz="0" w:space="0" w:color="auto"/>
        <w:left w:val="none" w:sz="0" w:space="0" w:color="auto"/>
        <w:bottom w:val="none" w:sz="0" w:space="0" w:color="auto"/>
        <w:right w:val="none" w:sz="0" w:space="0" w:color="auto"/>
      </w:divBdr>
    </w:div>
    <w:div w:id="814639744">
      <w:bodyDiv w:val="1"/>
      <w:marLeft w:val="0"/>
      <w:marRight w:val="0"/>
      <w:marTop w:val="0"/>
      <w:marBottom w:val="0"/>
      <w:divBdr>
        <w:top w:val="none" w:sz="0" w:space="0" w:color="auto"/>
        <w:left w:val="none" w:sz="0" w:space="0" w:color="auto"/>
        <w:bottom w:val="none" w:sz="0" w:space="0" w:color="auto"/>
        <w:right w:val="none" w:sz="0" w:space="0" w:color="auto"/>
      </w:divBdr>
    </w:div>
    <w:div w:id="826748299">
      <w:bodyDiv w:val="1"/>
      <w:marLeft w:val="0"/>
      <w:marRight w:val="0"/>
      <w:marTop w:val="0"/>
      <w:marBottom w:val="0"/>
      <w:divBdr>
        <w:top w:val="none" w:sz="0" w:space="0" w:color="auto"/>
        <w:left w:val="none" w:sz="0" w:space="0" w:color="auto"/>
        <w:bottom w:val="none" w:sz="0" w:space="0" w:color="auto"/>
        <w:right w:val="none" w:sz="0" w:space="0" w:color="auto"/>
      </w:divBdr>
      <w:divsChild>
        <w:div w:id="227375454">
          <w:marLeft w:val="0"/>
          <w:marRight w:val="0"/>
          <w:marTop w:val="0"/>
          <w:marBottom w:val="0"/>
          <w:divBdr>
            <w:top w:val="none" w:sz="0" w:space="0" w:color="auto"/>
            <w:left w:val="none" w:sz="0" w:space="0" w:color="auto"/>
            <w:bottom w:val="none" w:sz="0" w:space="0" w:color="auto"/>
            <w:right w:val="none" w:sz="0" w:space="0" w:color="auto"/>
          </w:divBdr>
        </w:div>
        <w:div w:id="243800889">
          <w:marLeft w:val="0"/>
          <w:marRight w:val="0"/>
          <w:marTop w:val="0"/>
          <w:marBottom w:val="0"/>
          <w:divBdr>
            <w:top w:val="none" w:sz="0" w:space="0" w:color="auto"/>
            <w:left w:val="none" w:sz="0" w:space="0" w:color="auto"/>
            <w:bottom w:val="none" w:sz="0" w:space="0" w:color="auto"/>
            <w:right w:val="none" w:sz="0" w:space="0" w:color="auto"/>
          </w:divBdr>
        </w:div>
        <w:div w:id="492182513">
          <w:marLeft w:val="0"/>
          <w:marRight w:val="0"/>
          <w:marTop w:val="0"/>
          <w:marBottom w:val="0"/>
          <w:divBdr>
            <w:top w:val="none" w:sz="0" w:space="0" w:color="auto"/>
            <w:left w:val="none" w:sz="0" w:space="0" w:color="auto"/>
            <w:bottom w:val="none" w:sz="0" w:space="0" w:color="auto"/>
            <w:right w:val="none" w:sz="0" w:space="0" w:color="auto"/>
          </w:divBdr>
        </w:div>
        <w:div w:id="643243491">
          <w:marLeft w:val="0"/>
          <w:marRight w:val="0"/>
          <w:marTop w:val="0"/>
          <w:marBottom w:val="0"/>
          <w:divBdr>
            <w:top w:val="none" w:sz="0" w:space="0" w:color="auto"/>
            <w:left w:val="none" w:sz="0" w:space="0" w:color="auto"/>
            <w:bottom w:val="none" w:sz="0" w:space="0" w:color="auto"/>
            <w:right w:val="none" w:sz="0" w:space="0" w:color="auto"/>
          </w:divBdr>
        </w:div>
        <w:div w:id="796534071">
          <w:marLeft w:val="0"/>
          <w:marRight w:val="0"/>
          <w:marTop w:val="0"/>
          <w:marBottom w:val="0"/>
          <w:divBdr>
            <w:top w:val="none" w:sz="0" w:space="0" w:color="auto"/>
            <w:left w:val="none" w:sz="0" w:space="0" w:color="auto"/>
            <w:bottom w:val="none" w:sz="0" w:space="0" w:color="auto"/>
            <w:right w:val="none" w:sz="0" w:space="0" w:color="auto"/>
          </w:divBdr>
          <w:divsChild>
            <w:div w:id="728529313">
              <w:marLeft w:val="0"/>
              <w:marRight w:val="0"/>
              <w:marTop w:val="0"/>
              <w:marBottom w:val="0"/>
              <w:divBdr>
                <w:top w:val="none" w:sz="0" w:space="0" w:color="auto"/>
                <w:left w:val="none" w:sz="0" w:space="0" w:color="auto"/>
                <w:bottom w:val="none" w:sz="0" w:space="0" w:color="auto"/>
                <w:right w:val="none" w:sz="0" w:space="0" w:color="auto"/>
              </w:divBdr>
            </w:div>
            <w:div w:id="1614166561">
              <w:marLeft w:val="0"/>
              <w:marRight w:val="0"/>
              <w:marTop w:val="0"/>
              <w:marBottom w:val="0"/>
              <w:divBdr>
                <w:top w:val="none" w:sz="0" w:space="0" w:color="auto"/>
                <w:left w:val="none" w:sz="0" w:space="0" w:color="auto"/>
                <w:bottom w:val="none" w:sz="0" w:space="0" w:color="auto"/>
                <w:right w:val="none" w:sz="0" w:space="0" w:color="auto"/>
              </w:divBdr>
            </w:div>
          </w:divsChild>
        </w:div>
        <w:div w:id="851532438">
          <w:marLeft w:val="0"/>
          <w:marRight w:val="0"/>
          <w:marTop w:val="0"/>
          <w:marBottom w:val="0"/>
          <w:divBdr>
            <w:top w:val="none" w:sz="0" w:space="0" w:color="auto"/>
            <w:left w:val="none" w:sz="0" w:space="0" w:color="auto"/>
            <w:bottom w:val="none" w:sz="0" w:space="0" w:color="auto"/>
            <w:right w:val="none" w:sz="0" w:space="0" w:color="auto"/>
          </w:divBdr>
        </w:div>
        <w:div w:id="1387678529">
          <w:marLeft w:val="0"/>
          <w:marRight w:val="0"/>
          <w:marTop w:val="0"/>
          <w:marBottom w:val="0"/>
          <w:divBdr>
            <w:top w:val="none" w:sz="0" w:space="0" w:color="auto"/>
            <w:left w:val="none" w:sz="0" w:space="0" w:color="auto"/>
            <w:bottom w:val="none" w:sz="0" w:space="0" w:color="auto"/>
            <w:right w:val="none" w:sz="0" w:space="0" w:color="auto"/>
          </w:divBdr>
        </w:div>
        <w:div w:id="1398165386">
          <w:marLeft w:val="0"/>
          <w:marRight w:val="0"/>
          <w:marTop w:val="0"/>
          <w:marBottom w:val="0"/>
          <w:divBdr>
            <w:top w:val="none" w:sz="0" w:space="0" w:color="auto"/>
            <w:left w:val="none" w:sz="0" w:space="0" w:color="auto"/>
            <w:bottom w:val="none" w:sz="0" w:space="0" w:color="auto"/>
            <w:right w:val="none" w:sz="0" w:space="0" w:color="auto"/>
          </w:divBdr>
        </w:div>
        <w:div w:id="1458061936">
          <w:marLeft w:val="0"/>
          <w:marRight w:val="0"/>
          <w:marTop w:val="0"/>
          <w:marBottom w:val="0"/>
          <w:divBdr>
            <w:top w:val="none" w:sz="0" w:space="0" w:color="auto"/>
            <w:left w:val="none" w:sz="0" w:space="0" w:color="auto"/>
            <w:bottom w:val="none" w:sz="0" w:space="0" w:color="auto"/>
            <w:right w:val="none" w:sz="0" w:space="0" w:color="auto"/>
          </w:divBdr>
        </w:div>
        <w:div w:id="1673878458">
          <w:marLeft w:val="0"/>
          <w:marRight w:val="0"/>
          <w:marTop w:val="0"/>
          <w:marBottom w:val="0"/>
          <w:divBdr>
            <w:top w:val="none" w:sz="0" w:space="0" w:color="auto"/>
            <w:left w:val="none" w:sz="0" w:space="0" w:color="auto"/>
            <w:bottom w:val="none" w:sz="0" w:space="0" w:color="auto"/>
            <w:right w:val="none" w:sz="0" w:space="0" w:color="auto"/>
          </w:divBdr>
          <w:divsChild>
            <w:div w:id="52776662">
              <w:marLeft w:val="0"/>
              <w:marRight w:val="0"/>
              <w:marTop w:val="0"/>
              <w:marBottom w:val="0"/>
              <w:divBdr>
                <w:top w:val="none" w:sz="0" w:space="0" w:color="auto"/>
                <w:left w:val="none" w:sz="0" w:space="0" w:color="auto"/>
                <w:bottom w:val="none" w:sz="0" w:space="0" w:color="auto"/>
                <w:right w:val="none" w:sz="0" w:space="0" w:color="auto"/>
              </w:divBdr>
            </w:div>
            <w:div w:id="90778396">
              <w:marLeft w:val="0"/>
              <w:marRight w:val="0"/>
              <w:marTop w:val="0"/>
              <w:marBottom w:val="0"/>
              <w:divBdr>
                <w:top w:val="none" w:sz="0" w:space="0" w:color="auto"/>
                <w:left w:val="none" w:sz="0" w:space="0" w:color="auto"/>
                <w:bottom w:val="none" w:sz="0" w:space="0" w:color="auto"/>
                <w:right w:val="none" w:sz="0" w:space="0" w:color="auto"/>
              </w:divBdr>
            </w:div>
          </w:divsChild>
        </w:div>
        <w:div w:id="1763868268">
          <w:marLeft w:val="0"/>
          <w:marRight w:val="0"/>
          <w:marTop w:val="0"/>
          <w:marBottom w:val="0"/>
          <w:divBdr>
            <w:top w:val="none" w:sz="0" w:space="0" w:color="auto"/>
            <w:left w:val="none" w:sz="0" w:space="0" w:color="auto"/>
            <w:bottom w:val="none" w:sz="0" w:space="0" w:color="auto"/>
            <w:right w:val="none" w:sz="0" w:space="0" w:color="auto"/>
          </w:divBdr>
        </w:div>
        <w:div w:id="1868442521">
          <w:marLeft w:val="0"/>
          <w:marRight w:val="0"/>
          <w:marTop w:val="0"/>
          <w:marBottom w:val="0"/>
          <w:divBdr>
            <w:top w:val="none" w:sz="0" w:space="0" w:color="auto"/>
            <w:left w:val="none" w:sz="0" w:space="0" w:color="auto"/>
            <w:bottom w:val="none" w:sz="0" w:space="0" w:color="auto"/>
            <w:right w:val="none" w:sz="0" w:space="0" w:color="auto"/>
          </w:divBdr>
        </w:div>
        <w:div w:id="2027243918">
          <w:marLeft w:val="0"/>
          <w:marRight w:val="0"/>
          <w:marTop w:val="0"/>
          <w:marBottom w:val="0"/>
          <w:divBdr>
            <w:top w:val="none" w:sz="0" w:space="0" w:color="auto"/>
            <w:left w:val="none" w:sz="0" w:space="0" w:color="auto"/>
            <w:bottom w:val="none" w:sz="0" w:space="0" w:color="auto"/>
            <w:right w:val="none" w:sz="0" w:space="0" w:color="auto"/>
          </w:divBdr>
        </w:div>
      </w:divsChild>
    </w:div>
    <w:div w:id="862477923">
      <w:bodyDiv w:val="1"/>
      <w:marLeft w:val="0"/>
      <w:marRight w:val="0"/>
      <w:marTop w:val="0"/>
      <w:marBottom w:val="0"/>
      <w:divBdr>
        <w:top w:val="none" w:sz="0" w:space="0" w:color="auto"/>
        <w:left w:val="none" w:sz="0" w:space="0" w:color="auto"/>
        <w:bottom w:val="none" w:sz="0" w:space="0" w:color="auto"/>
        <w:right w:val="none" w:sz="0" w:space="0" w:color="auto"/>
      </w:divBdr>
    </w:div>
    <w:div w:id="894699924">
      <w:bodyDiv w:val="1"/>
      <w:marLeft w:val="0"/>
      <w:marRight w:val="0"/>
      <w:marTop w:val="0"/>
      <w:marBottom w:val="0"/>
      <w:divBdr>
        <w:top w:val="none" w:sz="0" w:space="0" w:color="auto"/>
        <w:left w:val="none" w:sz="0" w:space="0" w:color="auto"/>
        <w:bottom w:val="none" w:sz="0" w:space="0" w:color="auto"/>
        <w:right w:val="none" w:sz="0" w:space="0" w:color="auto"/>
      </w:divBdr>
    </w:div>
    <w:div w:id="909926539">
      <w:bodyDiv w:val="1"/>
      <w:marLeft w:val="0"/>
      <w:marRight w:val="0"/>
      <w:marTop w:val="0"/>
      <w:marBottom w:val="0"/>
      <w:divBdr>
        <w:top w:val="none" w:sz="0" w:space="0" w:color="auto"/>
        <w:left w:val="none" w:sz="0" w:space="0" w:color="auto"/>
        <w:bottom w:val="none" w:sz="0" w:space="0" w:color="auto"/>
        <w:right w:val="none" w:sz="0" w:space="0" w:color="auto"/>
      </w:divBdr>
    </w:div>
    <w:div w:id="953831599">
      <w:bodyDiv w:val="1"/>
      <w:marLeft w:val="0"/>
      <w:marRight w:val="0"/>
      <w:marTop w:val="0"/>
      <w:marBottom w:val="0"/>
      <w:divBdr>
        <w:top w:val="none" w:sz="0" w:space="0" w:color="auto"/>
        <w:left w:val="none" w:sz="0" w:space="0" w:color="auto"/>
        <w:bottom w:val="none" w:sz="0" w:space="0" w:color="auto"/>
        <w:right w:val="none" w:sz="0" w:space="0" w:color="auto"/>
      </w:divBdr>
    </w:div>
    <w:div w:id="1027946898">
      <w:bodyDiv w:val="1"/>
      <w:marLeft w:val="0"/>
      <w:marRight w:val="0"/>
      <w:marTop w:val="0"/>
      <w:marBottom w:val="0"/>
      <w:divBdr>
        <w:top w:val="none" w:sz="0" w:space="0" w:color="auto"/>
        <w:left w:val="none" w:sz="0" w:space="0" w:color="auto"/>
        <w:bottom w:val="none" w:sz="0" w:space="0" w:color="auto"/>
        <w:right w:val="none" w:sz="0" w:space="0" w:color="auto"/>
      </w:divBdr>
      <w:divsChild>
        <w:div w:id="97875924">
          <w:marLeft w:val="0"/>
          <w:marRight w:val="0"/>
          <w:marTop w:val="0"/>
          <w:marBottom w:val="0"/>
          <w:divBdr>
            <w:top w:val="none" w:sz="0" w:space="0" w:color="auto"/>
            <w:left w:val="none" w:sz="0" w:space="0" w:color="auto"/>
            <w:bottom w:val="none" w:sz="0" w:space="0" w:color="auto"/>
            <w:right w:val="none" w:sz="0" w:space="0" w:color="auto"/>
          </w:divBdr>
        </w:div>
        <w:div w:id="1282420436">
          <w:marLeft w:val="0"/>
          <w:marRight w:val="0"/>
          <w:marTop w:val="0"/>
          <w:marBottom w:val="0"/>
          <w:divBdr>
            <w:top w:val="none" w:sz="0" w:space="0" w:color="auto"/>
            <w:left w:val="none" w:sz="0" w:space="0" w:color="auto"/>
            <w:bottom w:val="none" w:sz="0" w:space="0" w:color="auto"/>
            <w:right w:val="none" w:sz="0" w:space="0" w:color="auto"/>
          </w:divBdr>
        </w:div>
      </w:divsChild>
    </w:div>
    <w:div w:id="1151141875">
      <w:bodyDiv w:val="1"/>
      <w:marLeft w:val="0"/>
      <w:marRight w:val="0"/>
      <w:marTop w:val="0"/>
      <w:marBottom w:val="0"/>
      <w:divBdr>
        <w:top w:val="none" w:sz="0" w:space="0" w:color="auto"/>
        <w:left w:val="none" w:sz="0" w:space="0" w:color="auto"/>
        <w:bottom w:val="none" w:sz="0" w:space="0" w:color="auto"/>
        <w:right w:val="none" w:sz="0" w:space="0" w:color="auto"/>
      </w:divBdr>
    </w:div>
    <w:div w:id="1304197276">
      <w:bodyDiv w:val="1"/>
      <w:marLeft w:val="0"/>
      <w:marRight w:val="0"/>
      <w:marTop w:val="0"/>
      <w:marBottom w:val="0"/>
      <w:divBdr>
        <w:top w:val="none" w:sz="0" w:space="0" w:color="auto"/>
        <w:left w:val="none" w:sz="0" w:space="0" w:color="auto"/>
        <w:bottom w:val="none" w:sz="0" w:space="0" w:color="auto"/>
        <w:right w:val="none" w:sz="0" w:space="0" w:color="auto"/>
      </w:divBdr>
      <w:divsChild>
        <w:div w:id="1910723939">
          <w:marLeft w:val="0"/>
          <w:marRight w:val="0"/>
          <w:marTop w:val="0"/>
          <w:marBottom w:val="0"/>
          <w:divBdr>
            <w:top w:val="none" w:sz="0" w:space="0" w:color="auto"/>
            <w:left w:val="none" w:sz="0" w:space="0" w:color="auto"/>
            <w:bottom w:val="none" w:sz="0" w:space="0" w:color="auto"/>
            <w:right w:val="none" w:sz="0" w:space="0" w:color="auto"/>
          </w:divBdr>
          <w:divsChild>
            <w:div w:id="851071141">
              <w:marLeft w:val="0"/>
              <w:marRight w:val="0"/>
              <w:marTop w:val="0"/>
              <w:marBottom w:val="0"/>
              <w:divBdr>
                <w:top w:val="none" w:sz="0" w:space="0" w:color="auto"/>
                <w:left w:val="none" w:sz="0" w:space="0" w:color="auto"/>
                <w:bottom w:val="none" w:sz="0" w:space="0" w:color="auto"/>
                <w:right w:val="none" w:sz="0" w:space="0" w:color="auto"/>
              </w:divBdr>
              <w:divsChild>
                <w:div w:id="47800672">
                  <w:marLeft w:val="0"/>
                  <w:marRight w:val="0"/>
                  <w:marTop w:val="0"/>
                  <w:marBottom w:val="0"/>
                  <w:divBdr>
                    <w:top w:val="none" w:sz="0" w:space="0" w:color="auto"/>
                    <w:left w:val="none" w:sz="0" w:space="0" w:color="auto"/>
                    <w:bottom w:val="none" w:sz="0" w:space="0" w:color="auto"/>
                    <w:right w:val="none" w:sz="0" w:space="0" w:color="auto"/>
                  </w:divBdr>
                  <w:divsChild>
                    <w:div w:id="1846556572">
                      <w:marLeft w:val="0"/>
                      <w:marRight w:val="0"/>
                      <w:marTop w:val="0"/>
                      <w:marBottom w:val="0"/>
                      <w:divBdr>
                        <w:top w:val="none" w:sz="0" w:space="0" w:color="auto"/>
                        <w:left w:val="none" w:sz="0" w:space="0" w:color="auto"/>
                        <w:bottom w:val="none" w:sz="0" w:space="0" w:color="auto"/>
                        <w:right w:val="none" w:sz="0" w:space="0" w:color="auto"/>
                      </w:divBdr>
                      <w:divsChild>
                        <w:div w:id="1160075586">
                          <w:marLeft w:val="0"/>
                          <w:marRight w:val="0"/>
                          <w:marTop w:val="0"/>
                          <w:marBottom w:val="0"/>
                          <w:divBdr>
                            <w:top w:val="none" w:sz="0" w:space="0" w:color="auto"/>
                            <w:left w:val="none" w:sz="0" w:space="0" w:color="auto"/>
                            <w:bottom w:val="none" w:sz="0" w:space="0" w:color="auto"/>
                            <w:right w:val="none" w:sz="0" w:space="0" w:color="auto"/>
                          </w:divBdr>
                          <w:divsChild>
                            <w:div w:id="1709336818">
                              <w:marLeft w:val="0"/>
                              <w:marRight w:val="0"/>
                              <w:marTop w:val="0"/>
                              <w:marBottom w:val="0"/>
                              <w:divBdr>
                                <w:top w:val="none" w:sz="0" w:space="0" w:color="auto"/>
                                <w:left w:val="none" w:sz="0" w:space="0" w:color="auto"/>
                                <w:bottom w:val="none" w:sz="0" w:space="0" w:color="auto"/>
                                <w:right w:val="none" w:sz="0" w:space="0" w:color="auto"/>
                              </w:divBdr>
                              <w:divsChild>
                                <w:div w:id="296109937">
                                  <w:marLeft w:val="0"/>
                                  <w:marRight w:val="0"/>
                                  <w:marTop w:val="0"/>
                                  <w:marBottom w:val="0"/>
                                  <w:divBdr>
                                    <w:top w:val="none" w:sz="0" w:space="0" w:color="auto"/>
                                    <w:left w:val="none" w:sz="0" w:space="0" w:color="auto"/>
                                    <w:bottom w:val="none" w:sz="0" w:space="0" w:color="auto"/>
                                    <w:right w:val="none" w:sz="0" w:space="0" w:color="auto"/>
                                  </w:divBdr>
                                  <w:divsChild>
                                    <w:div w:id="75634053">
                                      <w:marLeft w:val="0"/>
                                      <w:marRight w:val="0"/>
                                      <w:marTop w:val="0"/>
                                      <w:marBottom w:val="0"/>
                                      <w:divBdr>
                                        <w:top w:val="none" w:sz="0" w:space="0" w:color="auto"/>
                                        <w:left w:val="none" w:sz="0" w:space="0" w:color="auto"/>
                                        <w:bottom w:val="none" w:sz="0" w:space="0" w:color="auto"/>
                                        <w:right w:val="none" w:sz="0" w:space="0" w:color="auto"/>
                                      </w:divBdr>
                                      <w:divsChild>
                                        <w:div w:id="1722709454">
                                          <w:marLeft w:val="0"/>
                                          <w:marRight w:val="0"/>
                                          <w:marTop w:val="0"/>
                                          <w:marBottom w:val="0"/>
                                          <w:divBdr>
                                            <w:top w:val="none" w:sz="0" w:space="0" w:color="auto"/>
                                            <w:left w:val="none" w:sz="0" w:space="0" w:color="auto"/>
                                            <w:bottom w:val="none" w:sz="0" w:space="0" w:color="auto"/>
                                            <w:right w:val="none" w:sz="0" w:space="0" w:color="auto"/>
                                          </w:divBdr>
                                          <w:divsChild>
                                            <w:div w:id="270868471">
                                              <w:marLeft w:val="0"/>
                                              <w:marRight w:val="0"/>
                                              <w:marTop w:val="0"/>
                                              <w:marBottom w:val="0"/>
                                              <w:divBdr>
                                                <w:top w:val="none" w:sz="0" w:space="0" w:color="auto"/>
                                                <w:left w:val="none" w:sz="0" w:space="0" w:color="auto"/>
                                                <w:bottom w:val="none" w:sz="0" w:space="0" w:color="auto"/>
                                                <w:right w:val="none" w:sz="0" w:space="0" w:color="auto"/>
                                              </w:divBdr>
                                              <w:divsChild>
                                                <w:div w:id="673462613">
                                                  <w:marLeft w:val="0"/>
                                                  <w:marRight w:val="0"/>
                                                  <w:marTop w:val="0"/>
                                                  <w:marBottom w:val="0"/>
                                                  <w:divBdr>
                                                    <w:top w:val="none" w:sz="0" w:space="0" w:color="auto"/>
                                                    <w:left w:val="none" w:sz="0" w:space="0" w:color="auto"/>
                                                    <w:bottom w:val="none" w:sz="0" w:space="0" w:color="auto"/>
                                                    <w:right w:val="none" w:sz="0" w:space="0" w:color="auto"/>
                                                  </w:divBdr>
                                                  <w:divsChild>
                                                    <w:div w:id="1343126508">
                                                      <w:marLeft w:val="0"/>
                                                      <w:marRight w:val="0"/>
                                                      <w:marTop w:val="0"/>
                                                      <w:marBottom w:val="0"/>
                                                      <w:divBdr>
                                                        <w:top w:val="none" w:sz="0" w:space="0" w:color="auto"/>
                                                        <w:left w:val="none" w:sz="0" w:space="0" w:color="auto"/>
                                                        <w:bottom w:val="none" w:sz="0" w:space="0" w:color="auto"/>
                                                        <w:right w:val="none" w:sz="0" w:space="0" w:color="auto"/>
                                                      </w:divBdr>
                                                      <w:divsChild>
                                                        <w:div w:id="1988631799">
                                                          <w:marLeft w:val="0"/>
                                                          <w:marRight w:val="0"/>
                                                          <w:marTop w:val="0"/>
                                                          <w:marBottom w:val="0"/>
                                                          <w:divBdr>
                                                            <w:top w:val="none" w:sz="0" w:space="0" w:color="auto"/>
                                                            <w:left w:val="none" w:sz="0" w:space="0" w:color="auto"/>
                                                            <w:bottom w:val="none" w:sz="0" w:space="0" w:color="auto"/>
                                                            <w:right w:val="none" w:sz="0" w:space="0" w:color="auto"/>
                                                          </w:divBdr>
                                                          <w:divsChild>
                                                            <w:div w:id="547030706">
                                                              <w:marLeft w:val="0"/>
                                                              <w:marRight w:val="0"/>
                                                              <w:marTop w:val="0"/>
                                                              <w:marBottom w:val="0"/>
                                                              <w:divBdr>
                                                                <w:top w:val="none" w:sz="0" w:space="0" w:color="auto"/>
                                                                <w:left w:val="none" w:sz="0" w:space="0" w:color="auto"/>
                                                                <w:bottom w:val="none" w:sz="0" w:space="0" w:color="auto"/>
                                                                <w:right w:val="none" w:sz="0" w:space="0" w:color="auto"/>
                                                              </w:divBdr>
                                                              <w:divsChild>
                                                                <w:div w:id="447815473">
                                                                  <w:marLeft w:val="0"/>
                                                                  <w:marRight w:val="0"/>
                                                                  <w:marTop w:val="0"/>
                                                                  <w:marBottom w:val="0"/>
                                                                  <w:divBdr>
                                                                    <w:top w:val="none" w:sz="0" w:space="0" w:color="auto"/>
                                                                    <w:left w:val="none" w:sz="0" w:space="0" w:color="auto"/>
                                                                    <w:bottom w:val="none" w:sz="0" w:space="0" w:color="auto"/>
                                                                    <w:right w:val="none" w:sz="0" w:space="0" w:color="auto"/>
                                                                  </w:divBdr>
                                                                  <w:divsChild>
                                                                    <w:div w:id="1973099332">
                                                                      <w:marLeft w:val="0"/>
                                                                      <w:marRight w:val="0"/>
                                                                      <w:marTop w:val="0"/>
                                                                      <w:marBottom w:val="0"/>
                                                                      <w:divBdr>
                                                                        <w:top w:val="none" w:sz="0" w:space="0" w:color="auto"/>
                                                                        <w:left w:val="none" w:sz="0" w:space="0" w:color="auto"/>
                                                                        <w:bottom w:val="none" w:sz="0" w:space="0" w:color="auto"/>
                                                                        <w:right w:val="none" w:sz="0" w:space="0" w:color="auto"/>
                                                                      </w:divBdr>
                                                                      <w:divsChild>
                                                                        <w:div w:id="461853384">
                                                                          <w:marLeft w:val="0"/>
                                                                          <w:marRight w:val="0"/>
                                                                          <w:marTop w:val="0"/>
                                                                          <w:marBottom w:val="0"/>
                                                                          <w:divBdr>
                                                                            <w:top w:val="none" w:sz="0" w:space="0" w:color="auto"/>
                                                                            <w:left w:val="none" w:sz="0" w:space="0" w:color="auto"/>
                                                                            <w:bottom w:val="none" w:sz="0" w:space="0" w:color="auto"/>
                                                                            <w:right w:val="none" w:sz="0" w:space="0" w:color="auto"/>
                                                                          </w:divBdr>
                                                                          <w:divsChild>
                                                                            <w:div w:id="217975704">
                                                                              <w:marLeft w:val="0"/>
                                                                              <w:marRight w:val="0"/>
                                                                              <w:marTop w:val="0"/>
                                                                              <w:marBottom w:val="0"/>
                                                                              <w:divBdr>
                                                                                <w:top w:val="none" w:sz="0" w:space="0" w:color="auto"/>
                                                                                <w:left w:val="none" w:sz="0" w:space="0" w:color="auto"/>
                                                                                <w:bottom w:val="none" w:sz="0" w:space="0" w:color="auto"/>
                                                                                <w:right w:val="none" w:sz="0" w:space="0" w:color="auto"/>
                                                                              </w:divBdr>
                                                                              <w:divsChild>
                                                                                <w:div w:id="75788061">
                                                                                  <w:marLeft w:val="0"/>
                                                                                  <w:marRight w:val="0"/>
                                                                                  <w:marTop w:val="0"/>
                                                                                  <w:marBottom w:val="0"/>
                                                                                  <w:divBdr>
                                                                                    <w:top w:val="none" w:sz="0" w:space="0" w:color="auto"/>
                                                                                    <w:left w:val="none" w:sz="0" w:space="0" w:color="auto"/>
                                                                                    <w:bottom w:val="none" w:sz="0" w:space="0" w:color="auto"/>
                                                                                    <w:right w:val="none" w:sz="0" w:space="0" w:color="auto"/>
                                                                                  </w:divBdr>
                                                                                </w:div>
                                                                                <w:div w:id="210461972">
                                                                                  <w:marLeft w:val="0"/>
                                                                                  <w:marRight w:val="0"/>
                                                                                  <w:marTop w:val="0"/>
                                                                                  <w:marBottom w:val="0"/>
                                                                                  <w:divBdr>
                                                                                    <w:top w:val="none" w:sz="0" w:space="0" w:color="auto"/>
                                                                                    <w:left w:val="none" w:sz="0" w:space="0" w:color="auto"/>
                                                                                    <w:bottom w:val="none" w:sz="0" w:space="0" w:color="auto"/>
                                                                                    <w:right w:val="none" w:sz="0" w:space="0" w:color="auto"/>
                                                                                  </w:divBdr>
                                                                                  <w:divsChild>
                                                                                    <w:div w:id="2121680341">
                                                                                      <w:marLeft w:val="0"/>
                                                                                      <w:marRight w:val="0"/>
                                                                                      <w:marTop w:val="0"/>
                                                                                      <w:marBottom w:val="0"/>
                                                                                      <w:divBdr>
                                                                                        <w:top w:val="none" w:sz="0" w:space="0" w:color="auto"/>
                                                                                        <w:left w:val="none" w:sz="0" w:space="0" w:color="auto"/>
                                                                                        <w:bottom w:val="none" w:sz="0" w:space="0" w:color="auto"/>
                                                                                        <w:right w:val="none" w:sz="0" w:space="0" w:color="auto"/>
                                                                                      </w:divBdr>
                                                                                    </w:div>
                                                                                  </w:divsChild>
                                                                                </w:div>
                                                                                <w:div w:id="237206466">
                                                                                  <w:marLeft w:val="0"/>
                                                                                  <w:marRight w:val="0"/>
                                                                                  <w:marTop w:val="0"/>
                                                                                  <w:marBottom w:val="0"/>
                                                                                  <w:divBdr>
                                                                                    <w:top w:val="none" w:sz="0" w:space="0" w:color="auto"/>
                                                                                    <w:left w:val="none" w:sz="0" w:space="0" w:color="auto"/>
                                                                                    <w:bottom w:val="none" w:sz="0" w:space="0" w:color="auto"/>
                                                                                    <w:right w:val="none" w:sz="0" w:space="0" w:color="auto"/>
                                                                                  </w:divBdr>
                                                                                  <w:divsChild>
                                                                                    <w:div w:id="1371030223">
                                                                                      <w:marLeft w:val="0"/>
                                                                                      <w:marRight w:val="0"/>
                                                                                      <w:marTop w:val="0"/>
                                                                                      <w:marBottom w:val="0"/>
                                                                                      <w:divBdr>
                                                                                        <w:top w:val="none" w:sz="0" w:space="0" w:color="auto"/>
                                                                                        <w:left w:val="none" w:sz="0" w:space="0" w:color="auto"/>
                                                                                        <w:bottom w:val="none" w:sz="0" w:space="0" w:color="auto"/>
                                                                                        <w:right w:val="none" w:sz="0" w:space="0" w:color="auto"/>
                                                                                      </w:divBdr>
                                                                                    </w:div>
                                                                                  </w:divsChild>
                                                                                </w:div>
                                                                                <w:div w:id="564265627">
                                                                                  <w:marLeft w:val="0"/>
                                                                                  <w:marRight w:val="0"/>
                                                                                  <w:marTop w:val="0"/>
                                                                                  <w:marBottom w:val="0"/>
                                                                                  <w:divBdr>
                                                                                    <w:top w:val="none" w:sz="0" w:space="0" w:color="auto"/>
                                                                                    <w:left w:val="none" w:sz="0" w:space="0" w:color="auto"/>
                                                                                    <w:bottom w:val="none" w:sz="0" w:space="0" w:color="auto"/>
                                                                                    <w:right w:val="none" w:sz="0" w:space="0" w:color="auto"/>
                                                                                  </w:divBdr>
                                                                                </w:div>
                                                                                <w:div w:id="588083739">
                                                                                  <w:marLeft w:val="0"/>
                                                                                  <w:marRight w:val="0"/>
                                                                                  <w:marTop w:val="0"/>
                                                                                  <w:marBottom w:val="0"/>
                                                                                  <w:divBdr>
                                                                                    <w:top w:val="none" w:sz="0" w:space="0" w:color="auto"/>
                                                                                    <w:left w:val="none" w:sz="0" w:space="0" w:color="auto"/>
                                                                                    <w:bottom w:val="none" w:sz="0" w:space="0" w:color="auto"/>
                                                                                    <w:right w:val="none" w:sz="0" w:space="0" w:color="auto"/>
                                                                                  </w:divBdr>
                                                                                  <w:divsChild>
                                                                                    <w:div w:id="1587810026">
                                                                                      <w:marLeft w:val="0"/>
                                                                                      <w:marRight w:val="0"/>
                                                                                      <w:marTop w:val="0"/>
                                                                                      <w:marBottom w:val="0"/>
                                                                                      <w:divBdr>
                                                                                        <w:top w:val="none" w:sz="0" w:space="0" w:color="auto"/>
                                                                                        <w:left w:val="none" w:sz="0" w:space="0" w:color="auto"/>
                                                                                        <w:bottom w:val="none" w:sz="0" w:space="0" w:color="auto"/>
                                                                                        <w:right w:val="none" w:sz="0" w:space="0" w:color="auto"/>
                                                                                      </w:divBdr>
                                                                                    </w:div>
                                                                                  </w:divsChild>
                                                                                </w:div>
                                                                                <w:div w:id="632638525">
                                                                                  <w:marLeft w:val="0"/>
                                                                                  <w:marRight w:val="0"/>
                                                                                  <w:marTop w:val="0"/>
                                                                                  <w:marBottom w:val="0"/>
                                                                                  <w:divBdr>
                                                                                    <w:top w:val="none" w:sz="0" w:space="0" w:color="auto"/>
                                                                                    <w:left w:val="none" w:sz="0" w:space="0" w:color="auto"/>
                                                                                    <w:bottom w:val="none" w:sz="0" w:space="0" w:color="auto"/>
                                                                                    <w:right w:val="none" w:sz="0" w:space="0" w:color="auto"/>
                                                                                  </w:divBdr>
                                                                                  <w:divsChild>
                                                                                    <w:div w:id="1096898557">
                                                                                      <w:marLeft w:val="0"/>
                                                                                      <w:marRight w:val="0"/>
                                                                                      <w:marTop w:val="0"/>
                                                                                      <w:marBottom w:val="0"/>
                                                                                      <w:divBdr>
                                                                                        <w:top w:val="none" w:sz="0" w:space="0" w:color="auto"/>
                                                                                        <w:left w:val="none" w:sz="0" w:space="0" w:color="auto"/>
                                                                                        <w:bottom w:val="none" w:sz="0" w:space="0" w:color="auto"/>
                                                                                        <w:right w:val="none" w:sz="0" w:space="0" w:color="auto"/>
                                                                                      </w:divBdr>
                                                                                    </w:div>
                                                                                  </w:divsChild>
                                                                                </w:div>
                                                                                <w:div w:id="1032145826">
                                                                                  <w:marLeft w:val="0"/>
                                                                                  <w:marRight w:val="0"/>
                                                                                  <w:marTop w:val="0"/>
                                                                                  <w:marBottom w:val="0"/>
                                                                                  <w:divBdr>
                                                                                    <w:top w:val="none" w:sz="0" w:space="0" w:color="auto"/>
                                                                                    <w:left w:val="none" w:sz="0" w:space="0" w:color="auto"/>
                                                                                    <w:bottom w:val="none" w:sz="0" w:space="0" w:color="auto"/>
                                                                                    <w:right w:val="none" w:sz="0" w:space="0" w:color="auto"/>
                                                                                  </w:divBdr>
                                                                                  <w:divsChild>
                                                                                    <w:div w:id="476342010">
                                                                                      <w:marLeft w:val="0"/>
                                                                                      <w:marRight w:val="0"/>
                                                                                      <w:marTop w:val="0"/>
                                                                                      <w:marBottom w:val="0"/>
                                                                                      <w:divBdr>
                                                                                        <w:top w:val="none" w:sz="0" w:space="0" w:color="auto"/>
                                                                                        <w:left w:val="none" w:sz="0" w:space="0" w:color="auto"/>
                                                                                        <w:bottom w:val="none" w:sz="0" w:space="0" w:color="auto"/>
                                                                                        <w:right w:val="none" w:sz="0" w:space="0" w:color="auto"/>
                                                                                      </w:divBdr>
                                                                                    </w:div>
                                                                                  </w:divsChild>
                                                                                </w:div>
                                                                                <w:div w:id="1184830534">
                                                                                  <w:marLeft w:val="0"/>
                                                                                  <w:marRight w:val="0"/>
                                                                                  <w:marTop w:val="0"/>
                                                                                  <w:marBottom w:val="0"/>
                                                                                  <w:divBdr>
                                                                                    <w:top w:val="none" w:sz="0" w:space="0" w:color="auto"/>
                                                                                    <w:left w:val="none" w:sz="0" w:space="0" w:color="auto"/>
                                                                                    <w:bottom w:val="none" w:sz="0" w:space="0" w:color="auto"/>
                                                                                    <w:right w:val="none" w:sz="0" w:space="0" w:color="auto"/>
                                                                                  </w:divBdr>
                                                                                  <w:divsChild>
                                                                                    <w:div w:id="14500516">
                                                                                      <w:marLeft w:val="0"/>
                                                                                      <w:marRight w:val="0"/>
                                                                                      <w:marTop w:val="0"/>
                                                                                      <w:marBottom w:val="0"/>
                                                                                      <w:divBdr>
                                                                                        <w:top w:val="none" w:sz="0" w:space="0" w:color="auto"/>
                                                                                        <w:left w:val="none" w:sz="0" w:space="0" w:color="auto"/>
                                                                                        <w:bottom w:val="none" w:sz="0" w:space="0" w:color="auto"/>
                                                                                        <w:right w:val="none" w:sz="0" w:space="0" w:color="auto"/>
                                                                                      </w:divBdr>
                                                                                    </w:div>
                                                                                    <w:div w:id="639384343">
                                                                                      <w:marLeft w:val="0"/>
                                                                                      <w:marRight w:val="0"/>
                                                                                      <w:marTop w:val="0"/>
                                                                                      <w:marBottom w:val="0"/>
                                                                                      <w:divBdr>
                                                                                        <w:top w:val="none" w:sz="0" w:space="0" w:color="auto"/>
                                                                                        <w:left w:val="none" w:sz="0" w:space="0" w:color="auto"/>
                                                                                        <w:bottom w:val="none" w:sz="0" w:space="0" w:color="auto"/>
                                                                                        <w:right w:val="none" w:sz="0" w:space="0" w:color="auto"/>
                                                                                      </w:divBdr>
                                                                                      <w:divsChild>
                                                                                        <w:div w:id="485174439">
                                                                                          <w:marLeft w:val="0"/>
                                                                                          <w:marRight w:val="0"/>
                                                                                          <w:marTop w:val="0"/>
                                                                                          <w:marBottom w:val="0"/>
                                                                                          <w:divBdr>
                                                                                            <w:top w:val="none" w:sz="0" w:space="0" w:color="auto"/>
                                                                                            <w:left w:val="none" w:sz="0" w:space="0" w:color="auto"/>
                                                                                            <w:bottom w:val="none" w:sz="0" w:space="0" w:color="auto"/>
                                                                                            <w:right w:val="none" w:sz="0" w:space="0" w:color="auto"/>
                                                                                          </w:divBdr>
                                                                                        </w:div>
                                                                                        <w:div w:id="1275021795">
                                                                                          <w:marLeft w:val="0"/>
                                                                                          <w:marRight w:val="0"/>
                                                                                          <w:marTop w:val="0"/>
                                                                                          <w:marBottom w:val="0"/>
                                                                                          <w:divBdr>
                                                                                            <w:top w:val="none" w:sz="0" w:space="0" w:color="auto"/>
                                                                                            <w:left w:val="none" w:sz="0" w:space="0" w:color="auto"/>
                                                                                            <w:bottom w:val="none" w:sz="0" w:space="0" w:color="auto"/>
                                                                                            <w:right w:val="none" w:sz="0" w:space="0" w:color="auto"/>
                                                                                          </w:divBdr>
                                                                                        </w:div>
                                                                                      </w:divsChild>
                                                                                    </w:div>
                                                                                    <w:div w:id="654990648">
                                                                                      <w:marLeft w:val="0"/>
                                                                                      <w:marRight w:val="0"/>
                                                                                      <w:marTop w:val="0"/>
                                                                                      <w:marBottom w:val="0"/>
                                                                                      <w:divBdr>
                                                                                        <w:top w:val="none" w:sz="0" w:space="0" w:color="auto"/>
                                                                                        <w:left w:val="none" w:sz="0" w:space="0" w:color="auto"/>
                                                                                        <w:bottom w:val="none" w:sz="0" w:space="0" w:color="auto"/>
                                                                                        <w:right w:val="none" w:sz="0" w:space="0" w:color="auto"/>
                                                                                      </w:divBdr>
                                                                                    </w:div>
                                                                                  </w:divsChild>
                                                                                </w:div>
                                                                                <w:div w:id="1329291529">
                                                                                  <w:marLeft w:val="0"/>
                                                                                  <w:marRight w:val="0"/>
                                                                                  <w:marTop w:val="0"/>
                                                                                  <w:marBottom w:val="0"/>
                                                                                  <w:divBdr>
                                                                                    <w:top w:val="none" w:sz="0" w:space="0" w:color="auto"/>
                                                                                    <w:left w:val="none" w:sz="0" w:space="0" w:color="auto"/>
                                                                                    <w:bottom w:val="none" w:sz="0" w:space="0" w:color="auto"/>
                                                                                    <w:right w:val="none" w:sz="0" w:space="0" w:color="auto"/>
                                                                                  </w:divBdr>
                                                                                  <w:divsChild>
                                                                                    <w:div w:id="340740989">
                                                                                      <w:marLeft w:val="0"/>
                                                                                      <w:marRight w:val="0"/>
                                                                                      <w:marTop w:val="0"/>
                                                                                      <w:marBottom w:val="0"/>
                                                                                      <w:divBdr>
                                                                                        <w:top w:val="none" w:sz="0" w:space="0" w:color="auto"/>
                                                                                        <w:left w:val="none" w:sz="0" w:space="0" w:color="auto"/>
                                                                                        <w:bottom w:val="none" w:sz="0" w:space="0" w:color="auto"/>
                                                                                        <w:right w:val="none" w:sz="0" w:space="0" w:color="auto"/>
                                                                                      </w:divBdr>
                                                                                    </w:div>
                                                                                    <w:div w:id="560948943">
                                                                                      <w:marLeft w:val="0"/>
                                                                                      <w:marRight w:val="0"/>
                                                                                      <w:marTop w:val="0"/>
                                                                                      <w:marBottom w:val="0"/>
                                                                                      <w:divBdr>
                                                                                        <w:top w:val="none" w:sz="0" w:space="0" w:color="auto"/>
                                                                                        <w:left w:val="none" w:sz="0" w:space="0" w:color="auto"/>
                                                                                        <w:bottom w:val="none" w:sz="0" w:space="0" w:color="auto"/>
                                                                                        <w:right w:val="none" w:sz="0" w:space="0" w:color="auto"/>
                                                                                      </w:divBdr>
                                                                                      <w:divsChild>
                                                                                        <w:div w:id="1042944886">
                                                                                          <w:marLeft w:val="0"/>
                                                                                          <w:marRight w:val="0"/>
                                                                                          <w:marTop w:val="0"/>
                                                                                          <w:marBottom w:val="0"/>
                                                                                          <w:divBdr>
                                                                                            <w:top w:val="none" w:sz="0" w:space="0" w:color="auto"/>
                                                                                            <w:left w:val="none" w:sz="0" w:space="0" w:color="auto"/>
                                                                                            <w:bottom w:val="none" w:sz="0" w:space="0" w:color="auto"/>
                                                                                            <w:right w:val="none" w:sz="0" w:space="0" w:color="auto"/>
                                                                                          </w:divBdr>
                                                                                        </w:div>
                                                                                      </w:divsChild>
                                                                                    </w:div>
                                                                                    <w:div w:id="677805621">
                                                                                      <w:marLeft w:val="0"/>
                                                                                      <w:marRight w:val="0"/>
                                                                                      <w:marTop w:val="0"/>
                                                                                      <w:marBottom w:val="0"/>
                                                                                      <w:divBdr>
                                                                                        <w:top w:val="none" w:sz="0" w:space="0" w:color="auto"/>
                                                                                        <w:left w:val="none" w:sz="0" w:space="0" w:color="auto"/>
                                                                                        <w:bottom w:val="none" w:sz="0" w:space="0" w:color="auto"/>
                                                                                        <w:right w:val="none" w:sz="0" w:space="0" w:color="auto"/>
                                                                                      </w:divBdr>
                                                                                    </w:div>
                                                                                    <w:div w:id="769280928">
                                                                                      <w:marLeft w:val="0"/>
                                                                                      <w:marRight w:val="0"/>
                                                                                      <w:marTop w:val="0"/>
                                                                                      <w:marBottom w:val="0"/>
                                                                                      <w:divBdr>
                                                                                        <w:top w:val="none" w:sz="0" w:space="0" w:color="auto"/>
                                                                                        <w:left w:val="none" w:sz="0" w:space="0" w:color="auto"/>
                                                                                        <w:bottom w:val="none" w:sz="0" w:space="0" w:color="auto"/>
                                                                                        <w:right w:val="none" w:sz="0" w:space="0" w:color="auto"/>
                                                                                      </w:divBdr>
                                                                                      <w:divsChild>
                                                                                        <w:div w:id="1151866195">
                                                                                          <w:marLeft w:val="0"/>
                                                                                          <w:marRight w:val="0"/>
                                                                                          <w:marTop w:val="0"/>
                                                                                          <w:marBottom w:val="0"/>
                                                                                          <w:divBdr>
                                                                                            <w:top w:val="none" w:sz="0" w:space="0" w:color="auto"/>
                                                                                            <w:left w:val="none" w:sz="0" w:space="0" w:color="auto"/>
                                                                                            <w:bottom w:val="none" w:sz="0" w:space="0" w:color="auto"/>
                                                                                            <w:right w:val="none" w:sz="0" w:space="0" w:color="auto"/>
                                                                                          </w:divBdr>
                                                                                        </w:div>
                                                                                      </w:divsChild>
                                                                                    </w:div>
                                                                                    <w:div w:id="1198005218">
                                                                                      <w:marLeft w:val="0"/>
                                                                                      <w:marRight w:val="0"/>
                                                                                      <w:marTop w:val="0"/>
                                                                                      <w:marBottom w:val="0"/>
                                                                                      <w:divBdr>
                                                                                        <w:top w:val="none" w:sz="0" w:space="0" w:color="auto"/>
                                                                                        <w:left w:val="none" w:sz="0" w:space="0" w:color="auto"/>
                                                                                        <w:bottom w:val="none" w:sz="0" w:space="0" w:color="auto"/>
                                                                                        <w:right w:val="none" w:sz="0" w:space="0" w:color="auto"/>
                                                                                      </w:divBdr>
                                                                                    </w:div>
                                                                                    <w:div w:id="1492218093">
                                                                                      <w:marLeft w:val="0"/>
                                                                                      <w:marRight w:val="0"/>
                                                                                      <w:marTop w:val="0"/>
                                                                                      <w:marBottom w:val="0"/>
                                                                                      <w:divBdr>
                                                                                        <w:top w:val="none" w:sz="0" w:space="0" w:color="auto"/>
                                                                                        <w:left w:val="none" w:sz="0" w:space="0" w:color="auto"/>
                                                                                        <w:bottom w:val="none" w:sz="0" w:space="0" w:color="auto"/>
                                                                                        <w:right w:val="none" w:sz="0" w:space="0" w:color="auto"/>
                                                                                      </w:divBdr>
                                                                                    </w:div>
                                                                                    <w:div w:id="2015063750">
                                                                                      <w:marLeft w:val="0"/>
                                                                                      <w:marRight w:val="0"/>
                                                                                      <w:marTop w:val="0"/>
                                                                                      <w:marBottom w:val="0"/>
                                                                                      <w:divBdr>
                                                                                        <w:top w:val="none" w:sz="0" w:space="0" w:color="auto"/>
                                                                                        <w:left w:val="none" w:sz="0" w:space="0" w:color="auto"/>
                                                                                        <w:bottom w:val="none" w:sz="0" w:space="0" w:color="auto"/>
                                                                                        <w:right w:val="none" w:sz="0" w:space="0" w:color="auto"/>
                                                                                      </w:divBdr>
                                                                                      <w:divsChild>
                                                                                        <w:div w:id="13298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6247">
                                                                                  <w:marLeft w:val="0"/>
                                                                                  <w:marRight w:val="0"/>
                                                                                  <w:marTop w:val="0"/>
                                                                                  <w:marBottom w:val="0"/>
                                                                                  <w:divBdr>
                                                                                    <w:top w:val="none" w:sz="0" w:space="0" w:color="auto"/>
                                                                                    <w:left w:val="none" w:sz="0" w:space="0" w:color="auto"/>
                                                                                    <w:bottom w:val="none" w:sz="0" w:space="0" w:color="auto"/>
                                                                                    <w:right w:val="none" w:sz="0" w:space="0" w:color="auto"/>
                                                                                  </w:divBdr>
                                                                                  <w:divsChild>
                                                                                    <w:div w:id="13041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8768">
                                                                              <w:marLeft w:val="0"/>
                                                                              <w:marRight w:val="0"/>
                                                                              <w:marTop w:val="0"/>
                                                                              <w:marBottom w:val="0"/>
                                                                              <w:divBdr>
                                                                                <w:top w:val="none" w:sz="0" w:space="0" w:color="auto"/>
                                                                                <w:left w:val="none" w:sz="0" w:space="0" w:color="auto"/>
                                                                                <w:bottom w:val="none" w:sz="0" w:space="0" w:color="auto"/>
                                                                                <w:right w:val="none" w:sz="0" w:space="0" w:color="auto"/>
                                                                              </w:divBdr>
                                                                              <w:divsChild>
                                                                                <w:div w:id="354621099">
                                                                                  <w:marLeft w:val="0"/>
                                                                                  <w:marRight w:val="0"/>
                                                                                  <w:marTop w:val="0"/>
                                                                                  <w:marBottom w:val="0"/>
                                                                                  <w:divBdr>
                                                                                    <w:top w:val="none" w:sz="0" w:space="0" w:color="auto"/>
                                                                                    <w:left w:val="none" w:sz="0" w:space="0" w:color="auto"/>
                                                                                    <w:bottom w:val="none" w:sz="0" w:space="0" w:color="auto"/>
                                                                                    <w:right w:val="none" w:sz="0" w:space="0" w:color="auto"/>
                                                                                  </w:divBdr>
                                                                                </w:div>
                                                                                <w:div w:id="789669982">
                                                                                  <w:marLeft w:val="0"/>
                                                                                  <w:marRight w:val="0"/>
                                                                                  <w:marTop w:val="0"/>
                                                                                  <w:marBottom w:val="0"/>
                                                                                  <w:divBdr>
                                                                                    <w:top w:val="none" w:sz="0" w:space="0" w:color="auto"/>
                                                                                    <w:left w:val="none" w:sz="0" w:space="0" w:color="auto"/>
                                                                                    <w:bottom w:val="none" w:sz="0" w:space="0" w:color="auto"/>
                                                                                    <w:right w:val="none" w:sz="0" w:space="0" w:color="auto"/>
                                                                                  </w:divBdr>
                                                                                  <w:divsChild>
                                                                                    <w:div w:id="515771884">
                                                                                      <w:marLeft w:val="0"/>
                                                                                      <w:marRight w:val="0"/>
                                                                                      <w:marTop w:val="0"/>
                                                                                      <w:marBottom w:val="0"/>
                                                                                      <w:divBdr>
                                                                                        <w:top w:val="none" w:sz="0" w:space="0" w:color="auto"/>
                                                                                        <w:left w:val="none" w:sz="0" w:space="0" w:color="auto"/>
                                                                                        <w:bottom w:val="none" w:sz="0" w:space="0" w:color="auto"/>
                                                                                        <w:right w:val="none" w:sz="0" w:space="0" w:color="auto"/>
                                                                                      </w:divBdr>
                                                                                    </w:div>
                                                                                  </w:divsChild>
                                                                                </w:div>
                                                                                <w:div w:id="11696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937392">
                                                                  <w:marLeft w:val="0"/>
                                                                  <w:marRight w:val="0"/>
                                                                  <w:marTop w:val="0"/>
                                                                  <w:marBottom w:val="0"/>
                                                                  <w:divBdr>
                                                                    <w:top w:val="none" w:sz="0" w:space="0" w:color="auto"/>
                                                                    <w:left w:val="none" w:sz="0" w:space="0" w:color="auto"/>
                                                                    <w:bottom w:val="none" w:sz="0" w:space="0" w:color="auto"/>
                                                                    <w:right w:val="none" w:sz="0" w:space="0" w:color="auto"/>
                                                                  </w:divBdr>
                                                                  <w:divsChild>
                                                                    <w:div w:id="761073371">
                                                                      <w:marLeft w:val="0"/>
                                                                      <w:marRight w:val="0"/>
                                                                      <w:marTop w:val="0"/>
                                                                      <w:marBottom w:val="0"/>
                                                                      <w:divBdr>
                                                                        <w:top w:val="none" w:sz="0" w:space="0" w:color="auto"/>
                                                                        <w:left w:val="none" w:sz="0" w:space="0" w:color="auto"/>
                                                                        <w:bottom w:val="none" w:sz="0" w:space="0" w:color="auto"/>
                                                                        <w:right w:val="none" w:sz="0" w:space="0" w:color="auto"/>
                                                                      </w:divBdr>
                                                                      <w:divsChild>
                                                                        <w:div w:id="1320690825">
                                                                          <w:marLeft w:val="0"/>
                                                                          <w:marRight w:val="0"/>
                                                                          <w:marTop w:val="0"/>
                                                                          <w:marBottom w:val="0"/>
                                                                          <w:divBdr>
                                                                            <w:top w:val="none" w:sz="0" w:space="0" w:color="auto"/>
                                                                            <w:left w:val="none" w:sz="0" w:space="0" w:color="auto"/>
                                                                            <w:bottom w:val="none" w:sz="0" w:space="0" w:color="auto"/>
                                                                            <w:right w:val="none" w:sz="0" w:space="0" w:color="auto"/>
                                                                          </w:divBdr>
                                                                          <w:divsChild>
                                                                            <w:div w:id="1531144598">
                                                                              <w:marLeft w:val="0"/>
                                                                              <w:marRight w:val="0"/>
                                                                              <w:marTop w:val="0"/>
                                                                              <w:marBottom w:val="0"/>
                                                                              <w:divBdr>
                                                                                <w:top w:val="none" w:sz="0" w:space="0" w:color="auto"/>
                                                                                <w:left w:val="none" w:sz="0" w:space="0" w:color="auto"/>
                                                                                <w:bottom w:val="none" w:sz="0" w:space="0" w:color="auto"/>
                                                                                <w:right w:val="none" w:sz="0" w:space="0" w:color="auto"/>
                                                                              </w:divBdr>
                                                                              <w:divsChild>
                                                                                <w:div w:id="96993650">
                                                                                  <w:marLeft w:val="0"/>
                                                                                  <w:marRight w:val="0"/>
                                                                                  <w:marTop w:val="0"/>
                                                                                  <w:marBottom w:val="0"/>
                                                                                  <w:divBdr>
                                                                                    <w:top w:val="none" w:sz="0" w:space="0" w:color="auto"/>
                                                                                    <w:left w:val="none" w:sz="0" w:space="0" w:color="auto"/>
                                                                                    <w:bottom w:val="none" w:sz="0" w:space="0" w:color="auto"/>
                                                                                    <w:right w:val="none" w:sz="0" w:space="0" w:color="auto"/>
                                                                                  </w:divBdr>
                                                                                </w:div>
                                                                                <w:div w:id="396366368">
                                                                                  <w:marLeft w:val="0"/>
                                                                                  <w:marRight w:val="0"/>
                                                                                  <w:marTop w:val="0"/>
                                                                                  <w:marBottom w:val="0"/>
                                                                                  <w:divBdr>
                                                                                    <w:top w:val="none" w:sz="0" w:space="0" w:color="auto"/>
                                                                                    <w:left w:val="none" w:sz="0" w:space="0" w:color="auto"/>
                                                                                    <w:bottom w:val="none" w:sz="0" w:space="0" w:color="auto"/>
                                                                                    <w:right w:val="none" w:sz="0" w:space="0" w:color="auto"/>
                                                                                  </w:divBdr>
                                                                                  <w:divsChild>
                                                                                    <w:div w:id="1906379427">
                                                                                      <w:marLeft w:val="0"/>
                                                                                      <w:marRight w:val="0"/>
                                                                                      <w:marTop w:val="0"/>
                                                                                      <w:marBottom w:val="0"/>
                                                                                      <w:divBdr>
                                                                                        <w:top w:val="none" w:sz="0" w:space="0" w:color="auto"/>
                                                                                        <w:left w:val="none" w:sz="0" w:space="0" w:color="auto"/>
                                                                                        <w:bottom w:val="none" w:sz="0" w:space="0" w:color="auto"/>
                                                                                        <w:right w:val="none" w:sz="0" w:space="0" w:color="auto"/>
                                                                                      </w:divBdr>
                                                                                    </w:div>
                                                                                  </w:divsChild>
                                                                                </w:div>
                                                                                <w:div w:id="405762711">
                                                                                  <w:marLeft w:val="0"/>
                                                                                  <w:marRight w:val="0"/>
                                                                                  <w:marTop w:val="0"/>
                                                                                  <w:marBottom w:val="0"/>
                                                                                  <w:divBdr>
                                                                                    <w:top w:val="none" w:sz="0" w:space="0" w:color="auto"/>
                                                                                    <w:left w:val="none" w:sz="0" w:space="0" w:color="auto"/>
                                                                                    <w:bottom w:val="none" w:sz="0" w:space="0" w:color="auto"/>
                                                                                    <w:right w:val="none" w:sz="0" w:space="0" w:color="auto"/>
                                                                                  </w:divBdr>
                                                                                  <w:divsChild>
                                                                                    <w:div w:id="219756956">
                                                                                      <w:marLeft w:val="0"/>
                                                                                      <w:marRight w:val="0"/>
                                                                                      <w:marTop w:val="0"/>
                                                                                      <w:marBottom w:val="0"/>
                                                                                      <w:divBdr>
                                                                                        <w:top w:val="none" w:sz="0" w:space="0" w:color="auto"/>
                                                                                        <w:left w:val="none" w:sz="0" w:space="0" w:color="auto"/>
                                                                                        <w:bottom w:val="none" w:sz="0" w:space="0" w:color="auto"/>
                                                                                        <w:right w:val="none" w:sz="0" w:space="0" w:color="auto"/>
                                                                                      </w:divBdr>
                                                                                    </w:div>
                                                                                    <w:div w:id="321127700">
                                                                                      <w:marLeft w:val="0"/>
                                                                                      <w:marRight w:val="0"/>
                                                                                      <w:marTop w:val="0"/>
                                                                                      <w:marBottom w:val="0"/>
                                                                                      <w:divBdr>
                                                                                        <w:top w:val="none" w:sz="0" w:space="0" w:color="auto"/>
                                                                                        <w:left w:val="none" w:sz="0" w:space="0" w:color="auto"/>
                                                                                        <w:bottom w:val="none" w:sz="0" w:space="0" w:color="auto"/>
                                                                                        <w:right w:val="none" w:sz="0" w:space="0" w:color="auto"/>
                                                                                      </w:divBdr>
                                                                                      <w:divsChild>
                                                                                        <w:div w:id="595745986">
                                                                                          <w:marLeft w:val="0"/>
                                                                                          <w:marRight w:val="0"/>
                                                                                          <w:marTop w:val="0"/>
                                                                                          <w:marBottom w:val="0"/>
                                                                                          <w:divBdr>
                                                                                            <w:top w:val="none" w:sz="0" w:space="0" w:color="auto"/>
                                                                                            <w:left w:val="none" w:sz="0" w:space="0" w:color="auto"/>
                                                                                            <w:bottom w:val="none" w:sz="0" w:space="0" w:color="auto"/>
                                                                                            <w:right w:val="none" w:sz="0" w:space="0" w:color="auto"/>
                                                                                          </w:divBdr>
                                                                                        </w:div>
                                                                                      </w:divsChild>
                                                                                    </w:div>
                                                                                    <w:div w:id="772363415">
                                                                                      <w:marLeft w:val="0"/>
                                                                                      <w:marRight w:val="0"/>
                                                                                      <w:marTop w:val="0"/>
                                                                                      <w:marBottom w:val="0"/>
                                                                                      <w:divBdr>
                                                                                        <w:top w:val="none" w:sz="0" w:space="0" w:color="auto"/>
                                                                                        <w:left w:val="none" w:sz="0" w:space="0" w:color="auto"/>
                                                                                        <w:bottom w:val="none" w:sz="0" w:space="0" w:color="auto"/>
                                                                                        <w:right w:val="none" w:sz="0" w:space="0" w:color="auto"/>
                                                                                      </w:divBdr>
                                                                                    </w:div>
                                                                                    <w:div w:id="1169369482">
                                                                                      <w:marLeft w:val="0"/>
                                                                                      <w:marRight w:val="0"/>
                                                                                      <w:marTop w:val="0"/>
                                                                                      <w:marBottom w:val="0"/>
                                                                                      <w:divBdr>
                                                                                        <w:top w:val="none" w:sz="0" w:space="0" w:color="auto"/>
                                                                                        <w:left w:val="none" w:sz="0" w:space="0" w:color="auto"/>
                                                                                        <w:bottom w:val="none" w:sz="0" w:space="0" w:color="auto"/>
                                                                                        <w:right w:val="none" w:sz="0" w:space="0" w:color="auto"/>
                                                                                      </w:divBdr>
                                                                                    </w:div>
                                                                                    <w:div w:id="1242251436">
                                                                                      <w:marLeft w:val="0"/>
                                                                                      <w:marRight w:val="0"/>
                                                                                      <w:marTop w:val="0"/>
                                                                                      <w:marBottom w:val="0"/>
                                                                                      <w:divBdr>
                                                                                        <w:top w:val="none" w:sz="0" w:space="0" w:color="auto"/>
                                                                                        <w:left w:val="none" w:sz="0" w:space="0" w:color="auto"/>
                                                                                        <w:bottom w:val="none" w:sz="0" w:space="0" w:color="auto"/>
                                                                                        <w:right w:val="none" w:sz="0" w:space="0" w:color="auto"/>
                                                                                      </w:divBdr>
                                                                                      <w:divsChild>
                                                                                        <w:div w:id="1429156859">
                                                                                          <w:marLeft w:val="0"/>
                                                                                          <w:marRight w:val="0"/>
                                                                                          <w:marTop w:val="0"/>
                                                                                          <w:marBottom w:val="0"/>
                                                                                          <w:divBdr>
                                                                                            <w:top w:val="none" w:sz="0" w:space="0" w:color="auto"/>
                                                                                            <w:left w:val="none" w:sz="0" w:space="0" w:color="auto"/>
                                                                                            <w:bottom w:val="none" w:sz="0" w:space="0" w:color="auto"/>
                                                                                            <w:right w:val="none" w:sz="0" w:space="0" w:color="auto"/>
                                                                                          </w:divBdr>
                                                                                        </w:div>
                                                                                      </w:divsChild>
                                                                                    </w:div>
                                                                                    <w:div w:id="1249072087">
                                                                                      <w:marLeft w:val="0"/>
                                                                                      <w:marRight w:val="0"/>
                                                                                      <w:marTop w:val="0"/>
                                                                                      <w:marBottom w:val="0"/>
                                                                                      <w:divBdr>
                                                                                        <w:top w:val="none" w:sz="0" w:space="0" w:color="auto"/>
                                                                                        <w:left w:val="none" w:sz="0" w:space="0" w:color="auto"/>
                                                                                        <w:bottom w:val="none" w:sz="0" w:space="0" w:color="auto"/>
                                                                                        <w:right w:val="none" w:sz="0" w:space="0" w:color="auto"/>
                                                                                      </w:divBdr>
                                                                                      <w:divsChild>
                                                                                        <w:div w:id="1912958265">
                                                                                          <w:marLeft w:val="0"/>
                                                                                          <w:marRight w:val="0"/>
                                                                                          <w:marTop w:val="0"/>
                                                                                          <w:marBottom w:val="0"/>
                                                                                          <w:divBdr>
                                                                                            <w:top w:val="none" w:sz="0" w:space="0" w:color="auto"/>
                                                                                            <w:left w:val="none" w:sz="0" w:space="0" w:color="auto"/>
                                                                                            <w:bottom w:val="none" w:sz="0" w:space="0" w:color="auto"/>
                                                                                            <w:right w:val="none" w:sz="0" w:space="0" w:color="auto"/>
                                                                                          </w:divBdr>
                                                                                        </w:div>
                                                                                      </w:divsChild>
                                                                                    </w:div>
                                                                                    <w:div w:id="1731419662">
                                                                                      <w:marLeft w:val="0"/>
                                                                                      <w:marRight w:val="0"/>
                                                                                      <w:marTop w:val="0"/>
                                                                                      <w:marBottom w:val="0"/>
                                                                                      <w:divBdr>
                                                                                        <w:top w:val="none" w:sz="0" w:space="0" w:color="auto"/>
                                                                                        <w:left w:val="none" w:sz="0" w:space="0" w:color="auto"/>
                                                                                        <w:bottom w:val="none" w:sz="0" w:space="0" w:color="auto"/>
                                                                                        <w:right w:val="none" w:sz="0" w:space="0" w:color="auto"/>
                                                                                      </w:divBdr>
                                                                                    </w:div>
                                                                                  </w:divsChild>
                                                                                </w:div>
                                                                                <w:div w:id="1036663618">
                                                                                  <w:marLeft w:val="0"/>
                                                                                  <w:marRight w:val="0"/>
                                                                                  <w:marTop w:val="0"/>
                                                                                  <w:marBottom w:val="0"/>
                                                                                  <w:divBdr>
                                                                                    <w:top w:val="none" w:sz="0" w:space="0" w:color="auto"/>
                                                                                    <w:left w:val="none" w:sz="0" w:space="0" w:color="auto"/>
                                                                                    <w:bottom w:val="none" w:sz="0" w:space="0" w:color="auto"/>
                                                                                    <w:right w:val="none" w:sz="0" w:space="0" w:color="auto"/>
                                                                                  </w:divBdr>
                                                                                </w:div>
                                                                                <w:div w:id="1411079387">
                                                                                  <w:marLeft w:val="0"/>
                                                                                  <w:marRight w:val="0"/>
                                                                                  <w:marTop w:val="0"/>
                                                                                  <w:marBottom w:val="0"/>
                                                                                  <w:divBdr>
                                                                                    <w:top w:val="none" w:sz="0" w:space="0" w:color="auto"/>
                                                                                    <w:left w:val="none" w:sz="0" w:space="0" w:color="auto"/>
                                                                                    <w:bottom w:val="none" w:sz="0" w:space="0" w:color="auto"/>
                                                                                    <w:right w:val="none" w:sz="0" w:space="0" w:color="auto"/>
                                                                                  </w:divBdr>
                                                                                  <w:divsChild>
                                                                                    <w:div w:id="278949337">
                                                                                      <w:marLeft w:val="0"/>
                                                                                      <w:marRight w:val="0"/>
                                                                                      <w:marTop w:val="0"/>
                                                                                      <w:marBottom w:val="0"/>
                                                                                      <w:divBdr>
                                                                                        <w:top w:val="none" w:sz="0" w:space="0" w:color="auto"/>
                                                                                        <w:left w:val="none" w:sz="0" w:space="0" w:color="auto"/>
                                                                                        <w:bottom w:val="none" w:sz="0" w:space="0" w:color="auto"/>
                                                                                        <w:right w:val="none" w:sz="0" w:space="0" w:color="auto"/>
                                                                                      </w:divBdr>
                                                                                    </w:div>
                                                                                  </w:divsChild>
                                                                                </w:div>
                                                                                <w:div w:id="1943344016">
                                                                                  <w:marLeft w:val="0"/>
                                                                                  <w:marRight w:val="0"/>
                                                                                  <w:marTop w:val="0"/>
                                                                                  <w:marBottom w:val="0"/>
                                                                                  <w:divBdr>
                                                                                    <w:top w:val="none" w:sz="0" w:space="0" w:color="auto"/>
                                                                                    <w:left w:val="none" w:sz="0" w:space="0" w:color="auto"/>
                                                                                    <w:bottom w:val="none" w:sz="0" w:space="0" w:color="auto"/>
                                                                                    <w:right w:val="none" w:sz="0" w:space="0" w:color="auto"/>
                                                                                  </w:divBdr>
                                                                                  <w:divsChild>
                                                                                    <w:div w:id="1164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724506">
      <w:bodyDiv w:val="1"/>
      <w:marLeft w:val="0"/>
      <w:marRight w:val="0"/>
      <w:marTop w:val="0"/>
      <w:marBottom w:val="0"/>
      <w:divBdr>
        <w:top w:val="none" w:sz="0" w:space="0" w:color="auto"/>
        <w:left w:val="none" w:sz="0" w:space="0" w:color="auto"/>
        <w:bottom w:val="none" w:sz="0" w:space="0" w:color="auto"/>
        <w:right w:val="none" w:sz="0" w:space="0" w:color="auto"/>
      </w:divBdr>
    </w:div>
    <w:div w:id="1417675688">
      <w:bodyDiv w:val="1"/>
      <w:marLeft w:val="0"/>
      <w:marRight w:val="0"/>
      <w:marTop w:val="0"/>
      <w:marBottom w:val="0"/>
      <w:divBdr>
        <w:top w:val="none" w:sz="0" w:space="0" w:color="auto"/>
        <w:left w:val="none" w:sz="0" w:space="0" w:color="auto"/>
        <w:bottom w:val="none" w:sz="0" w:space="0" w:color="auto"/>
        <w:right w:val="none" w:sz="0" w:space="0" w:color="auto"/>
      </w:divBdr>
      <w:divsChild>
        <w:div w:id="1732846287">
          <w:marLeft w:val="0"/>
          <w:marRight w:val="0"/>
          <w:marTop w:val="0"/>
          <w:marBottom w:val="0"/>
          <w:divBdr>
            <w:top w:val="none" w:sz="0" w:space="0" w:color="auto"/>
            <w:left w:val="none" w:sz="0" w:space="0" w:color="auto"/>
            <w:bottom w:val="none" w:sz="0" w:space="0" w:color="auto"/>
            <w:right w:val="none" w:sz="0" w:space="0" w:color="auto"/>
          </w:divBdr>
        </w:div>
        <w:div w:id="1771391634">
          <w:marLeft w:val="0"/>
          <w:marRight w:val="0"/>
          <w:marTop w:val="0"/>
          <w:marBottom w:val="0"/>
          <w:divBdr>
            <w:top w:val="none" w:sz="0" w:space="0" w:color="auto"/>
            <w:left w:val="none" w:sz="0" w:space="0" w:color="auto"/>
            <w:bottom w:val="none" w:sz="0" w:space="0" w:color="auto"/>
            <w:right w:val="none" w:sz="0" w:space="0" w:color="auto"/>
          </w:divBdr>
        </w:div>
        <w:div w:id="1863279135">
          <w:marLeft w:val="0"/>
          <w:marRight w:val="0"/>
          <w:marTop w:val="0"/>
          <w:marBottom w:val="0"/>
          <w:divBdr>
            <w:top w:val="none" w:sz="0" w:space="0" w:color="auto"/>
            <w:left w:val="none" w:sz="0" w:space="0" w:color="auto"/>
            <w:bottom w:val="none" w:sz="0" w:space="0" w:color="auto"/>
            <w:right w:val="none" w:sz="0" w:space="0" w:color="auto"/>
          </w:divBdr>
        </w:div>
        <w:div w:id="1986082716">
          <w:marLeft w:val="0"/>
          <w:marRight w:val="0"/>
          <w:marTop w:val="0"/>
          <w:marBottom w:val="0"/>
          <w:divBdr>
            <w:top w:val="none" w:sz="0" w:space="0" w:color="auto"/>
            <w:left w:val="none" w:sz="0" w:space="0" w:color="auto"/>
            <w:bottom w:val="none" w:sz="0" w:space="0" w:color="auto"/>
            <w:right w:val="none" w:sz="0" w:space="0" w:color="auto"/>
          </w:divBdr>
        </w:div>
      </w:divsChild>
    </w:div>
    <w:div w:id="1419525528">
      <w:bodyDiv w:val="1"/>
      <w:marLeft w:val="0"/>
      <w:marRight w:val="0"/>
      <w:marTop w:val="0"/>
      <w:marBottom w:val="0"/>
      <w:divBdr>
        <w:top w:val="none" w:sz="0" w:space="0" w:color="auto"/>
        <w:left w:val="none" w:sz="0" w:space="0" w:color="auto"/>
        <w:bottom w:val="none" w:sz="0" w:space="0" w:color="auto"/>
        <w:right w:val="none" w:sz="0" w:space="0" w:color="auto"/>
      </w:divBdr>
    </w:div>
    <w:div w:id="1541161281">
      <w:bodyDiv w:val="1"/>
      <w:marLeft w:val="0"/>
      <w:marRight w:val="0"/>
      <w:marTop w:val="0"/>
      <w:marBottom w:val="0"/>
      <w:divBdr>
        <w:top w:val="none" w:sz="0" w:space="0" w:color="auto"/>
        <w:left w:val="none" w:sz="0" w:space="0" w:color="auto"/>
        <w:bottom w:val="none" w:sz="0" w:space="0" w:color="auto"/>
        <w:right w:val="none" w:sz="0" w:space="0" w:color="auto"/>
      </w:divBdr>
    </w:div>
    <w:div w:id="1583678768">
      <w:bodyDiv w:val="1"/>
      <w:marLeft w:val="0"/>
      <w:marRight w:val="0"/>
      <w:marTop w:val="0"/>
      <w:marBottom w:val="0"/>
      <w:divBdr>
        <w:top w:val="none" w:sz="0" w:space="0" w:color="auto"/>
        <w:left w:val="none" w:sz="0" w:space="0" w:color="auto"/>
        <w:bottom w:val="none" w:sz="0" w:space="0" w:color="auto"/>
        <w:right w:val="none" w:sz="0" w:space="0" w:color="auto"/>
      </w:divBdr>
      <w:divsChild>
        <w:div w:id="1525365493">
          <w:marLeft w:val="0"/>
          <w:marRight w:val="0"/>
          <w:marTop w:val="0"/>
          <w:marBottom w:val="0"/>
          <w:divBdr>
            <w:top w:val="none" w:sz="0" w:space="0" w:color="auto"/>
            <w:left w:val="none" w:sz="0" w:space="0" w:color="auto"/>
            <w:bottom w:val="none" w:sz="0" w:space="0" w:color="auto"/>
            <w:right w:val="none" w:sz="0" w:space="0" w:color="auto"/>
          </w:divBdr>
        </w:div>
        <w:div w:id="2019113857">
          <w:marLeft w:val="0"/>
          <w:marRight w:val="0"/>
          <w:marTop w:val="0"/>
          <w:marBottom w:val="0"/>
          <w:divBdr>
            <w:top w:val="none" w:sz="0" w:space="0" w:color="auto"/>
            <w:left w:val="none" w:sz="0" w:space="0" w:color="auto"/>
            <w:bottom w:val="none" w:sz="0" w:space="0" w:color="auto"/>
            <w:right w:val="none" w:sz="0" w:space="0" w:color="auto"/>
          </w:divBdr>
        </w:div>
        <w:div w:id="2124572669">
          <w:marLeft w:val="0"/>
          <w:marRight w:val="0"/>
          <w:marTop w:val="0"/>
          <w:marBottom w:val="0"/>
          <w:divBdr>
            <w:top w:val="none" w:sz="0" w:space="0" w:color="auto"/>
            <w:left w:val="none" w:sz="0" w:space="0" w:color="auto"/>
            <w:bottom w:val="none" w:sz="0" w:space="0" w:color="auto"/>
            <w:right w:val="none" w:sz="0" w:space="0" w:color="auto"/>
          </w:divBdr>
        </w:div>
      </w:divsChild>
    </w:div>
    <w:div w:id="1683314943">
      <w:bodyDiv w:val="1"/>
      <w:marLeft w:val="0"/>
      <w:marRight w:val="0"/>
      <w:marTop w:val="0"/>
      <w:marBottom w:val="0"/>
      <w:divBdr>
        <w:top w:val="none" w:sz="0" w:space="0" w:color="auto"/>
        <w:left w:val="none" w:sz="0" w:space="0" w:color="auto"/>
        <w:bottom w:val="none" w:sz="0" w:space="0" w:color="auto"/>
        <w:right w:val="none" w:sz="0" w:space="0" w:color="auto"/>
      </w:divBdr>
      <w:divsChild>
        <w:div w:id="535853234">
          <w:marLeft w:val="0"/>
          <w:marRight w:val="0"/>
          <w:marTop w:val="0"/>
          <w:marBottom w:val="0"/>
          <w:divBdr>
            <w:top w:val="none" w:sz="0" w:space="0" w:color="auto"/>
            <w:left w:val="none" w:sz="0" w:space="0" w:color="auto"/>
            <w:bottom w:val="none" w:sz="0" w:space="0" w:color="auto"/>
            <w:right w:val="none" w:sz="0" w:space="0" w:color="auto"/>
          </w:divBdr>
        </w:div>
        <w:div w:id="651106984">
          <w:marLeft w:val="0"/>
          <w:marRight w:val="0"/>
          <w:marTop w:val="0"/>
          <w:marBottom w:val="0"/>
          <w:divBdr>
            <w:top w:val="none" w:sz="0" w:space="0" w:color="auto"/>
            <w:left w:val="none" w:sz="0" w:space="0" w:color="auto"/>
            <w:bottom w:val="none" w:sz="0" w:space="0" w:color="auto"/>
            <w:right w:val="none" w:sz="0" w:space="0" w:color="auto"/>
          </w:divBdr>
        </w:div>
        <w:div w:id="1156410729">
          <w:marLeft w:val="0"/>
          <w:marRight w:val="0"/>
          <w:marTop w:val="0"/>
          <w:marBottom w:val="0"/>
          <w:divBdr>
            <w:top w:val="none" w:sz="0" w:space="0" w:color="auto"/>
            <w:left w:val="none" w:sz="0" w:space="0" w:color="auto"/>
            <w:bottom w:val="none" w:sz="0" w:space="0" w:color="auto"/>
            <w:right w:val="none" w:sz="0" w:space="0" w:color="auto"/>
          </w:divBdr>
        </w:div>
        <w:div w:id="1245803145">
          <w:marLeft w:val="0"/>
          <w:marRight w:val="0"/>
          <w:marTop w:val="0"/>
          <w:marBottom w:val="0"/>
          <w:divBdr>
            <w:top w:val="none" w:sz="0" w:space="0" w:color="auto"/>
            <w:left w:val="none" w:sz="0" w:space="0" w:color="auto"/>
            <w:bottom w:val="none" w:sz="0" w:space="0" w:color="auto"/>
            <w:right w:val="none" w:sz="0" w:space="0" w:color="auto"/>
          </w:divBdr>
        </w:div>
        <w:div w:id="1592465074">
          <w:marLeft w:val="0"/>
          <w:marRight w:val="0"/>
          <w:marTop w:val="0"/>
          <w:marBottom w:val="0"/>
          <w:divBdr>
            <w:top w:val="none" w:sz="0" w:space="0" w:color="auto"/>
            <w:left w:val="none" w:sz="0" w:space="0" w:color="auto"/>
            <w:bottom w:val="none" w:sz="0" w:space="0" w:color="auto"/>
            <w:right w:val="none" w:sz="0" w:space="0" w:color="auto"/>
          </w:divBdr>
        </w:div>
        <w:div w:id="2015722841">
          <w:marLeft w:val="0"/>
          <w:marRight w:val="0"/>
          <w:marTop w:val="0"/>
          <w:marBottom w:val="0"/>
          <w:divBdr>
            <w:top w:val="none" w:sz="0" w:space="0" w:color="auto"/>
            <w:left w:val="none" w:sz="0" w:space="0" w:color="auto"/>
            <w:bottom w:val="none" w:sz="0" w:space="0" w:color="auto"/>
            <w:right w:val="none" w:sz="0" w:space="0" w:color="auto"/>
          </w:divBdr>
        </w:div>
      </w:divsChild>
    </w:div>
    <w:div w:id="1789203381">
      <w:bodyDiv w:val="1"/>
      <w:marLeft w:val="0"/>
      <w:marRight w:val="0"/>
      <w:marTop w:val="0"/>
      <w:marBottom w:val="0"/>
      <w:divBdr>
        <w:top w:val="none" w:sz="0" w:space="0" w:color="auto"/>
        <w:left w:val="none" w:sz="0" w:space="0" w:color="auto"/>
        <w:bottom w:val="none" w:sz="0" w:space="0" w:color="auto"/>
        <w:right w:val="none" w:sz="0" w:space="0" w:color="auto"/>
      </w:divBdr>
      <w:divsChild>
        <w:div w:id="114954591">
          <w:marLeft w:val="0"/>
          <w:marRight w:val="0"/>
          <w:marTop w:val="0"/>
          <w:marBottom w:val="0"/>
          <w:divBdr>
            <w:top w:val="none" w:sz="0" w:space="0" w:color="auto"/>
            <w:left w:val="none" w:sz="0" w:space="0" w:color="auto"/>
            <w:bottom w:val="none" w:sz="0" w:space="0" w:color="auto"/>
            <w:right w:val="none" w:sz="0" w:space="0" w:color="auto"/>
          </w:divBdr>
          <w:divsChild>
            <w:div w:id="256333901">
              <w:marLeft w:val="0"/>
              <w:marRight w:val="0"/>
              <w:marTop w:val="0"/>
              <w:marBottom w:val="0"/>
              <w:divBdr>
                <w:top w:val="none" w:sz="0" w:space="0" w:color="auto"/>
                <w:left w:val="none" w:sz="0" w:space="0" w:color="auto"/>
                <w:bottom w:val="none" w:sz="0" w:space="0" w:color="auto"/>
                <w:right w:val="none" w:sz="0" w:space="0" w:color="auto"/>
              </w:divBdr>
            </w:div>
            <w:div w:id="356585043">
              <w:marLeft w:val="0"/>
              <w:marRight w:val="0"/>
              <w:marTop w:val="0"/>
              <w:marBottom w:val="0"/>
              <w:divBdr>
                <w:top w:val="none" w:sz="0" w:space="0" w:color="auto"/>
                <w:left w:val="none" w:sz="0" w:space="0" w:color="auto"/>
                <w:bottom w:val="none" w:sz="0" w:space="0" w:color="auto"/>
                <w:right w:val="none" w:sz="0" w:space="0" w:color="auto"/>
              </w:divBdr>
            </w:div>
          </w:divsChild>
        </w:div>
        <w:div w:id="216009965">
          <w:marLeft w:val="0"/>
          <w:marRight w:val="0"/>
          <w:marTop w:val="0"/>
          <w:marBottom w:val="0"/>
          <w:divBdr>
            <w:top w:val="none" w:sz="0" w:space="0" w:color="auto"/>
            <w:left w:val="none" w:sz="0" w:space="0" w:color="auto"/>
            <w:bottom w:val="none" w:sz="0" w:space="0" w:color="auto"/>
            <w:right w:val="none" w:sz="0" w:space="0" w:color="auto"/>
          </w:divBdr>
        </w:div>
        <w:div w:id="240677863">
          <w:marLeft w:val="0"/>
          <w:marRight w:val="0"/>
          <w:marTop w:val="0"/>
          <w:marBottom w:val="0"/>
          <w:divBdr>
            <w:top w:val="none" w:sz="0" w:space="0" w:color="auto"/>
            <w:left w:val="none" w:sz="0" w:space="0" w:color="auto"/>
            <w:bottom w:val="none" w:sz="0" w:space="0" w:color="auto"/>
            <w:right w:val="none" w:sz="0" w:space="0" w:color="auto"/>
          </w:divBdr>
        </w:div>
        <w:div w:id="249513597">
          <w:marLeft w:val="0"/>
          <w:marRight w:val="0"/>
          <w:marTop w:val="0"/>
          <w:marBottom w:val="0"/>
          <w:divBdr>
            <w:top w:val="none" w:sz="0" w:space="0" w:color="auto"/>
            <w:left w:val="none" w:sz="0" w:space="0" w:color="auto"/>
            <w:bottom w:val="none" w:sz="0" w:space="0" w:color="auto"/>
            <w:right w:val="none" w:sz="0" w:space="0" w:color="auto"/>
          </w:divBdr>
        </w:div>
        <w:div w:id="277496901">
          <w:marLeft w:val="0"/>
          <w:marRight w:val="0"/>
          <w:marTop w:val="0"/>
          <w:marBottom w:val="0"/>
          <w:divBdr>
            <w:top w:val="none" w:sz="0" w:space="0" w:color="auto"/>
            <w:left w:val="none" w:sz="0" w:space="0" w:color="auto"/>
            <w:bottom w:val="none" w:sz="0" w:space="0" w:color="auto"/>
            <w:right w:val="none" w:sz="0" w:space="0" w:color="auto"/>
          </w:divBdr>
        </w:div>
        <w:div w:id="530460047">
          <w:marLeft w:val="0"/>
          <w:marRight w:val="0"/>
          <w:marTop w:val="0"/>
          <w:marBottom w:val="0"/>
          <w:divBdr>
            <w:top w:val="none" w:sz="0" w:space="0" w:color="auto"/>
            <w:left w:val="none" w:sz="0" w:space="0" w:color="auto"/>
            <w:bottom w:val="none" w:sz="0" w:space="0" w:color="auto"/>
            <w:right w:val="none" w:sz="0" w:space="0" w:color="auto"/>
          </w:divBdr>
          <w:divsChild>
            <w:div w:id="261455132">
              <w:marLeft w:val="0"/>
              <w:marRight w:val="0"/>
              <w:marTop w:val="0"/>
              <w:marBottom w:val="0"/>
              <w:divBdr>
                <w:top w:val="none" w:sz="0" w:space="0" w:color="auto"/>
                <w:left w:val="none" w:sz="0" w:space="0" w:color="auto"/>
                <w:bottom w:val="none" w:sz="0" w:space="0" w:color="auto"/>
                <w:right w:val="none" w:sz="0" w:space="0" w:color="auto"/>
              </w:divBdr>
            </w:div>
            <w:div w:id="346250700">
              <w:marLeft w:val="0"/>
              <w:marRight w:val="0"/>
              <w:marTop w:val="0"/>
              <w:marBottom w:val="0"/>
              <w:divBdr>
                <w:top w:val="none" w:sz="0" w:space="0" w:color="auto"/>
                <w:left w:val="none" w:sz="0" w:space="0" w:color="auto"/>
                <w:bottom w:val="none" w:sz="0" w:space="0" w:color="auto"/>
                <w:right w:val="none" w:sz="0" w:space="0" w:color="auto"/>
              </w:divBdr>
            </w:div>
            <w:div w:id="1391466508">
              <w:marLeft w:val="0"/>
              <w:marRight w:val="0"/>
              <w:marTop w:val="0"/>
              <w:marBottom w:val="0"/>
              <w:divBdr>
                <w:top w:val="none" w:sz="0" w:space="0" w:color="auto"/>
                <w:left w:val="none" w:sz="0" w:space="0" w:color="auto"/>
                <w:bottom w:val="none" w:sz="0" w:space="0" w:color="auto"/>
                <w:right w:val="none" w:sz="0" w:space="0" w:color="auto"/>
              </w:divBdr>
            </w:div>
          </w:divsChild>
        </w:div>
        <w:div w:id="802161353">
          <w:marLeft w:val="0"/>
          <w:marRight w:val="0"/>
          <w:marTop w:val="0"/>
          <w:marBottom w:val="0"/>
          <w:divBdr>
            <w:top w:val="none" w:sz="0" w:space="0" w:color="auto"/>
            <w:left w:val="none" w:sz="0" w:space="0" w:color="auto"/>
            <w:bottom w:val="none" w:sz="0" w:space="0" w:color="auto"/>
            <w:right w:val="none" w:sz="0" w:space="0" w:color="auto"/>
          </w:divBdr>
        </w:div>
        <w:div w:id="816453935">
          <w:marLeft w:val="0"/>
          <w:marRight w:val="0"/>
          <w:marTop w:val="0"/>
          <w:marBottom w:val="0"/>
          <w:divBdr>
            <w:top w:val="none" w:sz="0" w:space="0" w:color="auto"/>
            <w:left w:val="none" w:sz="0" w:space="0" w:color="auto"/>
            <w:bottom w:val="none" w:sz="0" w:space="0" w:color="auto"/>
            <w:right w:val="none" w:sz="0" w:space="0" w:color="auto"/>
          </w:divBdr>
        </w:div>
        <w:div w:id="944071121">
          <w:marLeft w:val="0"/>
          <w:marRight w:val="0"/>
          <w:marTop w:val="0"/>
          <w:marBottom w:val="0"/>
          <w:divBdr>
            <w:top w:val="none" w:sz="0" w:space="0" w:color="auto"/>
            <w:left w:val="none" w:sz="0" w:space="0" w:color="auto"/>
            <w:bottom w:val="none" w:sz="0" w:space="0" w:color="auto"/>
            <w:right w:val="none" w:sz="0" w:space="0" w:color="auto"/>
          </w:divBdr>
        </w:div>
        <w:div w:id="986785797">
          <w:marLeft w:val="0"/>
          <w:marRight w:val="0"/>
          <w:marTop w:val="0"/>
          <w:marBottom w:val="0"/>
          <w:divBdr>
            <w:top w:val="none" w:sz="0" w:space="0" w:color="auto"/>
            <w:left w:val="none" w:sz="0" w:space="0" w:color="auto"/>
            <w:bottom w:val="none" w:sz="0" w:space="0" w:color="auto"/>
            <w:right w:val="none" w:sz="0" w:space="0" w:color="auto"/>
          </w:divBdr>
        </w:div>
        <w:div w:id="989166146">
          <w:marLeft w:val="0"/>
          <w:marRight w:val="0"/>
          <w:marTop w:val="0"/>
          <w:marBottom w:val="0"/>
          <w:divBdr>
            <w:top w:val="none" w:sz="0" w:space="0" w:color="auto"/>
            <w:left w:val="none" w:sz="0" w:space="0" w:color="auto"/>
            <w:bottom w:val="none" w:sz="0" w:space="0" w:color="auto"/>
            <w:right w:val="none" w:sz="0" w:space="0" w:color="auto"/>
          </w:divBdr>
        </w:div>
        <w:div w:id="1008410888">
          <w:marLeft w:val="0"/>
          <w:marRight w:val="0"/>
          <w:marTop w:val="0"/>
          <w:marBottom w:val="0"/>
          <w:divBdr>
            <w:top w:val="none" w:sz="0" w:space="0" w:color="auto"/>
            <w:left w:val="none" w:sz="0" w:space="0" w:color="auto"/>
            <w:bottom w:val="none" w:sz="0" w:space="0" w:color="auto"/>
            <w:right w:val="none" w:sz="0" w:space="0" w:color="auto"/>
          </w:divBdr>
        </w:div>
        <w:div w:id="1280723763">
          <w:marLeft w:val="0"/>
          <w:marRight w:val="0"/>
          <w:marTop w:val="0"/>
          <w:marBottom w:val="0"/>
          <w:divBdr>
            <w:top w:val="none" w:sz="0" w:space="0" w:color="auto"/>
            <w:left w:val="none" w:sz="0" w:space="0" w:color="auto"/>
            <w:bottom w:val="none" w:sz="0" w:space="0" w:color="auto"/>
            <w:right w:val="none" w:sz="0" w:space="0" w:color="auto"/>
          </w:divBdr>
        </w:div>
        <w:div w:id="1492406701">
          <w:marLeft w:val="0"/>
          <w:marRight w:val="0"/>
          <w:marTop w:val="0"/>
          <w:marBottom w:val="0"/>
          <w:divBdr>
            <w:top w:val="none" w:sz="0" w:space="0" w:color="auto"/>
            <w:left w:val="none" w:sz="0" w:space="0" w:color="auto"/>
            <w:bottom w:val="none" w:sz="0" w:space="0" w:color="auto"/>
            <w:right w:val="none" w:sz="0" w:space="0" w:color="auto"/>
          </w:divBdr>
        </w:div>
        <w:div w:id="1583875156">
          <w:marLeft w:val="0"/>
          <w:marRight w:val="0"/>
          <w:marTop w:val="0"/>
          <w:marBottom w:val="0"/>
          <w:divBdr>
            <w:top w:val="none" w:sz="0" w:space="0" w:color="auto"/>
            <w:left w:val="none" w:sz="0" w:space="0" w:color="auto"/>
            <w:bottom w:val="none" w:sz="0" w:space="0" w:color="auto"/>
            <w:right w:val="none" w:sz="0" w:space="0" w:color="auto"/>
          </w:divBdr>
          <w:divsChild>
            <w:div w:id="558127042">
              <w:marLeft w:val="0"/>
              <w:marRight w:val="0"/>
              <w:marTop w:val="0"/>
              <w:marBottom w:val="0"/>
              <w:divBdr>
                <w:top w:val="none" w:sz="0" w:space="0" w:color="auto"/>
                <w:left w:val="none" w:sz="0" w:space="0" w:color="auto"/>
                <w:bottom w:val="none" w:sz="0" w:space="0" w:color="auto"/>
                <w:right w:val="none" w:sz="0" w:space="0" w:color="auto"/>
              </w:divBdr>
            </w:div>
            <w:div w:id="1461533939">
              <w:marLeft w:val="0"/>
              <w:marRight w:val="0"/>
              <w:marTop w:val="0"/>
              <w:marBottom w:val="0"/>
              <w:divBdr>
                <w:top w:val="none" w:sz="0" w:space="0" w:color="auto"/>
                <w:left w:val="none" w:sz="0" w:space="0" w:color="auto"/>
                <w:bottom w:val="none" w:sz="0" w:space="0" w:color="auto"/>
                <w:right w:val="none" w:sz="0" w:space="0" w:color="auto"/>
              </w:divBdr>
            </w:div>
            <w:div w:id="1559391575">
              <w:marLeft w:val="0"/>
              <w:marRight w:val="0"/>
              <w:marTop w:val="0"/>
              <w:marBottom w:val="0"/>
              <w:divBdr>
                <w:top w:val="none" w:sz="0" w:space="0" w:color="auto"/>
                <w:left w:val="none" w:sz="0" w:space="0" w:color="auto"/>
                <w:bottom w:val="none" w:sz="0" w:space="0" w:color="auto"/>
                <w:right w:val="none" w:sz="0" w:space="0" w:color="auto"/>
              </w:divBdr>
            </w:div>
          </w:divsChild>
        </w:div>
        <w:div w:id="1683513449">
          <w:marLeft w:val="0"/>
          <w:marRight w:val="0"/>
          <w:marTop w:val="0"/>
          <w:marBottom w:val="0"/>
          <w:divBdr>
            <w:top w:val="none" w:sz="0" w:space="0" w:color="auto"/>
            <w:left w:val="none" w:sz="0" w:space="0" w:color="auto"/>
            <w:bottom w:val="none" w:sz="0" w:space="0" w:color="auto"/>
            <w:right w:val="none" w:sz="0" w:space="0" w:color="auto"/>
          </w:divBdr>
        </w:div>
        <w:div w:id="1812791334">
          <w:marLeft w:val="0"/>
          <w:marRight w:val="0"/>
          <w:marTop w:val="0"/>
          <w:marBottom w:val="0"/>
          <w:divBdr>
            <w:top w:val="none" w:sz="0" w:space="0" w:color="auto"/>
            <w:left w:val="none" w:sz="0" w:space="0" w:color="auto"/>
            <w:bottom w:val="none" w:sz="0" w:space="0" w:color="auto"/>
            <w:right w:val="none" w:sz="0" w:space="0" w:color="auto"/>
          </w:divBdr>
          <w:divsChild>
            <w:div w:id="1506245974">
              <w:marLeft w:val="0"/>
              <w:marRight w:val="0"/>
              <w:marTop w:val="0"/>
              <w:marBottom w:val="0"/>
              <w:divBdr>
                <w:top w:val="none" w:sz="0" w:space="0" w:color="auto"/>
                <w:left w:val="none" w:sz="0" w:space="0" w:color="auto"/>
                <w:bottom w:val="none" w:sz="0" w:space="0" w:color="auto"/>
                <w:right w:val="none" w:sz="0" w:space="0" w:color="auto"/>
              </w:divBdr>
            </w:div>
            <w:div w:id="1736125042">
              <w:marLeft w:val="0"/>
              <w:marRight w:val="0"/>
              <w:marTop w:val="0"/>
              <w:marBottom w:val="0"/>
              <w:divBdr>
                <w:top w:val="none" w:sz="0" w:space="0" w:color="auto"/>
                <w:left w:val="none" w:sz="0" w:space="0" w:color="auto"/>
                <w:bottom w:val="none" w:sz="0" w:space="0" w:color="auto"/>
                <w:right w:val="none" w:sz="0" w:space="0" w:color="auto"/>
              </w:divBdr>
            </w:div>
          </w:divsChild>
        </w:div>
        <w:div w:id="1932809412">
          <w:marLeft w:val="0"/>
          <w:marRight w:val="0"/>
          <w:marTop w:val="0"/>
          <w:marBottom w:val="0"/>
          <w:divBdr>
            <w:top w:val="none" w:sz="0" w:space="0" w:color="auto"/>
            <w:left w:val="none" w:sz="0" w:space="0" w:color="auto"/>
            <w:bottom w:val="none" w:sz="0" w:space="0" w:color="auto"/>
            <w:right w:val="none" w:sz="0" w:space="0" w:color="auto"/>
          </w:divBdr>
        </w:div>
        <w:div w:id="1986349805">
          <w:marLeft w:val="0"/>
          <w:marRight w:val="0"/>
          <w:marTop w:val="0"/>
          <w:marBottom w:val="0"/>
          <w:divBdr>
            <w:top w:val="none" w:sz="0" w:space="0" w:color="auto"/>
            <w:left w:val="none" w:sz="0" w:space="0" w:color="auto"/>
            <w:bottom w:val="none" w:sz="0" w:space="0" w:color="auto"/>
            <w:right w:val="none" w:sz="0" w:space="0" w:color="auto"/>
          </w:divBdr>
        </w:div>
      </w:divsChild>
    </w:div>
    <w:div w:id="1862357334">
      <w:bodyDiv w:val="1"/>
      <w:marLeft w:val="0"/>
      <w:marRight w:val="0"/>
      <w:marTop w:val="0"/>
      <w:marBottom w:val="0"/>
      <w:divBdr>
        <w:top w:val="none" w:sz="0" w:space="0" w:color="auto"/>
        <w:left w:val="none" w:sz="0" w:space="0" w:color="auto"/>
        <w:bottom w:val="none" w:sz="0" w:space="0" w:color="auto"/>
        <w:right w:val="none" w:sz="0" w:space="0" w:color="auto"/>
      </w:divBdr>
      <w:divsChild>
        <w:div w:id="840312909">
          <w:marLeft w:val="0"/>
          <w:marRight w:val="0"/>
          <w:marTop w:val="0"/>
          <w:marBottom w:val="0"/>
          <w:divBdr>
            <w:top w:val="none" w:sz="0" w:space="0" w:color="auto"/>
            <w:left w:val="none" w:sz="0" w:space="0" w:color="auto"/>
            <w:bottom w:val="none" w:sz="0" w:space="0" w:color="auto"/>
            <w:right w:val="none" w:sz="0" w:space="0" w:color="auto"/>
          </w:divBdr>
        </w:div>
        <w:div w:id="864442387">
          <w:marLeft w:val="0"/>
          <w:marRight w:val="0"/>
          <w:marTop w:val="0"/>
          <w:marBottom w:val="0"/>
          <w:divBdr>
            <w:top w:val="none" w:sz="0" w:space="0" w:color="auto"/>
            <w:left w:val="none" w:sz="0" w:space="0" w:color="auto"/>
            <w:bottom w:val="none" w:sz="0" w:space="0" w:color="auto"/>
            <w:right w:val="none" w:sz="0" w:space="0" w:color="auto"/>
          </w:divBdr>
        </w:div>
        <w:div w:id="1954315973">
          <w:marLeft w:val="0"/>
          <w:marRight w:val="0"/>
          <w:marTop w:val="0"/>
          <w:marBottom w:val="0"/>
          <w:divBdr>
            <w:top w:val="none" w:sz="0" w:space="0" w:color="auto"/>
            <w:left w:val="none" w:sz="0" w:space="0" w:color="auto"/>
            <w:bottom w:val="none" w:sz="0" w:space="0" w:color="auto"/>
            <w:right w:val="none" w:sz="0" w:space="0" w:color="auto"/>
          </w:divBdr>
        </w:div>
        <w:div w:id="2008291049">
          <w:marLeft w:val="0"/>
          <w:marRight w:val="0"/>
          <w:marTop w:val="0"/>
          <w:marBottom w:val="0"/>
          <w:divBdr>
            <w:top w:val="none" w:sz="0" w:space="0" w:color="auto"/>
            <w:left w:val="none" w:sz="0" w:space="0" w:color="auto"/>
            <w:bottom w:val="none" w:sz="0" w:space="0" w:color="auto"/>
            <w:right w:val="none" w:sz="0" w:space="0" w:color="auto"/>
          </w:divBdr>
        </w:div>
      </w:divsChild>
    </w:div>
    <w:div w:id="2039113358">
      <w:bodyDiv w:val="1"/>
      <w:marLeft w:val="0"/>
      <w:marRight w:val="0"/>
      <w:marTop w:val="0"/>
      <w:marBottom w:val="0"/>
      <w:divBdr>
        <w:top w:val="none" w:sz="0" w:space="0" w:color="auto"/>
        <w:left w:val="none" w:sz="0" w:space="0" w:color="auto"/>
        <w:bottom w:val="none" w:sz="0" w:space="0" w:color="auto"/>
        <w:right w:val="none" w:sz="0" w:space="0" w:color="auto"/>
      </w:divBdr>
    </w:div>
    <w:div w:id="2097171004">
      <w:bodyDiv w:val="1"/>
      <w:marLeft w:val="0"/>
      <w:marRight w:val="0"/>
      <w:marTop w:val="0"/>
      <w:marBottom w:val="0"/>
      <w:divBdr>
        <w:top w:val="none" w:sz="0" w:space="0" w:color="auto"/>
        <w:left w:val="none" w:sz="0" w:space="0" w:color="auto"/>
        <w:bottom w:val="none" w:sz="0" w:space="0" w:color="auto"/>
        <w:right w:val="none" w:sz="0" w:space="0" w:color="auto"/>
      </w:divBdr>
      <w:divsChild>
        <w:div w:id="1708987180">
          <w:marLeft w:val="0"/>
          <w:marRight w:val="0"/>
          <w:marTop w:val="0"/>
          <w:marBottom w:val="0"/>
          <w:divBdr>
            <w:top w:val="none" w:sz="0" w:space="0" w:color="auto"/>
            <w:left w:val="none" w:sz="0" w:space="0" w:color="auto"/>
            <w:bottom w:val="none" w:sz="0" w:space="0" w:color="auto"/>
            <w:right w:val="none" w:sz="0" w:space="0" w:color="auto"/>
          </w:divBdr>
          <w:divsChild>
            <w:div w:id="755712678">
              <w:marLeft w:val="0"/>
              <w:marRight w:val="0"/>
              <w:marTop w:val="0"/>
              <w:marBottom w:val="0"/>
              <w:divBdr>
                <w:top w:val="single" w:sz="6" w:space="0" w:color="9F9FDA"/>
                <w:left w:val="single" w:sz="6" w:space="0" w:color="9F9FDA"/>
                <w:bottom w:val="single" w:sz="6" w:space="0" w:color="9F9FDA"/>
                <w:right w:val="single" w:sz="6" w:space="0" w:color="9F9FDA"/>
              </w:divBdr>
              <w:divsChild>
                <w:div w:id="1823963232">
                  <w:marLeft w:val="0"/>
                  <w:marRight w:val="0"/>
                  <w:marTop w:val="0"/>
                  <w:marBottom w:val="0"/>
                  <w:divBdr>
                    <w:top w:val="none" w:sz="0" w:space="0" w:color="auto"/>
                    <w:left w:val="none" w:sz="0" w:space="0" w:color="auto"/>
                    <w:bottom w:val="none" w:sz="0" w:space="0" w:color="auto"/>
                    <w:right w:val="none" w:sz="0" w:space="0" w:color="auto"/>
                  </w:divBdr>
                  <w:divsChild>
                    <w:div w:id="974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4552">
          <w:marLeft w:val="0"/>
          <w:marRight w:val="0"/>
          <w:marTop w:val="0"/>
          <w:marBottom w:val="0"/>
          <w:divBdr>
            <w:top w:val="none" w:sz="0" w:space="0" w:color="auto"/>
            <w:left w:val="none" w:sz="0" w:space="0" w:color="auto"/>
            <w:bottom w:val="none" w:sz="0" w:space="0" w:color="auto"/>
            <w:right w:val="none" w:sz="0" w:space="0" w:color="auto"/>
          </w:divBdr>
          <w:divsChild>
            <w:div w:id="1950970411">
              <w:marLeft w:val="0"/>
              <w:marRight w:val="0"/>
              <w:marTop w:val="0"/>
              <w:marBottom w:val="0"/>
              <w:divBdr>
                <w:top w:val="single" w:sz="6" w:space="0" w:color="9F9FDA"/>
                <w:left w:val="single" w:sz="6" w:space="0" w:color="9F9FDA"/>
                <w:bottom w:val="single" w:sz="6" w:space="0" w:color="9F9FDA"/>
                <w:right w:val="single" w:sz="6" w:space="0" w:color="9F9FDA"/>
              </w:divBdr>
              <w:divsChild>
                <w:div w:id="1653026198">
                  <w:marLeft w:val="0"/>
                  <w:marRight w:val="0"/>
                  <w:marTop w:val="0"/>
                  <w:marBottom w:val="0"/>
                  <w:divBdr>
                    <w:top w:val="none" w:sz="0" w:space="0" w:color="auto"/>
                    <w:left w:val="none" w:sz="0" w:space="0" w:color="auto"/>
                    <w:bottom w:val="none" w:sz="0" w:space="0" w:color="auto"/>
                    <w:right w:val="none" w:sz="0" w:space="0" w:color="auto"/>
                  </w:divBdr>
                  <w:divsChild>
                    <w:div w:id="816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C7BCDD7D9FFA873606726A2A3201D67D61BF535A209B1529B1D53AD7854A409F86AE3D6EEAf9yBG" TargetMode="External"/><Relationship Id="rId18" Type="http://schemas.openxmlformats.org/officeDocument/2006/relationships/hyperlink" Target="https://internet.garant.ru/%23/document/12188083/entry/302013" TargetMode="External"/><Relationship Id="rId26" Type="http://schemas.openxmlformats.org/officeDocument/2006/relationships/hyperlink" Target="consultantplus://offline/ref=C524E2BD6017E51F31DF15E403C50272E4D3730926BC4A0ECD406343BBB1888D7B4E29281449B71AFB05CECD9102FA7986911CCE1513112009pDS" TargetMode="External"/><Relationship Id="rId39" Type="http://schemas.openxmlformats.org/officeDocument/2006/relationships/image" Target="media/image7.wmf"/><Relationship Id="rId21" Type="http://schemas.openxmlformats.org/officeDocument/2006/relationships/hyperlink" Target="http://mobileonline.garant.ru/" TargetMode="External"/><Relationship Id="rId34" Type="http://schemas.openxmlformats.org/officeDocument/2006/relationships/image" Target="media/image2.wmf"/><Relationship Id="rId42" Type="http://schemas.openxmlformats.org/officeDocument/2006/relationships/image" Target="media/image10.wmf"/><Relationship Id="rId47" Type="http://schemas.openxmlformats.org/officeDocument/2006/relationships/image" Target="media/image15.wmf"/><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5C7BCDD7D9FFA873606726A2A3201D67D61BF5A5E219B1529B1D53AD7854A409F86AE396EfEyAG" TargetMode="External"/><Relationship Id="rId17" Type="http://schemas.openxmlformats.org/officeDocument/2006/relationships/hyperlink" Target="consultantplus://offline/ref=C524E2BD6017E51F31DF15E403C50272E4D97B0825B14A0ECD406343BBB1888D7B4E292B1D4BBC49A84ACF91D753E97B87911ECB0901p0S" TargetMode="External"/><Relationship Id="rId25" Type="http://schemas.openxmlformats.org/officeDocument/2006/relationships/hyperlink" Target="consultantplus://offline/ref=C524E2BD6017E51F31DF15E403C50272E4D97A0522B34A0ECD406343BBB1888D7B4E29281449B71DFE05CECD9102FA7986911CCE1513112009pDS" TargetMode="External"/><Relationship Id="rId33" Type="http://schemas.openxmlformats.org/officeDocument/2006/relationships/image" Target="media/image1.wmf"/><Relationship Id="rId38" Type="http://schemas.openxmlformats.org/officeDocument/2006/relationships/image" Target="media/image6.wmf"/><Relationship Id="rId46"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hyperlink" Target="consultantplus://offline/ref=A5C7BCDD7D9FFA873606726A2A3201D67D61BE535C259B1529B1D53AD7854A409F86AE3D6FE99C17f6y1G" TargetMode="External"/><Relationship Id="rId20" Type="http://schemas.openxmlformats.org/officeDocument/2006/relationships/hyperlink" Target="https://internet.garant.ru/%23/document/12188083/entry/410" TargetMode="External"/><Relationship Id="rId29" Type="http://schemas.openxmlformats.org/officeDocument/2006/relationships/hyperlink" Target="https://login.consultant.ru/link/?req=doc&amp;base=LAW&amp;n=431073&amp;dst=89&amp;field=134&amp;date=18.11.2024" TargetMode="External"/><Relationship Id="rId41" Type="http://schemas.openxmlformats.org/officeDocument/2006/relationships/image" Target="media/image9.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A5BCE976F4A22094ACAFD429FB1A8EE6774484126B20F9D508C63176448F193ABFA235C0CDCCCCB2616CD2A9t8L9I" TargetMode="External"/><Relationship Id="rId24" Type="http://schemas.openxmlformats.org/officeDocument/2006/relationships/hyperlink" Target="consultantplus://offline/ref=C524E2BD6017E51F31DF15E403C50272E4D67D0B24B24A0ECD406343BBB1888D694E7124164DA91DFC10989CD705p6S" TargetMode="External"/><Relationship Id="rId32" Type="http://schemas.openxmlformats.org/officeDocument/2006/relationships/hyperlink" Target="consultantplus://offline/ref=0ABE931CAB7DBFEC16E2B02B59DC71E2CB04745A6FBEAAE8E02A1F17E17D13428A3DF3465945F06AH0V3J" TargetMode="External"/><Relationship Id="rId37" Type="http://schemas.openxmlformats.org/officeDocument/2006/relationships/image" Target="media/image5.wmf"/><Relationship Id="rId40" Type="http://schemas.openxmlformats.org/officeDocument/2006/relationships/image" Target="media/image8.wmf"/><Relationship Id="rId45" Type="http://schemas.openxmlformats.org/officeDocument/2006/relationships/image" Target="media/image13.wmf"/><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A5C7BCDD7D9FFA873606726A2A3201D67D61BE535C259B1529B1D53AD7854A409F86AE3D6FE99C17f6y1G" TargetMode="External"/><Relationship Id="rId23" Type="http://schemas.openxmlformats.org/officeDocument/2006/relationships/hyperlink" Target="consultantplus://offline/ref=C524E2BD6017E51F31DF15E403C50272E4D47F042BB44A0ECD406343BBB1888D694E7124164DA91DFC10989CD705p6S" TargetMode="External"/><Relationship Id="rId28" Type="http://schemas.openxmlformats.org/officeDocument/2006/relationships/hyperlink" Target="consultantplus://offline/ref=C524E2BD6017E51F31DF15E403C50272E4D3730926BC4A0ECD406343BBB1888D7B4E29281449B71AFB05CECD9102FA7986911CCE1513112009pDS" TargetMode="External"/><Relationship Id="rId36" Type="http://schemas.openxmlformats.org/officeDocument/2006/relationships/image" Target="media/image4.wmf"/><Relationship Id="rId49" Type="http://schemas.openxmlformats.org/officeDocument/2006/relationships/hyperlink" Target="https://login.consultant.ru/link/?req=doc&amp;base=LAW&amp;n=412118&amp;date=20.06.2022" TargetMode="External"/><Relationship Id="rId10" Type="http://schemas.openxmlformats.org/officeDocument/2006/relationships/hyperlink" Target="consultantplus://offline/ref=75A5BCE976F4A22094ACAFD429FB1A8EE6774484126B20F9D508C63176448F193ABFA235C0CDCCCCB2616CD2A9t8L9I" TargetMode="External"/><Relationship Id="rId19" Type="http://schemas.openxmlformats.org/officeDocument/2006/relationships/hyperlink" Target="https://internet.garant.ru/%23/document/12188083/entry/302014" TargetMode="External"/><Relationship Id="rId31" Type="http://schemas.openxmlformats.org/officeDocument/2006/relationships/hyperlink" Target="consultantplus://offline/ref=A5C7BCDD7D9FFA873606726A2A3201D67D61B95D5F259B1529B1D53AD7f8y5G" TargetMode="External"/><Relationship Id="rId44" Type="http://schemas.openxmlformats.org/officeDocument/2006/relationships/image" Target="media/image12.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5C7BCDD7D9FFA873606726A2A3201D67D64BE5E52279B1529B1D53AD7f8y5G" TargetMode="External"/><Relationship Id="rId14" Type="http://schemas.openxmlformats.org/officeDocument/2006/relationships/hyperlink" Target="consultantplus://offline/ref=A5C7BCDD7D9FFA873606726A2A3201D67D61BF535A209B1529B1D53AD7854A409F86AE3D6EE8f9yCG" TargetMode="External"/><Relationship Id="rId22" Type="http://schemas.openxmlformats.org/officeDocument/2006/relationships/hyperlink" Target="https://www.consultant.ru/document/cons_doc_LAW_415282/05cd0add21b39d478c8b8af91fb2f2cd80d4a6e8/" TargetMode="External"/><Relationship Id="rId27" Type="http://schemas.openxmlformats.org/officeDocument/2006/relationships/hyperlink" Target="consultantplus://offline/ref=BB6B216181070760F65BE7A056702EB3885F7B90BBB9C0DE43A922CD0FDCE14D41DCB7E36D5D85F7E4F8856DBA7C3211CE8434EA12F3DFCDyA4EF" TargetMode="External"/><Relationship Id="rId30" Type="http://schemas.openxmlformats.org/officeDocument/2006/relationships/hyperlink" Target="consultantplus://offline/ref=C524E2BD6017E51F31DF15E403C50272E4D97B0825B14A0ECD406343BBB1888D694E7124164DA91DFC10989CD705p6S" TargetMode="External"/><Relationship Id="rId35" Type="http://schemas.openxmlformats.org/officeDocument/2006/relationships/image" Target="media/image3.wmf"/><Relationship Id="rId43" Type="http://schemas.openxmlformats.org/officeDocument/2006/relationships/image" Target="media/image11.wmf"/><Relationship Id="rId48" Type="http://schemas.openxmlformats.org/officeDocument/2006/relationships/image" Target="media/image16.wmf"/><Relationship Id="rId56" Type="http://schemas.openxmlformats.org/officeDocument/2006/relationships/theme" Target="theme/theme1.xml"/><Relationship Id="rId8" Type="http://schemas.openxmlformats.org/officeDocument/2006/relationships/hyperlink" Target="consultantplus://offline/ref=A5C7BCDD7D9FFA873606726A2A3201D67D64BE5E52279B1529B1D53AD7f8y5G" TargetMode="Externa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DE6F-443A-4EFA-A633-4B50F642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36804</Words>
  <Characters>207575</Characters>
  <Application>Microsoft Office Word</Application>
  <DocSecurity>0</DocSecurity>
  <Lines>5462</Lines>
  <Paragraphs>2181</Paragraphs>
  <ScaleCrop>false</ScaleCrop>
  <HeadingPairs>
    <vt:vector size="2" baseType="variant">
      <vt:variant>
        <vt:lpstr>Название</vt:lpstr>
      </vt:variant>
      <vt:variant>
        <vt:i4>1</vt:i4>
      </vt:variant>
    </vt:vector>
  </HeadingPairs>
  <TitlesOfParts>
    <vt:vector size="1" baseType="lpstr">
      <vt:lpstr/>
    </vt:vector>
  </TitlesOfParts>
  <Company>NIFI</Company>
  <LinksUpToDate>false</LinksUpToDate>
  <CharactersWithSpaces>242198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Н.А.</dc:creator>
  <cp:keywords/>
  <dc:description/>
  <cp:lastModifiedBy>Антропов Денис Николаевич</cp:lastModifiedBy>
  <cp:revision>2</cp:revision>
  <cp:lastPrinted>2025-10-23T07:26:00Z</cp:lastPrinted>
  <dcterms:created xsi:type="dcterms:W3CDTF">2026-01-28T05:26:00Z</dcterms:created>
  <dcterms:modified xsi:type="dcterms:W3CDTF">2026-01-28T05:26:00Z</dcterms:modified>
</cp:coreProperties>
</file>